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F9338" w14:textId="4318E43F" w:rsidR="00535A07" w:rsidRPr="00535A07" w:rsidRDefault="00535A07" w:rsidP="00535A07">
      <w:pPr>
        <w:adjustRightInd w:val="0"/>
        <w:snapToGrid w:val="0"/>
        <w:spacing w:after="0" w:line="340" w:lineRule="exact"/>
        <w:jc w:val="center"/>
        <w:rPr>
          <w:rFonts w:ascii="Meiryo UI" w:eastAsia="Meiryo UI" w:hAnsi="Meiryo UI"/>
          <w:sz w:val="20"/>
          <w:szCs w:val="20"/>
        </w:rPr>
      </w:pPr>
      <w:r w:rsidRPr="00535A07">
        <w:rPr>
          <w:rFonts w:ascii="Meiryo UI" w:eastAsia="Meiryo UI" w:hAnsi="Meiryo UI" w:hint="eastAsia"/>
          <w:sz w:val="20"/>
          <w:szCs w:val="20"/>
        </w:rPr>
        <w:t>日本監査役協会</w:t>
      </w:r>
    </w:p>
    <w:p w14:paraId="40AFB717" w14:textId="77777777" w:rsidR="00535A07" w:rsidRPr="00535A07" w:rsidRDefault="00535A07" w:rsidP="00535A07">
      <w:pPr>
        <w:adjustRightInd w:val="0"/>
        <w:snapToGrid w:val="0"/>
        <w:spacing w:after="0" w:line="340" w:lineRule="exact"/>
        <w:jc w:val="center"/>
        <w:rPr>
          <w:rFonts w:ascii="Meiryo UI" w:eastAsia="Meiryo UI" w:hAnsi="Meiryo UI"/>
          <w:sz w:val="20"/>
          <w:szCs w:val="20"/>
        </w:rPr>
      </w:pPr>
    </w:p>
    <w:p w14:paraId="300FCED7" w14:textId="77777777" w:rsidR="00535A07" w:rsidRPr="00673390" w:rsidRDefault="00535A07" w:rsidP="00535A07">
      <w:pPr>
        <w:adjustRightInd w:val="0"/>
        <w:snapToGrid w:val="0"/>
        <w:spacing w:after="0" w:line="340" w:lineRule="exact"/>
        <w:jc w:val="center"/>
        <w:rPr>
          <w:rFonts w:ascii="Meiryo UI" w:eastAsia="Meiryo UI" w:hAnsi="Meiryo UI"/>
          <w:b/>
          <w:bCs/>
          <w:sz w:val="21"/>
          <w:szCs w:val="21"/>
        </w:rPr>
      </w:pPr>
      <w:r w:rsidRPr="00673390">
        <w:rPr>
          <w:rFonts w:ascii="Meiryo UI" w:eastAsia="Meiryo UI" w:hAnsi="Meiryo UI" w:hint="eastAsia"/>
          <w:b/>
          <w:bCs/>
          <w:sz w:val="28"/>
          <w:szCs w:val="28"/>
        </w:rPr>
        <w:t>サイバーセキュリティと監査役等の</w:t>
      </w:r>
      <w:r w:rsidRPr="00935DDA">
        <w:rPr>
          <w:rFonts w:ascii="Meiryo UI" w:eastAsia="Meiryo UI" w:hAnsi="Meiryo UI" w:hint="eastAsia"/>
          <w:b/>
          <w:bCs/>
          <w:sz w:val="28"/>
          <w:szCs w:val="28"/>
        </w:rPr>
        <w:t>対応</w:t>
      </w:r>
      <w:r w:rsidRPr="00673390">
        <w:rPr>
          <w:rFonts w:ascii="Meiryo UI" w:eastAsia="Meiryo UI" w:hAnsi="Meiryo UI" w:hint="eastAsia"/>
          <w:b/>
          <w:bCs/>
          <w:sz w:val="28"/>
          <w:szCs w:val="28"/>
        </w:rPr>
        <w:t>についてのアンケート調査</w:t>
      </w:r>
    </w:p>
    <w:p w14:paraId="697ECDA4" w14:textId="58CF04E0" w:rsidR="00535A07" w:rsidRPr="00535A07" w:rsidRDefault="00535A07" w:rsidP="00535A07">
      <w:pPr>
        <w:adjustRightInd w:val="0"/>
        <w:snapToGrid w:val="0"/>
        <w:spacing w:after="0" w:line="340" w:lineRule="exact"/>
        <w:rPr>
          <w:rFonts w:ascii="Meiryo UI" w:eastAsia="Meiryo UI" w:hAnsi="Meiryo UI"/>
          <w:sz w:val="20"/>
          <w:szCs w:val="20"/>
        </w:rPr>
      </w:pPr>
    </w:p>
    <w:p w14:paraId="40A40DFB" w14:textId="712A7A98" w:rsidR="00535A07" w:rsidRPr="00535A07" w:rsidRDefault="00535A07" w:rsidP="00535A07">
      <w:pPr>
        <w:adjustRightInd w:val="0"/>
        <w:snapToGrid w:val="0"/>
        <w:spacing w:after="0" w:line="340" w:lineRule="exact"/>
        <w:rPr>
          <w:rFonts w:ascii="Meiryo UI" w:eastAsia="Meiryo UI" w:hAnsi="Meiryo UI"/>
          <w:sz w:val="20"/>
          <w:szCs w:val="20"/>
        </w:rPr>
      </w:pPr>
    </w:p>
    <w:p w14:paraId="70B92442" w14:textId="7EC28F9A" w:rsidR="00535A07" w:rsidRPr="002C3FD3" w:rsidRDefault="00535A07" w:rsidP="00535A07">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 xml:space="preserve">　近年、サイバー攻撃</w:t>
      </w:r>
      <w:r w:rsidR="006134F5">
        <w:rPr>
          <w:rFonts w:ascii="Meiryo UI" w:eastAsia="Meiryo UI" w:hAnsi="Meiryo UI" w:hint="eastAsia"/>
          <w:sz w:val="20"/>
          <w:szCs w:val="20"/>
        </w:rPr>
        <w:t>による被害が</w:t>
      </w:r>
      <w:r w:rsidR="003576CD">
        <w:rPr>
          <w:rFonts w:ascii="Meiryo UI" w:eastAsia="Meiryo UI" w:hAnsi="Meiryo UI" w:hint="eastAsia"/>
          <w:sz w:val="20"/>
          <w:szCs w:val="20"/>
        </w:rPr>
        <w:t>多発しており、</w:t>
      </w:r>
      <w:r w:rsidR="00A76A32" w:rsidRPr="00A76A32">
        <w:rPr>
          <w:rFonts w:ascii="Meiryo UI" w:eastAsia="Meiryo UI" w:hAnsi="Meiryo UI" w:hint="eastAsia"/>
          <w:sz w:val="20"/>
          <w:szCs w:val="20"/>
        </w:rPr>
        <w:t>特にランサムウェア攻撃</w:t>
      </w:r>
      <w:r w:rsidR="0038292D">
        <w:rPr>
          <w:rFonts w:ascii="Meiryo UI" w:eastAsia="Meiryo UI" w:hAnsi="Meiryo UI" w:hint="eastAsia"/>
          <w:sz w:val="20"/>
          <w:szCs w:val="20"/>
        </w:rPr>
        <w:t>で</w:t>
      </w:r>
      <w:r w:rsidR="00900FF5">
        <w:rPr>
          <w:rFonts w:ascii="Meiryo UI" w:eastAsia="Meiryo UI" w:hAnsi="Meiryo UI" w:hint="eastAsia"/>
          <w:sz w:val="20"/>
          <w:szCs w:val="20"/>
        </w:rPr>
        <w:t>は</w:t>
      </w:r>
      <w:r w:rsidR="00A76A32" w:rsidRPr="00A76A32">
        <w:rPr>
          <w:rFonts w:ascii="Meiryo UI" w:eastAsia="Meiryo UI" w:hAnsi="Meiryo UI" w:hint="eastAsia"/>
          <w:sz w:val="20"/>
          <w:szCs w:val="20"/>
        </w:rPr>
        <w:t>、</w:t>
      </w:r>
      <w:r w:rsidR="00D914AE">
        <w:rPr>
          <w:rFonts w:ascii="Meiryo UI" w:eastAsia="Meiryo UI" w:hAnsi="Meiryo UI" w:hint="eastAsia"/>
          <w:sz w:val="20"/>
          <w:szCs w:val="20"/>
        </w:rPr>
        <w:t>情報の窃取だけでなく、</w:t>
      </w:r>
      <w:r w:rsidR="00A76A32" w:rsidRPr="00A76A32">
        <w:rPr>
          <w:rFonts w:ascii="Meiryo UI" w:eastAsia="Meiryo UI" w:hAnsi="Meiryo UI" w:hint="eastAsia"/>
          <w:sz w:val="20"/>
          <w:szCs w:val="20"/>
        </w:rPr>
        <w:t>製造ラインや出荷の停止、物流やサービスの停止、医療機関の診療停止など、社会やインフラ</w:t>
      </w:r>
      <w:r w:rsidR="00900FF5">
        <w:rPr>
          <w:rFonts w:ascii="Meiryo UI" w:eastAsia="Meiryo UI" w:hAnsi="Meiryo UI" w:hint="eastAsia"/>
          <w:sz w:val="20"/>
          <w:szCs w:val="20"/>
        </w:rPr>
        <w:t>が</w:t>
      </w:r>
      <w:r w:rsidR="00A76A32" w:rsidRPr="00A76A32">
        <w:rPr>
          <w:rFonts w:ascii="Meiryo UI" w:eastAsia="Meiryo UI" w:hAnsi="Meiryo UI" w:hint="eastAsia"/>
          <w:sz w:val="20"/>
          <w:szCs w:val="20"/>
        </w:rPr>
        <w:t>深刻な</w:t>
      </w:r>
      <w:r w:rsidR="0038292D">
        <w:rPr>
          <w:rFonts w:ascii="Meiryo UI" w:eastAsia="Meiryo UI" w:hAnsi="Meiryo UI" w:hint="eastAsia"/>
          <w:sz w:val="20"/>
          <w:szCs w:val="20"/>
        </w:rPr>
        <w:t>ダメージを</w:t>
      </w:r>
      <w:r w:rsidR="00900FF5">
        <w:rPr>
          <w:rFonts w:ascii="Meiryo UI" w:eastAsia="Meiryo UI" w:hAnsi="Meiryo UI" w:hint="eastAsia"/>
          <w:sz w:val="20"/>
          <w:szCs w:val="20"/>
        </w:rPr>
        <w:t>受ける</w:t>
      </w:r>
      <w:r w:rsidR="0038292D">
        <w:rPr>
          <w:rFonts w:ascii="Meiryo UI" w:eastAsia="Meiryo UI" w:hAnsi="Meiryo UI" w:hint="eastAsia"/>
          <w:sz w:val="20"/>
          <w:szCs w:val="20"/>
        </w:rPr>
        <w:t>事態となっ</w:t>
      </w:r>
      <w:r w:rsidR="005A6AAE">
        <w:rPr>
          <w:rFonts w:ascii="Meiryo UI" w:eastAsia="Meiryo UI" w:hAnsi="Meiryo UI" w:hint="eastAsia"/>
          <w:sz w:val="20"/>
          <w:szCs w:val="20"/>
        </w:rPr>
        <w:t>ています。</w:t>
      </w:r>
      <w:r w:rsidR="00900FF5">
        <w:rPr>
          <w:rFonts w:ascii="Meiryo UI" w:eastAsia="Meiryo UI" w:hAnsi="Meiryo UI" w:hint="eastAsia"/>
          <w:sz w:val="20"/>
          <w:szCs w:val="20"/>
        </w:rPr>
        <w:t>攻撃の</w:t>
      </w:r>
      <w:r w:rsidR="0038292D" w:rsidRPr="00F4513F">
        <w:rPr>
          <w:rFonts w:ascii="Meiryo UI" w:eastAsia="Meiryo UI" w:hAnsi="Meiryo UI" w:hint="eastAsia"/>
          <w:sz w:val="20"/>
          <w:szCs w:val="20"/>
        </w:rPr>
        <w:t>標的</w:t>
      </w:r>
      <w:r w:rsidR="0038292D">
        <w:rPr>
          <w:rFonts w:ascii="Meiryo UI" w:eastAsia="Meiryo UI" w:hAnsi="Meiryo UI" w:hint="eastAsia"/>
          <w:sz w:val="20"/>
          <w:szCs w:val="20"/>
        </w:rPr>
        <w:t>は</w:t>
      </w:r>
      <w:r w:rsidR="004C6C64">
        <w:rPr>
          <w:rFonts w:ascii="Meiryo UI" w:eastAsia="Meiryo UI" w:hAnsi="Meiryo UI" w:hint="eastAsia"/>
          <w:sz w:val="20"/>
          <w:szCs w:val="20"/>
        </w:rPr>
        <w:t>、</w:t>
      </w:r>
      <w:r w:rsidR="0038292D" w:rsidRPr="00F4513F">
        <w:rPr>
          <w:rFonts w:ascii="Meiryo UI" w:eastAsia="Meiryo UI" w:hAnsi="Meiryo UI" w:hint="eastAsia"/>
          <w:sz w:val="20"/>
          <w:szCs w:val="20"/>
        </w:rPr>
        <w:t>様々な規模・業種の企業</w:t>
      </w:r>
      <w:r w:rsidR="0086674B">
        <w:rPr>
          <w:rFonts w:ascii="Meiryo UI" w:eastAsia="Meiryo UI" w:hAnsi="Meiryo UI" w:hint="eastAsia"/>
          <w:sz w:val="20"/>
          <w:szCs w:val="20"/>
        </w:rPr>
        <w:t>、</w:t>
      </w:r>
      <w:r w:rsidR="0038292D" w:rsidRPr="00F4513F">
        <w:rPr>
          <w:rFonts w:ascii="Meiryo UI" w:eastAsia="Meiryo UI" w:hAnsi="Meiryo UI" w:hint="eastAsia"/>
          <w:sz w:val="20"/>
          <w:szCs w:val="20"/>
        </w:rPr>
        <w:t>医療機関や教育機関など</w:t>
      </w:r>
      <w:r w:rsidR="0038292D">
        <w:rPr>
          <w:rFonts w:ascii="Meiryo UI" w:eastAsia="Meiryo UI" w:hAnsi="Meiryo UI" w:hint="eastAsia"/>
          <w:sz w:val="20"/>
          <w:szCs w:val="20"/>
        </w:rPr>
        <w:t>の</w:t>
      </w:r>
      <w:r w:rsidR="0038292D" w:rsidRPr="00F4513F">
        <w:rPr>
          <w:rFonts w:ascii="Meiryo UI" w:eastAsia="Meiryo UI" w:hAnsi="Meiryo UI" w:hint="eastAsia"/>
          <w:sz w:val="20"/>
          <w:szCs w:val="20"/>
        </w:rPr>
        <w:t>組織</w:t>
      </w:r>
      <w:r w:rsidR="00A76A32" w:rsidRPr="00A76A32">
        <w:rPr>
          <w:rFonts w:ascii="Meiryo UI" w:eastAsia="Meiryo UI" w:hAnsi="Meiryo UI" w:hint="eastAsia"/>
          <w:sz w:val="20"/>
          <w:szCs w:val="20"/>
        </w:rPr>
        <w:t>、</w:t>
      </w:r>
      <w:r w:rsidR="004C6C64">
        <w:rPr>
          <w:rFonts w:ascii="Meiryo UI" w:eastAsia="Meiryo UI" w:hAnsi="Meiryo UI" w:hint="eastAsia"/>
          <w:sz w:val="20"/>
          <w:szCs w:val="20"/>
        </w:rPr>
        <w:t>さらには</w:t>
      </w:r>
      <w:r w:rsidR="00A76A32" w:rsidRPr="00A76A32">
        <w:rPr>
          <w:rFonts w:ascii="Meiryo UI" w:eastAsia="Meiryo UI" w:hAnsi="Meiryo UI" w:hint="eastAsia"/>
          <w:sz w:val="20"/>
          <w:szCs w:val="20"/>
        </w:rPr>
        <w:t>クラウドサービスや外部委託先への依存度</w:t>
      </w:r>
      <w:r w:rsidR="00900FF5">
        <w:rPr>
          <w:rFonts w:ascii="Meiryo UI" w:eastAsia="Meiryo UI" w:hAnsi="Meiryo UI" w:hint="eastAsia"/>
          <w:sz w:val="20"/>
          <w:szCs w:val="20"/>
        </w:rPr>
        <w:t>の</w:t>
      </w:r>
      <w:r w:rsidR="00A76A32" w:rsidRPr="00A76A32">
        <w:rPr>
          <w:rFonts w:ascii="Meiryo UI" w:eastAsia="Meiryo UI" w:hAnsi="Meiryo UI" w:hint="eastAsia"/>
          <w:sz w:val="20"/>
          <w:szCs w:val="20"/>
        </w:rPr>
        <w:t>高ま</w:t>
      </w:r>
      <w:r w:rsidR="004C6C64">
        <w:rPr>
          <w:rFonts w:ascii="Meiryo UI" w:eastAsia="Meiryo UI" w:hAnsi="Meiryo UI" w:hint="eastAsia"/>
          <w:sz w:val="20"/>
          <w:szCs w:val="20"/>
        </w:rPr>
        <w:t>りを背景</w:t>
      </w:r>
      <w:r w:rsidR="00900FF5">
        <w:rPr>
          <w:rFonts w:ascii="Meiryo UI" w:eastAsia="Meiryo UI" w:hAnsi="Meiryo UI" w:hint="eastAsia"/>
          <w:sz w:val="20"/>
          <w:szCs w:val="20"/>
        </w:rPr>
        <w:t>とした</w:t>
      </w:r>
      <w:r w:rsidR="00A76A32" w:rsidRPr="00A76A32">
        <w:rPr>
          <w:rFonts w:ascii="Meiryo UI" w:eastAsia="Meiryo UI" w:hAnsi="Meiryo UI" w:hint="eastAsia"/>
          <w:sz w:val="20"/>
          <w:szCs w:val="20"/>
        </w:rPr>
        <w:t>サプライチェーン全体</w:t>
      </w:r>
      <w:r w:rsidR="00900FF5">
        <w:rPr>
          <w:rFonts w:ascii="Meiryo UI" w:eastAsia="Meiryo UI" w:hAnsi="Meiryo UI" w:hint="eastAsia"/>
          <w:sz w:val="20"/>
          <w:szCs w:val="20"/>
        </w:rPr>
        <w:t>に及んで</w:t>
      </w:r>
      <w:r w:rsidR="00A76A32" w:rsidRPr="00A76A32">
        <w:rPr>
          <w:rFonts w:ascii="Meiryo UI" w:eastAsia="Meiryo UI" w:hAnsi="Meiryo UI" w:hint="eastAsia"/>
          <w:sz w:val="20"/>
          <w:szCs w:val="20"/>
        </w:rPr>
        <w:t>い</w:t>
      </w:r>
      <w:r w:rsidR="00465BBB">
        <w:rPr>
          <w:rFonts w:ascii="Meiryo UI" w:eastAsia="Meiryo UI" w:hAnsi="Meiryo UI" w:hint="eastAsia"/>
          <w:sz w:val="20"/>
          <w:szCs w:val="20"/>
        </w:rPr>
        <w:t>ます</w:t>
      </w:r>
      <w:r w:rsidR="00A76A32" w:rsidRPr="00A76A32">
        <w:rPr>
          <w:rFonts w:ascii="Meiryo UI" w:eastAsia="Meiryo UI" w:hAnsi="Meiryo UI" w:hint="eastAsia"/>
          <w:sz w:val="20"/>
          <w:szCs w:val="20"/>
        </w:rPr>
        <w:t>。</w:t>
      </w:r>
      <w:r w:rsidR="004C6C64">
        <w:rPr>
          <w:rFonts w:ascii="Meiryo UI" w:eastAsia="Meiryo UI" w:hAnsi="Meiryo UI" w:hint="eastAsia"/>
          <w:sz w:val="20"/>
          <w:szCs w:val="20"/>
        </w:rPr>
        <w:t>対策強化に乗り出していた大企業であっても甚大な被害が発生しているという状況を踏まえ</w:t>
      </w:r>
      <w:r w:rsidR="0047480B">
        <w:rPr>
          <w:rFonts w:ascii="Meiryo UI" w:eastAsia="Meiryo UI" w:hAnsi="Meiryo UI" w:hint="eastAsia"/>
          <w:sz w:val="20"/>
          <w:szCs w:val="20"/>
        </w:rPr>
        <w:t>、</w:t>
      </w:r>
      <w:r w:rsidRPr="00535A07">
        <w:rPr>
          <w:rFonts w:ascii="Meiryo UI" w:eastAsia="Meiryo UI" w:hAnsi="Meiryo UI" w:hint="eastAsia"/>
          <w:sz w:val="20"/>
          <w:szCs w:val="20"/>
        </w:rPr>
        <w:t>企業</w:t>
      </w:r>
      <w:r w:rsidR="008A6C6F" w:rsidRPr="002C3FD3">
        <w:rPr>
          <w:rFonts w:ascii="Meiryo UI" w:eastAsia="Meiryo UI" w:hAnsi="Meiryo UI" w:hint="eastAsia"/>
          <w:sz w:val="20"/>
          <w:szCs w:val="20"/>
        </w:rPr>
        <w:t>や組織</w:t>
      </w:r>
      <w:r w:rsidRPr="002C3FD3">
        <w:rPr>
          <w:rFonts w:ascii="Meiryo UI" w:eastAsia="Meiryo UI" w:hAnsi="Meiryo UI" w:hint="eastAsia"/>
          <w:sz w:val="20"/>
          <w:szCs w:val="20"/>
        </w:rPr>
        <w:t>は</w:t>
      </w:r>
      <w:r w:rsidR="004C6C64">
        <w:rPr>
          <w:rFonts w:ascii="Meiryo UI" w:eastAsia="Meiryo UI" w:hAnsi="Meiryo UI" w:hint="eastAsia"/>
          <w:sz w:val="20"/>
          <w:szCs w:val="20"/>
        </w:rPr>
        <w:t>「明日は我が身」という危機感をもって</w:t>
      </w:r>
      <w:r w:rsidR="00900FF5">
        <w:rPr>
          <w:rFonts w:ascii="Meiryo UI" w:eastAsia="Meiryo UI" w:hAnsi="Meiryo UI" w:hint="eastAsia"/>
          <w:sz w:val="20"/>
          <w:szCs w:val="20"/>
        </w:rPr>
        <w:t>、</w:t>
      </w:r>
      <w:r w:rsidR="0086674B">
        <w:rPr>
          <w:rFonts w:ascii="Meiryo UI" w:eastAsia="Meiryo UI" w:hAnsi="Meiryo UI" w:hint="eastAsia"/>
          <w:sz w:val="20"/>
          <w:szCs w:val="20"/>
        </w:rPr>
        <w:t>早急に</w:t>
      </w:r>
      <w:r w:rsidR="0040622A">
        <w:rPr>
          <w:rFonts w:ascii="Meiryo UI" w:eastAsia="Meiryo UI" w:hAnsi="Meiryo UI" w:hint="eastAsia"/>
          <w:sz w:val="20"/>
          <w:szCs w:val="20"/>
        </w:rPr>
        <w:t>サイバーセキュリティ</w:t>
      </w:r>
      <w:r w:rsidRPr="002C3FD3">
        <w:rPr>
          <w:rFonts w:ascii="Meiryo UI" w:eastAsia="Meiryo UI" w:hAnsi="Meiryo UI" w:hint="eastAsia"/>
          <w:sz w:val="20"/>
          <w:szCs w:val="20"/>
        </w:rPr>
        <w:t>対策</w:t>
      </w:r>
      <w:r w:rsidR="004C6C64">
        <w:rPr>
          <w:rFonts w:ascii="Meiryo UI" w:eastAsia="Meiryo UI" w:hAnsi="Meiryo UI" w:hint="eastAsia"/>
          <w:sz w:val="20"/>
          <w:szCs w:val="20"/>
        </w:rPr>
        <w:t>を講じること</w:t>
      </w:r>
      <w:r w:rsidRPr="002C3FD3">
        <w:rPr>
          <w:rFonts w:ascii="Meiryo UI" w:eastAsia="Meiryo UI" w:hAnsi="Meiryo UI" w:hint="eastAsia"/>
          <w:sz w:val="20"/>
          <w:szCs w:val="20"/>
        </w:rPr>
        <w:t>が求められてい</w:t>
      </w:r>
      <w:r w:rsidR="004C6C64">
        <w:rPr>
          <w:rFonts w:ascii="Meiryo UI" w:eastAsia="Meiryo UI" w:hAnsi="Meiryo UI" w:hint="eastAsia"/>
          <w:sz w:val="20"/>
          <w:szCs w:val="20"/>
        </w:rPr>
        <w:t>ます。こうした</w:t>
      </w:r>
      <w:r w:rsidRPr="002C3FD3">
        <w:rPr>
          <w:rFonts w:ascii="Meiryo UI" w:eastAsia="Meiryo UI" w:hAnsi="Meiryo UI" w:hint="eastAsia"/>
          <w:sz w:val="20"/>
          <w:szCs w:val="20"/>
        </w:rPr>
        <w:t>中、監査役等</w:t>
      </w:r>
      <w:r w:rsidR="00362496">
        <w:rPr>
          <w:rFonts w:ascii="Meiryo UI" w:eastAsia="Meiryo UI" w:hAnsi="Meiryo UI" w:hint="eastAsia"/>
          <w:sz w:val="20"/>
          <w:szCs w:val="20"/>
        </w:rPr>
        <w:t>も</w:t>
      </w:r>
      <w:r w:rsidRPr="002C3FD3">
        <w:rPr>
          <w:rFonts w:ascii="Meiryo UI" w:eastAsia="Meiryo UI" w:hAnsi="Meiryo UI" w:hint="eastAsia"/>
          <w:sz w:val="20"/>
          <w:szCs w:val="20"/>
        </w:rPr>
        <w:t>、サイバーセキュリティ</w:t>
      </w:r>
      <w:r w:rsidR="00A50D3A" w:rsidRPr="002C3FD3">
        <w:rPr>
          <w:rFonts w:ascii="Meiryo UI" w:eastAsia="Meiryo UI" w:hAnsi="Meiryo UI" w:hint="eastAsia"/>
          <w:sz w:val="20"/>
          <w:szCs w:val="20"/>
        </w:rPr>
        <w:t>リスク</w:t>
      </w:r>
      <w:r w:rsidRPr="002C3FD3">
        <w:rPr>
          <w:rFonts w:ascii="Meiryo UI" w:eastAsia="Meiryo UI" w:hAnsi="Meiryo UI" w:hint="eastAsia"/>
          <w:sz w:val="20"/>
          <w:szCs w:val="20"/>
        </w:rPr>
        <w:t>の管理体制等の構築・運用状況を監視し、グループ全体でのセキュリティの向上や攻撃発生時の対応計画等を促していく必要があります。</w:t>
      </w:r>
    </w:p>
    <w:p w14:paraId="09B0DC29" w14:textId="07AA72CE" w:rsidR="00535A07" w:rsidRPr="002C3FD3" w:rsidRDefault="00535A07" w:rsidP="004C1C5A">
      <w:pPr>
        <w:adjustRightInd w:val="0"/>
        <w:snapToGrid w:val="0"/>
        <w:spacing w:after="0" w:line="340" w:lineRule="exact"/>
        <w:ind w:firstLineChars="100" w:firstLine="200"/>
        <w:rPr>
          <w:rFonts w:ascii="Meiryo UI" w:eastAsia="Meiryo UI" w:hAnsi="Meiryo UI"/>
          <w:sz w:val="20"/>
          <w:szCs w:val="20"/>
        </w:rPr>
      </w:pPr>
      <w:r w:rsidRPr="002C3FD3">
        <w:rPr>
          <w:rFonts w:ascii="Meiryo UI" w:eastAsia="Meiryo UI" w:hAnsi="Meiryo UI" w:hint="eastAsia"/>
          <w:sz w:val="20"/>
          <w:szCs w:val="20"/>
        </w:rPr>
        <w:t>本調査は、サイバーセキュリティ</w:t>
      </w:r>
      <w:r w:rsidR="00A50D3A" w:rsidRPr="002C3FD3">
        <w:rPr>
          <w:rFonts w:ascii="Meiryo UI" w:eastAsia="Meiryo UI" w:hAnsi="Meiryo UI" w:hint="eastAsia"/>
          <w:sz w:val="20"/>
          <w:szCs w:val="20"/>
        </w:rPr>
        <w:t>リスク</w:t>
      </w:r>
      <w:r w:rsidRPr="002C3FD3">
        <w:rPr>
          <w:rFonts w:ascii="Meiryo UI" w:eastAsia="Meiryo UI" w:hAnsi="Meiryo UI" w:hint="eastAsia"/>
          <w:sz w:val="20"/>
          <w:szCs w:val="20"/>
        </w:rPr>
        <w:t>管理体制等と監査役等の</w:t>
      </w:r>
      <w:r w:rsidR="00E36C69" w:rsidRPr="002C3FD3">
        <w:rPr>
          <w:rFonts w:ascii="Meiryo UI" w:eastAsia="Meiryo UI" w:hAnsi="Meiryo UI" w:hint="eastAsia"/>
          <w:sz w:val="20"/>
          <w:szCs w:val="20"/>
        </w:rPr>
        <w:t>向き合い方</w:t>
      </w:r>
      <w:r w:rsidRPr="002C3FD3">
        <w:rPr>
          <w:rFonts w:ascii="Meiryo UI" w:eastAsia="Meiryo UI" w:hAnsi="Meiryo UI" w:hint="eastAsia"/>
          <w:sz w:val="20"/>
          <w:szCs w:val="20"/>
        </w:rPr>
        <w:t>についての実態を把握して、</w:t>
      </w:r>
      <w:r w:rsidR="00C07804" w:rsidRPr="002C3FD3">
        <w:rPr>
          <w:rFonts w:ascii="Meiryo UI" w:eastAsia="Meiryo UI" w:hAnsi="Meiryo UI" w:hint="eastAsia"/>
          <w:sz w:val="20"/>
          <w:szCs w:val="20"/>
        </w:rPr>
        <w:t>その</w:t>
      </w:r>
      <w:r w:rsidR="00D46AF7" w:rsidRPr="002C3FD3">
        <w:rPr>
          <w:rFonts w:ascii="Meiryo UI" w:eastAsia="Meiryo UI" w:hAnsi="Meiryo UI" w:hint="eastAsia"/>
          <w:sz w:val="20"/>
          <w:szCs w:val="20"/>
        </w:rPr>
        <w:t>状況や事例を共有し、</w:t>
      </w:r>
      <w:r w:rsidRPr="002C3FD3">
        <w:rPr>
          <w:rFonts w:ascii="Meiryo UI" w:eastAsia="Meiryo UI" w:hAnsi="Meiryo UI" w:hint="eastAsia"/>
          <w:sz w:val="20"/>
          <w:szCs w:val="20"/>
        </w:rPr>
        <w:t>サイバーセキュリティに対する監査役等の</w:t>
      </w:r>
      <w:r w:rsidR="00810C1B" w:rsidRPr="002C3FD3">
        <w:rPr>
          <w:rFonts w:ascii="Meiryo UI" w:eastAsia="Meiryo UI" w:hAnsi="Meiryo UI" w:hint="eastAsia"/>
          <w:sz w:val="20"/>
          <w:szCs w:val="20"/>
        </w:rPr>
        <w:t>対応</w:t>
      </w:r>
      <w:r w:rsidRPr="002C3FD3">
        <w:rPr>
          <w:rFonts w:ascii="Meiryo UI" w:eastAsia="Meiryo UI" w:hAnsi="Meiryo UI" w:hint="eastAsia"/>
          <w:sz w:val="20"/>
          <w:szCs w:val="20"/>
        </w:rPr>
        <w:t>に</w:t>
      </w:r>
      <w:r w:rsidR="00D747A8" w:rsidRPr="002C3FD3">
        <w:rPr>
          <w:rFonts w:ascii="Meiryo UI" w:eastAsia="Meiryo UI" w:hAnsi="Meiryo UI" w:hint="eastAsia"/>
          <w:sz w:val="20"/>
          <w:szCs w:val="20"/>
        </w:rPr>
        <w:t>ついて</w:t>
      </w:r>
      <w:r w:rsidRPr="002C3FD3">
        <w:rPr>
          <w:rFonts w:ascii="Meiryo UI" w:eastAsia="Meiryo UI" w:hAnsi="Meiryo UI" w:hint="eastAsia"/>
          <w:sz w:val="20"/>
          <w:szCs w:val="20"/>
        </w:rPr>
        <w:t>取りまとめることを目的としております。</w:t>
      </w:r>
    </w:p>
    <w:p w14:paraId="60FABED3" w14:textId="20C48DE3" w:rsidR="00535A07" w:rsidRPr="002C3FD3" w:rsidRDefault="00535A07" w:rsidP="00535A07">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調査対象として、本会会員</w:t>
      </w:r>
      <w:r w:rsidRPr="002C3FD3">
        <w:rPr>
          <w:rFonts w:ascii="Meiryo UI" w:eastAsia="Meiryo UI" w:hAnsi="Meiryo UI"/>
          <w:sz w:val="20"/>
          <w:szCs w:val="20"/>
        </w:rPr>
        <w:t>の方々に、ご協力をお願い致します。調査内の「監査役等」は、監査役、監査等委員、監査委員および監事をいいます。</w:t>
      </w:r>
    </w:p>
    <w:p w14:paraId="0E778BC2"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1B39428F"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7EBB1A73" w14:textId="6F091252" w:rsidR="00535A07" w:rsidRPr="0096473A" w:rsidRDefault="00535A07" w:rsidP="0096473A">
      <w:pPr>
        <w:adjustRightInd w:val="0"/>
        <w:snapToGrid w:val="0"/>
        <w:spacing w:after="0" w:line="340" w:lineRule="exact"/>
        <w:jc w:val="center"/>
        <w:rPr>
          <w:rFonts w:ascii="Meiryo UI" w:eastAsia="Meiryo UI" w:hAnsi="Meiryo UI"/>
          <w:b/>
          <w:bCs/>
          <w:sz w:val="20"/>
          <w:szCs w:val="20"/>
        </w:rPr>
      </w:pPr>
      <w:r w:rsidRPr="0022066F">
        <w:rPr>
          <w:rFonts w:ascii="Meiryo UI" w:eastAsia="Meiryo UI" w:hAnsi="Meiryo UI" w:hint="eastAsia"/>
          <w:b/>
          <w:bCs/>
          <w:szCs w:val="22"/>
          <w:u w:val="thick"/>
        </w:rPr>
        <w:t xml:space="preserve">ご回答期間　</w:t>
      </w:r>
      <w:r w:rsidRPr="0022066F">
        <w:rPr>
          <w:rFonts w:ascii="Meiryo UI" w:eastAsia="Meiryo UI" w:hAnsi="Meiryo UI"/>
          <w:b/>
          <w:bCs/>
          <w:szCs w:val="22"/>
          <w:u w:val="thick"/>
        </w:rPr>
        <w:t>2026年５月２</w:t>
      </w:r>
      <w:r w:rsidR="00F20FCF">
        <w:rPr>
          <w:rFonts w:ascii="Meiryo UI" w:eastAsia="Meiryo UI" w:hAnsi="Meiryo UI" w:hint="eastAsia"/>
          <w:b/>
          <w:bCs/>
          <w:szCs w:val="22"/>
          <w:u w:val="thick"/>
        </w:rPr>
        <w:t>１</w:t>
      </w:r>
      <w:r w:rsidRPr="0022066F">
        <w:rPr>
          <w:rFonts w:ascii="Meiryo UI" w:eastAsia="Meiryo UI" w:hAnsi="Meiryo UI"/>
          <w:b/>
          <w:bCs/>
          <w:szCs w:val="22"/>
          <w:u w:val="thick"/>
        </w:rPr>
        <w:t>日（</w:t>
      </w:r>
      <w:r w:rsidR="00F20FCF">
        <w:rPr>
          <w:rFonts w:ascii="Meiryo UI" w:eastAsia="Meiryo UI" w:hAnsi="Meiryo UI" w:hint="eastAsia"/>
          <w:b/>
          <w:bCs/>
          <w:szCs w:val="22"/>
          <w:u w:val="thick"/>
        </w:rPr>
        <w:t>木</w:t>
      </w:r>
      <w:r w:rsidRPr="0022066F">
        <w:rPr>
          <w:rFonts w:ascii="Meiryo UI" w:eastAsia="Meiryo UI" w:hAnsi="Meiryo UI"/>
          <w:b/>
          <w:bCs/>
          <w:szCs w:val="22"/>
          <w:u w:val="thick"/>
        </w:rPr>
        <w:t>）～６月１</w:t>
      </w:r>
      <w:r w:rsidR="00F20FCF">
        <w:rPr>
          <w:rFonts w:ascii="Meiryo UI" w:eastAsia="Meiryo UI" w:hAnsi="Meiryo UI" w:hint="eastAsia"/>
          <w:b/>
          <w:bCs/>
          <w:szCs w:val="22"/>
          <w:u w:val="thick"/>
        </w:rPr>
        <w:t>０</w:t>
      </w:r>
      <w:r w:rsidRPr="0022066F">
        <w:rPr>
          <w:rFonts w:ascii="Meiryo UI" w:eastAsia="Meiryo UI" w:hAnsi="Meiryo UI"/>
          <w:b/>
          <w:bCs/>
          <w:szCs w:val="22"/>
          <w:u w:val="thick"/>
        </w:rPr>
        <w:t>日（</w:t>
      </w:r>
      <w:r w:rsidR="00F20FCF">
        <w:rPr>
          <w:rFonts w:ascii="Meiryo UI" w:eastAsia="Meiryo UI" w:hAnsi="Meiryo UI" w:hint="eastAsia"/>
          <w:b/>
          <w:bCs/>
          <w:szCs w:val="22"/>
          <w:u w:val="thick"/>
        </w:rPr>
        <w:t>水</w:t>
      </w:r>
      <w:r w:rsidRPr="0022066F">
        <w:rPr>
          <w:rFonts w:ascii="Meiryo UI" w:eastAsia="Meiryo UI" w:hAnsi="Meiryo UI"/>
          <w:b/>
          <w:bCs/>
          <w:szCs w:val="22"/>
          <w:u w:val="thick"/>
        </w:rPr>
        <w:t>）</w:t>
      </w:r>
    </w:p>
    <w:p w14:paraId="6AF297F3"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77BC2DF3" w14:textId="77777777" w:rsidR="00535A07" w:rsidRDefault="00535A07" w:rsidP="00535A07">
      <w:pPr>
        <w:adjustRightInd w:val="0"/>
        <w:snapToGrid w:val="0"/>
        <w:spacing w:after="0" w:line="340" w:lineRule="exact"/>
        <w:rPr>
          <w:rFonts w:ascii="Meiryo UI" w:eastAsia="Meiryo UI" w:hAnsi="Meiryo UI"/>
          <w:sz w:val="20"/>
          <w:szCs w:val="20"/>
        </w:rPr>
      </w:pPr>
    </w:p>
    <w:p w14:paraId="147762E0" w14:textId="77777777" w:rsidR="001B6EB2" w:rsidRPr="00535A07" w:rsidRDefault="001B6EB2" w:rsidP="00535A07">
      <w:pPr>
        <w:adjustRightInd w:val="0"/>
        <w:snapToGrid w:val="0"/>
        <w:spacing w:after="0" w:line="340" w:lineRule="exact"/>
        <w:rPr>
          <w:rFonts w:ascii="Meiryo UI" w:eastAsia="Meiryo UI" w:hAnsi="Meiryo UI"/>
          <w:sz w:val="20"/>
          <w:szCs w:val="20"/>
        </w:rPr>
      </w:pPr>
    </w:p>
    <w:p w14:paraId="093BBA0B" w14:textId="77777777" w:rsidR="00535A07" w:rsidRPr="00535A07" w:rsidRDefault="00535A07" w:rsidP="003E1461">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ご回答は、</w:t>
      </w:r>
      <w:r w:rsidRPr="003E1461">
        <w:rPr>
          <w:rFonts w:ascii="Meiryo UI" w:eastAsia="Meiryo UI" w:hAnsi="Meiryo UI" w:hint="eastAsia"/>
          <w:sz w:val="20"/>
          <w:szCs w:val="20"/>
          <w:u w:val="single"/>
        </w:rPr>
        <w:t>１社１回答</w:t>
      </w:r>
      <w:r w:rsidRPr="00535A07">
        <w:rPr>
          <w:rFonts w:ascii="Meiryo UI" w:eastAsia="Meiryo UI" w:hAnsi="Meiryo UI" w:hint="eastAsia"/>
          <w:sz w:val="20"/>
          <w:szCs w:val="20"/>
        </w:rPr>
        <w:t>でお願いいたします。</w:t>
      </w:r>
      <w:r w:rsidRPr="00535A07">
        <w:rPr>
          <w:rFonts w:ascii="Meiryo UI" w:eastAsia="Meiryo UI" w:hAnsi="Meiryo UI"/>
          <w:sz w:val="20"/>
          <w:szCs w:val="20"/>
        </w:rPr>
        <w:t>E-mailのご案内に記載しました「アンケート用パスワード」をご入力ください。１社につき１つ設定しております。</w:t>
      </w:r>
    </w:p>
    <w:p w14:paraId="535CE7B9" w14:textId="33DAF57B" w:rsidR="00535A07" w:rsidRPr="00535A07" w:rsidRDefault="00535A07" w:rsidP="00535A07">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質問は全</w:t>
      </w:r>
      <w:r w:rsidR="00D431BC">
        <w:rPr>
          <w:rFonts w:ascii="Meiryo UI" w:eastAsia="Meiryo UI" w:hAnsi="Meiryo UI" w:hint="eastAsia"/>
          <w:sz w:val="20"/>
          <w:szCs w:val="20"/>
        </w:rPr>
        <w:t>39</w:t>
      </w:r>
      <w:r w:rsidRPr="00535A07">
        <w:rPr>
          <w:rFonts w:ascii="Meiryo UI" w:eastAsia="Meiryo UI" w:hAnsi="Meiryo UI" w:hint="eastAsia"/>
          <w:sz w:val="20"/>
          <w:szCs w:val="20"/>
        </w:rPr>
        <w:t>問ありますが、全ての会社が全問にご回答頂くものではありません。</w:t>
      </w:r>
      <w:r w:rsidR="00424BD0">
        <w:rPr>
          <w:rFonts w:ascii="Meiryo UI" w:eastAsia="Meiryo UI" w:hAnsi="Meiryo UI" w:hint="eastAsia"/>
          <w:sz w:val="20"/>
          <w:szCs w:val="20"/>
        </w:rPr>
        <w:t>未回答でも先に進めます。</w:t>
      </w:r>
    </w:p>
    <w:p w14:paraId="2E329919" w14:textId="77777777" w:rsidR="00535A07" w:rsidRPr="00535A07" w:rsidRDefault="00535A07" w:rsidP="00535A07">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前の設問へ戻る場合は、必ず画面左下の「</w:t>
      </w:r>
      <w:r w:rsidRPr="00535A07">
        <w:rPr>
          <w:rFonts w:ascii="Meiryo UI" w:eastAsia="Meiryo UI" w:hAnsi="Meiryo UI"/>
          <w:sz w:val="20"/>
          <w:szCs w:val="20"/>
        </w:rPr>
        <w:t>&lt;&lt;戻る」ボタンをクリックしてください。</w:t>
      </w:r>
    </w:p>
    <w:p w14:paraId="66281558" w14:textId="77777777" w:rsidR="00535A07" w:rsidRPr="00535A07" w:rsidRDefault="00535A07" w:rsidP="00535A07">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回答を途中で中断される場合は、各画面の下にある「回答を保存し中断する」ボタンをクリックすると回答が保存されます。再度ログインすると、中断した画面から再開します。</w:t>
      </w:r>
    </w:p>
    <w:p w14:paraId="2AC7B2D4"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4A242B08"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6893BEB3" w14:textId="4D67C5FC" w:rsidR="00535A07" w:rsidRPr="00535A07" w:rsidRDefault="00535A07" w:rsidP="00535A07">
      <w:pPr>
        <w:adjustRightInd w:val="0"/>
        <w:snapToGrid w:val="0"/>
        <w:spacing w:after="0" w:line="340" w:lineRule="exact"/>
        <w:rPr>
          <w:rFonts w:ascii="Meiryo UI" w:eastAsia="Meiryo UI" w:hAnsi="Meiryo UI"/>
          <w:sz w:val="20"/>
          <w:szCs w:val="20"/>
        </w:rPr>
      </w:pPr>
      <w:r w:rsidRPr="00535A07">
        <w:rPr>
          <w:rFonts w:ascii="Meiryo UI" w:eastAsia="Meiryo UI" w:hAnsi="Meiryo UI" w:hint="eastAsia"/>
          <w:sz w:val="20"/>
          <w:szCs w:val="20"/>
        </w:rPr>
        <w:t>お問合せ先</w:t>
      </w:r>
      <w:r w:rsidRPr="00535A07">
        <w:rPr>
          <w:rFonts w:ascii="Meiryo UI" w:eastAsia="Meiryo UI" w:hAnsi="Meiryo UI"/>
          <w:sz w:val="20"/>
          <w:szCs w:val="20"/>
        </w:rPr>
        <w:t xml:space="preserve">e-mail: </w:t>
      </w:r>
      <w:hyperlink r:id="rId8" w:history="1">
        <w:r w:rsidRPr="002C7686">
          <w:rPr>
            <w:rStyle w:val="af"/>
            <w:rFonts w:ascii="Meiryo UI" w:eastAsia="Meiryo UI" w:hAnsi="Meiryo UI"/>
            <w:sz w:val="20"/>
            <w:szCs w:val="20"/>
          </w:rPr>
          <w:t>section2@kansa.or.jp</w:t>
        </w:r>
      </w:hyperlink>
    </w:p>
    <w:p w14:paraId="0707CF58" w14:textId="32582D67" w:rsidR="00535A07" w:rsidRPr="00535A07" w:rsidRDefault="001D22C4" w:rsidP="00535A07">
      <w:pPr>
        <w:adjustRightInd w:val="0"/>
        <w:snapToGrid w:val="0"/>
        <w:spacing w:after="0" w:line="340" w:lineRule="exact"/>
        <w:rPr>
          <w:rFonts w:ascii="Meiryo UI" w:eastAsia="Meiryo UI" w:hAnsi="Meiryo UI"/>
          <w:sz w:val="20"/>
          <w:szCs w:val="20"/>
        </w:rPr>
      </w:pPr>
      <w:r w:rsidRPr="007713F8">
        <w:rPr>
          <w:rFonts w:ascii="ＭＳ ゴシック" w:eastAsia="ＭＳ ゴシック" w:hAnsi="ＭＳ ゴシック" w:cs="Times New Roman"/>
          <w:b/>
          <w:noProof/>
        </w:rPr>
        <mc:AlternateContent>
          <mc:Choice Requires="wps">
            <w:drawing>
              <wp:anchor distT="0" distB="0" distL="114300" distR="114300" simplePos="0" relativeHeight="251675648" behindDoc="0" locked="0" layoutInCell="1" allowOverlap="1" wp14:anchorId="6CE4DC5E" wp14:editId="2070E195">
                <wp:simplePos x="0" y="0"/>
                <wp:positionH relativeFrom="margin">
                  <wp:align>left</wp:align>
                </wp:positionH>
                <wp:positionV relativeFrom="paragraph">
                  <wp:posOffset>92384</wp:posOffset>
                </wp:positionV>
                <wp:extent cx="5400675" cy="877401"/>
                <wp:effectExtent l="0" t="0" r="28575" b="18415"/>
                <wp:wrapNone/>
                <wp:docPr id="100" name="テキスト ボックス 100"/>
                <wp:cNvGraphicFramePr/>
                <a:graphic xmlns:a="http://schemas.openxmlformats.org/drawingml/2006/main">
                  <a:graphicData uri="http://schemas.microsoft.com/office/word/2010/wordprocessingShape">
                    <wps:wsp>
                      <wps:cNvSpPr txBox="1"/>
                      <wps:spPr>
                        <a:xfrm>
                          <a:off x="0" y="0"/>
                          <a:ext cx="5400675" cy="877401"/>
                        </a:xfrm>
                        <a:prstGeom prst="rect">
                          <a:avLst/>
                        </a:prstGeom>
                        <a:solidFill>
                          <a:sysClr val="window" lastClr="FFFFFF"/>
                        </a:solidFill>
                        <a:ln w="6350">
                          <a:solidFill>
                            <a:prstClr val="black"/>
                          </a:solidFill>
                        </a:ln>
                      </wps:spPr>
                      <wps:txbx>
                        <w:txbxContent>
                          <w:p w14:paraId="7EDC6399" w14:textId="77777777" w:rsidR="005B3599" w:rsidRPr="001D22C4" w:rsidRDefault="005B3599" w:rsidP="00D8362D">
                            <w:pPr>
                              <w:spacing w:after="0"/>
                              <w:ind w:firstLineChars="100" w:firstLine="200"/>
                              <w:rPr>
                                <w:rFonts w:ascii="Meiryo UI" w:eastAsia="Meiryo UI" w:hAnsi="Meiryo UI"/>
                                <w:sz w:val="20"/>
                                <w:szCs w:val="21"/>
                              </w:rPr>
                            </w:pPr>
                            <w:r w:rsidRPr="001D22C4">
                              <w:rPr>
                                <w:rFonts w:ascii="Meiryo UI" w:eastAsia="Meiryo UI" w:hAnsi="Meiryo UI" w:hint="eastAsia"/>
                                <w:sz w:val="20"/>
                                <w:szCs w:val="21"/>
                                <w:u w:val="single"/>
                              </w:rPr>
                              <w:t>ご回答いただいた内容は、個人や企業名が特定される形で公表されることは一切ありません</w:t>
                            </w:r>
                            <w:r w:rsidRPr="001D22C4">
                              <w:rPr>
                                <w:rFonts w:ascii="Meiryo UI" w:eastAsia="Meiryo UI" w:hAnsi="Meiryo UI" w:hint="eastAsia"/>
                                <w:sz w:val="20"/>
                                <w:szCs w:val="21"/>
                              </w:rPr>
                              <w:t>。</w:t>
                            </w:r>
                          </w:p>
                          <w:p w14:paraId="776A5D14" w14:textId="6A91F3FF" w:rsidR="005B3599" w:rsidRPr="0086674B" w:rsidRDefault="005B3599" w:rsidP="0086674B">
                            <w:pPr>
                              <w:spacing w:after="0"/>
                              <w:ind w:firstLineChars="100" w:firstLine="200"/>
                              <w:rPr>
                                <w:rFonts w:ascii="Meiryo UI" w:eastAsia="Meiryo UI" w:hAnsi="Meiryo UI"/>
                                <w:sz w:val="20"/>
                                <w:szCs w:val="21"/>
                              </w:rPr>
                            </w:pPr>
                            <w:r w:rsidRPr="001D22C4">
                              <w:rPr>
                                <w:rFonts w:ascii="Meiryo UI" w:eastAsia="Meiryo UI" w:hAnsi="Meiryo UI" w:hint="eastAsia"/>
                                <w:sz w:val="20"/>
                                <w:szCs w:val="21"/>
                              </w:rPr>
                              <w:t>また、この調査でご回答いただいた内容を、当協会で実施する別の調査や研究で活用させていただくことや大学等研究機関において学術研究のために利用させていただくことがあります。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E4DC5E" id="_x0000_t202" coordsize="21600,21600" o:spt="202" path="m,l,21600r21600,l21600,xe">
                <v:stroke joinstyle="miter"/>
                <v:path gradientshapeok="t" o:connecttype="rect"/>
              </v:shapetype>
              <v:shape id="テキスト ボックス 100" o:spid="_x0000_s1026" type="#_x0000_t202" style="position:absolute;margin-left:0;margin-top:7.25pt;width:425.25pt;height:69.1pt;z-index:251675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" fillcolor="window" strokeweight=".5pt">
                <v:textbox>
                  <w:txbxContent>
                    <w:p w14:paraId="7EDC6399" w14:textId="77777777" w:rsidR="005B3599" w:rsidRPr="001D22C4" w:rsidRDefault="005B3599" w:rsidP="00D8362D">
                      <w:pPr>
                        <w:spacing w:after="0"/>
                        <w:ind w:firstLineChars="100" w:firstLine="200"/>
                        <w:rPr>
                          <w:rFonts w:ascii="Meiryo UI" w:eastAsia="Meiryo UI" w:hAnsi="Meiryo UI"/>
                          <w:sz w:val="20"/>
                          <w:szCs w:val="21"/>
                        </w:rPr>
                      </w:pPr>
                      <w:r w:rsidRPr="001D22C4">
                        <w:rPr>
                          <w:rFonts w:ascii="Meiryo UI" w:eastAsia="Meiryo UI" w:hAnsi="Meiryo UI" w:hint="eastAsia"/>
                          <w:sz w:val="20"/>
                          <w:szCs w:val="21"/>
                          <w:u w:val="single"/>
                        </w:rPr>
                        <w:t>ご回答いただいた内容は、個人や企業名が特定される形で公表されることは一切ありません</w:t>
                      </w:r>
                      <w:r w:rsidRPr="001D22C4">
                        <w:rPr>
                          <w:rFonts w:ascii="Meiryo UI" w:eastAsia="Meiryo UI" w:hAnsi="Meiryo UI" w:hint="eastAsia"/>
                          <w:sz w:val="20"/>
                          <w:szCs w:val="21"/>
                        </w:rPr>
                        <w:t>。</w:t>
                      </w:r>
                    </w:p>
                    <w:p w14:paraId="776A5D14" w14:textId="6A91F3FF" w:rsidR="005B3599" w:rsidRPr="0086674B" w:rsidRDefault="005B3599" w:rsidP="0086674B">
                      <w:pPr>
                        <w:spacing w:after="0"/>
                        <w:ind w:firstLineChars="100" w:firstLine="200"/>
                        <w:rPr>
                          <w:rFonts w:ascii="Meiryo UI" w:eastAsia="Meiryo UI" w:hAnsi="Meiryo UI"/>
                          <w:sz w:val="20"/>
                          <w:szCs w:val="21"/>
                        </w:rPr>
                      </w:pPr>
                      <w:r w:rsidRPr="001D22C4">
                        <w:rPr>
                          <w:rFonts w:ascii="Meiryo UI" w:eastAsia="Meiryo UI" w:hAnsi="Meiryo UI" w:hint="eastAsia"/>
                          <w:sz w:val="20"/>
                          <w:szCs w:val="21"/>
                        </w:rPr>
                        <w:t>また、この調査でご回答いただいた内容を、当協会で実施する別の調査や研究で活用させていただくことや大学等研究機関において学術研究のために利用させていただくことがあります。</w:t>
                      </w:r>
                    </w:p>
                  </w:txbxContent>
                </v:textbox>
                <w10:wrap anchorx="margin"/>
              </v:shape>
            </w:pict>
          </mc:Fallback>
        </mc:AlternateContent>
      </w:r>
    </w:p>
    <w:p w14:paraId="51AA0F2D" w14:textId="0FB87474" w:rsidR="00535A07" w:rsidRPr="00535A07" w:rsidRDefault="00535A07" w:rsidP="00535A07">
      <w:pPr>
        <w:adjustRightInd w:val="0"/>
        <w:snapToGrid w:val="0"/>
        <w:spacing w:after="0" w:line="340" w:lineRule="exact"/>
        <w:rPr>
          <w:rFonts w:ascii="Meiryo UI" w:eastAsia="Meiryo UI" w:hAnsi="Meiryo UI"/>
          <w:sz w:val="20"/>
          <w:szCs w:val="20"/>
        </w:rPr>
      </w:pPr>
    </w:p>
    <w:p w14:paraId="041511A2"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375236FD"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68145828" w14:textId="77777777" w:rsidR="00535A07" w:rsidRPr="00535A07" w:rsidRDefault="00535A07" w:rsidP="00535A07">
      <w:pPr>
        <w:adjustRightInd w:val="0"/>
        <w:snapToGrid w:val="0"/>
        <w:spacing w:after="0" w:line="340" w:lineRule="exact"/>
        <w:rPr>
          <w:rFonts w:ascii="Meiryo UI" w:eastAsia="Meiryo UI" w:hAnsi="Meiryo UI"/>
          <w:sz w:val="20"/>
          <w:szCs w:val="20"/>
        </w:rPr>
      </w:pPr>
    </w:p>
    <w:p w14:paraId="5D106244" w14:textId="795F841C" w:rsidR="0095250B" w:rsidRPr="0095250B" w:rsidRDefault="0089557A" w:rsidP="0095250B">
      <w:pPr>
        <w:adjustRightInd w:val="0"/>
        <w:snapToGrid w:val="0"/>
        <w:spacing w:after="0" w:line="340" w:lineRule="exact"/>
        <w:rPr>
          <w:rFonts w:ascii="Meiryo UI" w:eastAsia="Meiryo UI" w:hAnsi="Meiryo UI"/>
          <w:sz w:val="20"/>
          <w:szCs w:val="20"/>
        </w:rPr>
      </w:pPr>
      <w:r>
        <w:rPr>
          <w:rFonts w:ascii="Meiryo UI" w:eastAsia="Meiryo UI" w:hAnsi="Meiryo UI" w:hint="eastAsia"/>
          <w:color w:val="0070C0"/>
          <w:szCs w:val="22"/>
        </w:rPr>
        <w:lastRenderedPageBreak/>
        <w:t xml:space="preserve">　</w:t>
      </w:r>
      <w:r w:rsidR="0095250B" w:rsidRPr="0095250B">
        <w:rPr>
          <w:rFonts w:ascii="Meiryo UI" w:eastAsia="Meiryo UI" w:hAnsi="Meiryo UI" w:hint="eastAsia"/>
          <w:color w:val="0070C0"/>
          <w:szCs w:val="22"/>
        </w:rPr>
        <w:t>回答会社の属性</w:t>
      </w:r>
    </w:p>
    <w:p w14:paraId="5896BE51" w14:textId="77777777" w:rsidR="0095250B" w:rsidRPr="0095250B" w:rsidRDefault="0095250B" w:rsidP="0095250B">
      <w:pPr>
        <w:adjustRightInd w:val="0"/>
        <w:snapToGrid w:val="0"/>
        <w:spacing w:after="0" w:line="340" w:lineRule="exact"/>
        <w:rPr>
          <w:rFonts w:ascii="Meiryo UI" w:eastAsia="Meiryo UI" w:hAnsi="Meiryo UI"/>
          <w:sz w:val="20"/>
          <w:szCs w:val="20"/>
        </w:rPr>
      </w:pPr>
    </w:p>
    <w:p w14:paraId="2A100DAE" w14:textId="1DA5CC38" w:rsidR="0095250B" w:rsidRPr="0095250B" w:rsidRDefault="0095250B" w:rsidP="0095250B">
      <w:pPr>
        <w:adjustRightInd w:val="0"/>
        <w:snapToGrid w:val="0"/>
        <w:spacing w:after="0" w:line="340" w:lineRule="exact"/>
        <w:rPr>
          <w:rFonts w:ascii="Meiryo UI" w:eastAsia="Meiryo UI" w:hAnsi="Meiryo UI"/>
          <w:sz w:val="20"/>
          <w:szCs w:val="20"/>
        </w:rPr>
      </w:pPr>
      <w:r w:rsidRPr="000E5EC3">
        <w:rPr>
          <w:rFonts w:ascii="Meiryo UI" w:eastAsia="Meiryo UI" w:hAnsi="Meiryo UI"/>
          <w:b/>
          <w:bCs/>
          <w:sz w:val="20"/>
          <w:szCs w:val="20"/>
        </w:rPr>
        <w:t>F1 機関設計</w:t>
      </w:r>
      <w:r w:rsidRPr="000E5EC3">
        <w:rPr>
          <w:rFonts w:asciiTheme="minorEastAsia" w:hAnsiTheme="minorEastAsia"/>
          <w:color w:val="0070C0"/>
          <w:sz w:val="20"/>
          <w:szCs w:val="20"/>
        </w:rPr>
        <w:t>（１つ選択）</w:t>
      </w:r>
    </w:p>
    <w:p w14:paraId="5B82ED78" w14:textId="22957F37" w:rsidR="0095250B" w:rsidRDefault="0095250B" w:rsidP="00790F74">
      <w:pPr>
        <w:adjustRightInd w:val="0"/>
        <w:snapToGrid w:val="0"/>
        <w:spacing w:after="0" w:line="340" w:lineRule="exact"/>
        <w:ind w:leftChars="150" w:left="330"/>
        <w:rPr>
          <w:rFonts w:ascii="Meiryo UI" w:eastAsia="Meiryo UI" w:hAnsi="Meiryo UI"/>
          <w:sz w:val="20"/>
          <w:szCs w:val="20"/>
        </w:rPr>
      </w:pPr>
      <w:r w:rsidRPr="0095250B">
        <w:rPr>
          <w:rFonts w:ascii="Meiryo UI" w:eastAsia="Meiryo UI" w:hAnsi="Meiryo UI"/>
          <w:sz w:val="20"/>
          <w:szCs w:val="20"/>
        </w:rPr>
        <w:t xml:space="preserve">1. 監査役(会)設置会社　　　　</w:t>
      </w:r>
      <w:r>
        <w:rPr>
          <w:rFonts w:ascii="Meiryo UI" w:eastAsia="Meiryo UI" w:hAnsi="Meiryo UI" w:hint="eastAsia"/>
          <w:sz w:val="20"/>
          <w:szCs w:val="20"/>
        </w:rPr>
        <w:t xml:space="preserve">　　</w:t>
      </w:r>
      <w:r w:rsidR="00223275">
        <w:rPr>
          <w:rFonts w:ascii="Meiryo UI" w:eastAsia="Meiryo UI" w:hAnsi="Meiryo UI" w:hint="eastAsia"/>
          <w:sz w:val="20"/>
          <w:szCs w:val="20"/>
        </w:rPr>
        <w:t xml:space="preserve"> </w:t>
      </w:r>
      <w:r w:rsidR="00012D1B">
        <w:rPr>
          <w:rFonts w:ascii="Meiryo UI" w:eastAsia="Meiryo UI" w:hAnsi="Meiryo UI" w:hint="eastAsia"/>
          <w:sz w:val="20"/>
          <w:szCs w:val="20"/>
        </w:rPr>
        <w:t xml:space="preserve">  </w:t>
      </w:r>
      <w:r w:rsidRPr="0095250B">
        <w:rPr>
          <w:rFonts w:ascii="Meiryo UI" w:eastAsia="Meiryo UI" w:hAnsi="Meiryo UI"/>
          <w:sz w:val="20"/>
          <w:szCs w:val="20"/>
        </w:rPr>
        <w:t xml:space="preserve">2. 監査等委員会設置会社　</w:t>
      </w:r>
    </w:p>
    <w:p w14:paraId="5685F81D" w14:textId="16BC453D" w:rsidR="0095250B" w:rsidRPr="0095250B" w:rsidRDefault="00223275" w:rsidP="002A2AA9">
      <w:pPr>
        <w:adjustRightInd w:val="0"/>
        <w:snapToGrid w:val="0"/>
        <w:spacing w:after="0" w:line="340" w:lineRule="exact"/>
        <w:ind w:leftChars="150" w:left="330"/>
        <w:rPr>
          <w:rFonts w:ascii="Meiryo UI" w:eastAsia="Meiryo UI" w:hAnsi="Meiryo UI"/>
          <w:sz w:val="20"/>
          <w:szCs w:val="20"/>
        </w:rPr>
      </w:pPr>
      <w:r>
        <w:rPr>
          <w:rFonts w:ascii="Meiryo UI" w:eastAsia="Meiryo UI" w:hAnsi="Meiryo UI" w:hint="eastAsia"/>
          <w:sz w:val="20"/>
          <w:szCs w:val="20"/>
        </w:rPr>
        <w:t>3</w:t>
      </w:r>
      <w:r w:rsidR="0095250B" w:rsidRPr="0095250B">
        <w:rPr>
          <w:rFonts w:ascii="Meiryo UI" w:eastAsia="Meiryo UI" w:hAnsi="Meiryo UI"/>
          <w:sz w:val="20"/>
          <w:szCs w:val="20"/>
        </w:rPr>
        <w:t>. 指名委員会等設置会社</w:t>
      </w:r>
      <w:r w:rsidR="0095250B">
        <w:rPr>
          <w:rFonts w:ascii="Meiryo UI" w:eastAsia="Meiryo UI" w:hAnsi="Meiryo UI" w:hint="eastAsia"/>
          <w:sz w:val="20"/>
          <w:szCs w:val="20"/>
        </w:rPr>
        <w:t xml:space="preserve">　　　　</w:t>
      </w:r>
      <w:r>
        <w:rPr>
          <w:rFonts w:ascii="Meiryo UI" w:eastAsia="Meiryo UI" w:hAnsi="Meiryo UI" w:hint="eastAsia"/>
          <w:sz w:val="20"/>
          <w:szCs w:val="20"/>
        </w:rPr>
        <w:t xml:space="preserve"> </w:t>
      </w:r>
      <w:r w:rsidR="00790F74">
        <w:rPr>
          <w:rFonts w:ascii="Meiryo UI" w:eastAsia="Meiryo UI" w:hAnsi="Meiryo UI" w:hint="eastAsia"/>
          <w:sz w:val="20"/>
          <w:szCs w:val="20"/>
        </w:rPr>
        <w:t xml:space="preserve"> </w:t>
      </w:r>
      <w:r w:rsidR="00012D1B">
        <w:rPr>
          <w:rFonts w:ascii="Meiryo UI" w:eastAsia="Meiryo UI" w:hAnsi="Meiryo UI" w:hint="eastAsia"/>
          <w:sz w:val="20"/>
          <w:szCs w:val="20"/>
        </w:rPr>
        <w:t xml:space="preserve"> </w:t>
      </w:r>
      <w:r>
        <w:rPr>
          <w:rFonts w:ascii="Meiryo UI" w:eastAsia="Meiryo UI" w:hAnsi="Meiryo UI" w:hint="eastAsia"/>
          <w:sz w:val="20"/>
          <w:szCs w:val="20"/>
        </w:rPr>
        <w:t>4</w:t>
      </w:r>
      <w:r w:rsidR="0095250B">
        <w:rPr>
          <w:rFonts w:ascii="Meiryo UI" w:eastAsia="Meiryo UI" w:hAnsi="Meiryo UI" w:hint="eastAsia"/>
          <w:sz w:val="20"/>
          <w:szCs w:val="20"/>
        </w:rPr>
        <w:t>．監事設置法人</w:t>
      </w:r>
    </w:p>
    <w:p w14:paraId="6C8C4580" w14:textId="77777777" w:rsidR="0095250B" w:rsidRPr="0095250B" w:rsidRDefault="0095250B" w:rsidP="0095250B">
      <w:pPr>
        <w:adjustRightInd w:val="0"/>
        <w:snapToGrid w:val="0"/>
        <w:spacing w:after="0" w:line="340" w:lineRule="exact"/>
        <w:rPr>
          <w:rFonts w:ascii="Meiryo UI" w:eastAsia="Meiryo UI" w:hAnsi="Meiryo UI"/>
          <w:sz w:val="20"/>
          <w:szCs w:val="20"/>
        </w:rPr>
      </w:pPr>
    </w:p>
    <w:p w14:paraId="5C533EF4" w14:textId="13D83369" w:rsidR="0095250B" w:rsidRPr="0095250B" w:rsidRDefault="0095250B" w:rsidP="0095250B">
      <w:pPr>
        <w:adjustRightInd w:val="0"/>
        <w:snapToGrid w:val="0"/>
        <w:spacing w:after="0" w:line="340" w:lineRule="exact"/>
        <w:rPr>
          <w:rFonts w:ascii="Meiryo UI" w:eastAsia="Meiryo UI" w:hAnsi="Meiryo UI"/>
          <w:sz w:val="20"/>
          <w:szCs w:val="20"/>
        </w:rPr>
      </w:pPr>
      <w:r w:rsidRPr="000E5EC3">
        <w:rPr>
          <w:rFonts w:ascii="Meiryo UI" w:eastAsia="Meiryo UI" w:hAnsi="Meiryo UI"/>
          <w:b/>
          <w:bCs/>
          <w:sz w:val="20"/>
          <w:szCs w:val="20"/>
        </w:rPr>
        <w:t>F2　上場区分</w:t>
      </w:r>
      <w:r w:rsidR="009D2454" w:rsidRPr="000E5EC3">
        <w:rPr>
          <w:rFonts w:asciiTheme="minorEastAsia" w:hAnsiTheme="minorEastAsia"/>
          <w:color w:val="0070C0"/>
          <w:sz w:val="20"/>
          <w:szCs w:val="20"/>
        </w:rPr>
        <w:t>（１つ選択）</w:t>
      </w:r>
      <w:r w:rsidR="0086674B" w:rsidRPr="0086674B">
        <w:rPr>
          <w:rFonts w:ascii="メイリオ" w:eastAsia="メイリオ" w:hAnsi="メイリオ" w:hint="eastAsia"/>
          <w:color w:val="595959" w:themeColor="text1" w:themeTint="A6"/>
          <w:sz w:val="20"/>
          <w:szCs w:val="20"/>
        </w:rPr>
        <w:t>※</w:t>
      </w:r>
      <w:r w:rsidR="0086674B" w:rsidRPr="0086674B">
        <w:rPr>
          <w:rFonts w:ascii="メイリオ" w:eastAsia="メイリオ" w:hAnsi="メイリオ"/>
          <w:color w:val="595959" w:themeColor="text1" w:themeTint="A6"/>
          <w:sz w:val="20"/>
          <w:szCs w:val="20"/>
        </w:rPr>
        <w:t>監事設置法人の方は「5. 非上場」を選択してください。</w:t>
      </w:r>
    </w:p>
    <w:p w14:paraId="00A2EF6F" w14:textId="6200FF63" w:rsidR="0095250B" w:rsidRPr="0095250B" w:rsidRDefault="0095250B" w:rsidP="0095250B">
      <w:pPr>
        <w:adjustRightInd w:val="0"/>
        <w:snapToGrid w:val="0"/>
        <w:spacing w:after="0" w:line="340" w:lineRule="exact"/>
        <w:rPr>
          <w:rFonts w:ascii="Meiryo UI" w:eastAsia="Meiryo UI" w:hAnsi="Meiryo UI"/>
          <w:sz w:val="20"/>
          <w:szCs w:val="20"/>
        </w:rPr>
      </w:pPr>
      <w:r w:rsidRPr="0095250B">
        <w:rPr>
          <w:rFonts w:ascii="Meiryo UI" w:eastAsia="Meiryo UI" w:hAnsi="Meiryo UI" w:hint="eastAsia"/>
          <w:sz w:val="20"/>
          <w:szCs w:val="20"/>
        </w:rPr>
        <w:t xml:space="preserve">　　</w:t>
      </w:r>
      <w:r w:rsidR="00790F74">
        <w:rPr>
          <w:rFonts w:ascii="Meiryo UI" w:eastAsia="Meiryo UI" w:hAnsi="Meiryo UI" w:hint="eastAsia"/>
          <w:sz w:val="20"/>
          <w:szCs w:val="20"/>
        </w:rPr>
        <w:t xml:space="preserve"> </w:t>
      </w:r>
      <w:r w:rsidRPr="0095250B">
        <w:rPr>
          <w:rFonts w:ascii="Meiryo UI" w:eastAsia="Meiryo UI" w:hAnsi="Meiryo UI"/>
          <w:sz w:val="20"/>
          <w:szCs w:val="20"/>
        </w:rPr>
        <w:t xml:space="preserve">1. プライム市場　　　</w:t>
      </w:r>
      <w:r w:rsidR="00790F74">
        <w:rPr>
          <w:rFonts w:ascii="Meiryo UI" w:eastAsia="Meiryo UI" w:hAnsi="Meiryo UI" w:hint="eastAsia"/>
          <w:sz w:val="20"/>
          <w:szCs w:val="20"/>
        </w:rPr>
        <w:t xml:space="preserve">　　　　　　　　　</w:t>
      </w:r>
      <w:r w:rsidRPr="0095250B">
        <w:rPr>
          <w:rFonts w:ascii="Meiryo UI" w:eastAsia="Meiryo UI" w:hAnsi="Meiryo UI"/>
          <w:sz w:val="20"/>
          <w:szCs w:val="20"/>
        </w:rPr>
        <w:t xml:space="preserve">2. スタンダード市場　　　　</w:t>
      </w:r>
      <w:r w:rsidR="00790F74">
        <w:rPr>
          <w:rFonts w:ascii="Meiryo UI" w:eastAsia="Meiryo UI" w:hAnsi="Meiryo UI" w:hint="eastAsia"/>
          <w:sz w:val="20"/>
          <w:szCs w:val="20"/>
        </w:rPr>
        <w:t xml:space="preserve">　　　　</w:t>
      </w:r>
      <w:r w:rsidRPr="0095250B">
        <w:rPr>
          <w:rFonts w:ascii="Meiryo UI" w:eastAsia="Meiryo UI" w:hAnsi="Meiryo UI"/>
          <w:sz w:val="20"/>
          <w:szCs w:val="20"/>
        </w:rPr>
        <w:t>3. グロース市場</w:t>
      </w:r>
    </w:p>
    <w:p w14:paraId="05C8322B" w14:textId="1FD86817" w:rsidR="0095250B" w:rsidRDefault="0095250B" w:rsidP="0095250B">
      <w:pPr>
        <w:adjustRightInd w:val="0"/>
        <w:snapToGrid w:val="0"/>
        <w:spacing w:after="0" w:line="340" w:lineRule="exact"/>
        <w:rPr>
          <w:rFonts w:ascii="Meiryo UI" w:eastAsia="Meiryo UI" w:hAnsi="Meiryo UI"/>
          <w:sz w:val="20"/>
          <w:szCs w:val="20"/>
        </w:rPr>
      </w:pPr>
      <w:r w:rsidRPr="0095250B">
        <w:rPr>
          <w:rFonts w:ascii="Meiryo UI" w:eastAsia="Meiryo UI" w:hAnsi="Meiryo UI" w:hint="eastAsia"/>
          <w:sz w:val="20"/>
          <w:szCs w:val="20"/>
        </w:rPr>
        <w:t xml:space="preserve">　　</w:t>
      </w:r>
      <w:r w:rsidR="00790F74">
        <w:rPr>
          <w:rFonts w:ascii="Meiryo UI" w:eastAsia="Meiryo UI" w:hAnsi="Meiryo UI" w:hint="eastAsia"/>
          <w:sz w:val="20"/>
          <w:szCs w:val="20"/>
        </w:rPr>
        <w:t xml:space="preserve"> </w:t>
      </w:r>
      <w:r w:rsidRPr="0095250B">
        <w:rPr>
          <w:rFonts w:ascii="Meiryo UI" w:eastAsia="Meiryo UI" w:hAnsi="Meiryo UI"/>
          <w:sz w:val="20"/>
          <w:szCs w:val="20"/>
        </w:rPr>
        <w:t xml:space="preserve">4. その他上場　　　　</w:t>
      </w:r>
      <w:r w:rsidR="00790F74">
        <w:rPr>
          <w:rFonts w:ascii="Meiryo UI" w:eastAsia="Meiryo UI" w:hAnsi="Meiryo UI" w:hint="eastAsia"/>
          <w:sz w:val="20"/>
          <w:szCs w:val="20"/>
        </w:rPr>
        <w:t xml:space="preserve">           </w:t>
      </w:r>
      <w:r w:rsidRPr="0095250B">
        <w:rPr>
          <w:rFonts w:ascii="Meiryo UI" w:eastAsia="Meiryo UI" w:hAnsi="Meiryo UI"/>
          <w:sz w:val="20"/>
          <w:szCs w:val="20"/>
        </w:rPr>
        <w:t>5. 非上場</w:t>
      </w:r>
    </w:p>
    <w:p w14:paraId="6C3961FA" w14:textId="77777777" w:rsidR="0095250B" w:rsidRPr="0086674B" w:rsidRDefault="0095250B" w:rsidP="0095250B">
      <w:pPr>
        <w:adjustRightInd w:val="0"/>
        <w:snapToGrid w:val="0"/>
        <w:spacing w:after="0" w:line="340" w:lineRule="exact"/>
        <w:rPr>
          <w:rFonts w:ascii="Meiryo UI" w:eastAsia="Meiryo UI" w:hAnsi="Meiryo UI"/>
          <w:sz w:val="20"/>
          <w:szCs w:val="20"/>
        </w:rPr>
      </w:pPr>
    </w:p>
    <w:p w14:paraId="7070AEA8" w14:textId="5D019BBE" w:rsidR="0095250B" w:rsidRPr="0095250B" w:rsidRDefault="0095250B" w:rsidP="0095250B">
      <w:pPr>
        <w:adjustRightInd w:val="0"/>
        <w:snapToGrid w:val="0"/>
        <w:spacing w:after="0" w:line="340" w:lineRule="exact"/>
        <w:rPr>
          <w:rFonts w:ascii="Meiryo UI" w:eastAsia="Meiryo UI" w:hAnsi="Meiryo UI"/>
          <w:sz w:val="20"/>
          <w:szCs w:val="20"/>
        </w:rPr>
      </w:pPr>
      <w:r w:rsidRPr="000E5EC3">
        <w:rPr>
          <w:rFonts w:ascii="Meiryo UI" w:eastAsia="Meiryo UI" w:hAnsi="Meiryo UI"/>
          <w:b/>
          <w:bCs/>
          <w:sz w:val="20"/>
          <w:szCs w:val="20"/>
        </w:rPr>
        <w:t>F3　資本金額</w:t>
      </w:r>
      <w:r w:rsidR="009D2454" w:rsidRPr="000E5EC3">
        <w:rPr>
          <w:rFonts w:asciiTheme="minorEastAsia" w:hAnsiTheme="minorEastAsia"/>
          <w:color w:val="0070C0"/>
          <w:sz w:val="20"/>
          <w:szCs w:val="20"/>
        </w:rPr>
        <w:t>（１つ選択）</w:t>
      </w:r>
    </w:p>
    <w:p w14:paraId="2DE96722" w14:textId="5E12ABCB" w:rsidR="0095250B" w:rsidRPr="0095250B" w:rsidRDefault="0095250B" w:rsidP="00A174A3">
      <w:pPr>
        <w:adjustRightInd w:val="0"/>
        <w:snapToGrid w:val="0"/>
        <w:spacing w:after="0" w:line="340" w:lineRule="exact"/>
        <w:ind w:firstLineChars="200" w:firstLine="400"/>
        <w:rPr>
          <w:rFonts w:ascii="Meiryo UI" w:eastAsia="Meiryo UI" w:hAnsi="Meiryo UI"/>
          <w:sz w:val="20"/>
          <w:szCs w:val="20"/>
        </w:rPr>
      </w:pPr>
      <w:r w:rsidRPr="0095250B">
        <w:rPr>
          <w:rFonts w:ascii="Meiryo UI" w:eastAsia="Meiryo UI" w:hAnsi="Meiryo UI"/>
          <w:sz w:val="20"/>
          <w:szCs w:val="20"/>
        </w:rPr>
        <w:t xml:space="preserve">1.  1億円未満    　　　　 　　      </w:t>
      </w:r>
      <w:r w:rsidR="00790F74">
        <w:rPr>
          <w:rFonts w:ascii="Meiryo UI" w:eastAsia="Meiryo UI" w:hAnsi="Meiryo UI" w:hint="eastAsia"/>
          <w:sz w:val="20"/>
          <w:szCs w:val="20"/>
        </w:rPr>
        <w:t xml:space="preserve">   </w:t>
      </w:r>
      <w:r w:rsidRPr="0095250B">
        <w:rPr>
          <w:rFonts w:ascii="Meiryo UI" w:eastAsia="Meiryo UI" w:hAnsi="Meiryo UI"/>
          <w:sz w:val="20"/>
          <w:szCs w:val="20"/>
        </w:rPr>
        <w:t>2.  1億円以上5億円未満</w:t>
      </w:r>
    </w:p>
    <w:p w14:paraId="6E263FD1" w14:textId="214E112A" w:rsidR="0095250B" w:rsidRPr="0095250B" w:rsidRDefault="0095250B" w:rsidP="00A174A3">
      <w:pPr>
        <w:adjustRightInd w:val="0"/>
        <w:snapToGrid w:val="0"/>
        <w:spacing w:after="0" w:line="340" w:lineRule="exact"/>
        <w:ind w:firstLineChars="200" w:firstLine="400"/>
        <w:rPr>
          <w:rFonts w:ascii="Meiryo UI" w:eastAsia="Meiryo UI" w:hAnsi="Meiryo UI"/>
          <w:sz w:val="20"/>
          <w:szCs w:val="20"/>
        </w:rPr>
      </w:pPr>
      <w:r w:rsidRPr="0095250B">
        <w:rPr>
          <w:rFonts w:ascii="Meiryo UI" w:eastAsia="Meiryo UI" w:hAnsi="Meiryo UI"/>
          <w:sz w:val="20"/>
          <w:szCs w:val="20"/>
        </w:rPr>
        <w:t xml:space="preserve">3.  5億円以上10億円未満　　　　 　 </w:t>
      </w:r>
      <w:r w:rsidR="00790F74">
        <w:rPr>
          <w:rFonts w:ascii="Meiryo UI" w:eastAsia="Meiryo UI" w:hAnsi="Meiryo UI" w:hint="eastAsia"/>
          <w:sz w:val="20"/>
          <w:szCs w:val="20"/>
        </w:rPr>
        <w:t xml:space="preserve">  </w:t>
      </w:r>
      <w:r w:rsidRPr="0095250B">
        <w:rPr>
          <w:rFonts w:ascii="Meiryo UI" w:eastAsia="Meiryo UI" w:hAnsi="Meiryo UI"/>
          <w:sz w:val="20"/>
          <w:szCs w:val="20"/>
        </w:rPr>
        <w:t>4.  10億円以上30億円未満</w:t>
      </w:r>
    </w:p>
    <w:p w14:paraId="4C6B252B" w14:textId="727E3055" w:rsidR="0095250B" w:rsidRPr="0095250B" w:rsidRDefault="0095250B" w:rsidP="00A174A3">
      <w:pPr>
        <w:adjustRightInd w:val="0"/>
        <w:snapToGrid w:val="0"/>
        <w:spacing w:after="0" w:line="340" w:lineRule="exact"/>
        <w:ind w:firstLineChars="200" w:firstLine="400"/>
        <w:rPr>
          <w:rFonts w:ascii="Meiryo UI" w:eastAsia="Meiryo UI" w:hAnsi="Meiryo UI"/>
          <w:sz w:val="20"/>
          <w:szCs w:val="20"/>
        </w:rPr>
      </w:pPr>
      <w:r w:rsidRPr="0095250B">
        <w:rPr>
          <w:rFonts w:ascii="Meiryo UI" w:eastAsia="Meiryo UI" w:hAnsi="Meiryo UI"/>
          <w:sz w:val="20"/>
          <w:szCs w:val="20"/>
        </w:rPr>
        <w:t>5.  30億円以上50億円未満　　　     6.  50億円以上100億円未満</w:t>
      </w:r>
    </w:p>
    <w:p w14:paraId="457DC05B" w14:textId="2D928D05" w:rsidR="0095250B" w:rsidRDefault="0095250B" w:rsidP="00A174A3">
      <w:pPr>
        <w:adjustRightInd w:val="0"/>
        <w:snapToGrid w:val="0"/>
        <w:spacing w:after="0" w:line="340" w:lineRule="exact"/>
        <w:ind w:firstLineChars="200" w:firstLine="400"/>
        <w:rPr>
          <w:rFonts w:ascii="Meiryo UI" w:eastAsia="Meiryo UI" w:hAnsi="Meiryo UI"/>
          <w:sz w:val="20"/>
          <w:szCs w:val="20"/>
        </w:rPr>
      </w:pPr>
      <w:r w:rsidRPr="0095250B">
        <w:rPr>
          <w:rFonts w:ascii="Meiryo UI" w:eastAsia="Meiryo UI" w:hAnsi="Meiryo UI"/>
          <w:sz w:val="20"/>
          <w:szCs w:val="20"/>
        </w:rPr>
        <w:t>7．100億円以上500億円未満　　　   8．500億円以上</w:t>
      </w:r>
    </w:p>
    <w:p w14:paraId="272CE699" w14:textId="009743F8" w:rsidR="0086674B" w:rsidRPr="0086674B" w:rsidRDefault="0086674B" w:rsidP="00A174A3">
      <w:pPr>
        <w:adjustRightInd w:val="0"/>
        <w:snapToGrid w:val="0"/>
        <w:spacing w:after="0" w:line="340" w:lineRule="exact"/>
        <w:ind w:firstLineChars="200" w:firstLine="400"/>
        <w:rPr>
          <w:rFonts w:ascii="メイリオ" w:eastAsia="メイリオ" w:hAnsi="メイリオ"/>
          <w:sz w:val="20"/>
          <w:szCs w:val="20"/>
        </w:rPr>
      </w:pPr>
      <w:r w:rsidRPr="0086674B">
        <w:rPr>
          <w:rFonts w:ascii="メイリオ" w:eastAsia="メイリオ" w:hAnsi="メイリオ" w:hint="eastAsia"/>
          <w:color w:val="000000" w:themeColor="text1"/>
          <w:sz w:val="20"/>
          <w:szCs w:val="21"/>
        </w:rPr>
        <w:t>9. なし（監事設置法人）</w:t>
      </w:r>
    </w:p>
    <w:p w14:paraId="483C3996" w14:textId="77777777" w:rsidR="0086674B" w:rsidRPr="0095250B" w:rsidRDefault="0086674B" w:rsidP="0095250B">
      <w:pPr>
        <w:adjustRightInd w:val="0"/>
        <w:snapToGrid w:val="0"/>
        <w:spacing w:after="0" w:line="340" w:lineRule="exact"/>
        <w:rPr>
          <w:rFonts w:ascii="Meiryo UI" w:eastAsia="Meiryo UI" w:hAnsi="Meiryo UI"/>
          <w:sz w:val="20"/>
          <w:szCs w:val="20"/>
        </w:rPr>
      </w:pPr>
    </w:p>
    <w:p w14:paraId="0A0825D7" w14:textId="5D71395C" w:rsidR="0095250B" w:rsidRPr="0095250B" w:rsidRDefault="0095250B" w:rsidP="0095250B">
      <w:pPr>
        <w:adjustRightInd w:val="0"/>
        <w:snapToGrid w:val="0"/>
        <w:spacing w:after="0" w:line="340" w:lineRule="exact"/>
        <w:rPr>
          <w:rFonts w:ascii="Meiryo UI" w:eastAsia="Meiryo UI" w:hAnsi="Meiryo UI"/>
          <w:sz w:val="20"/>
          <w:szCs w:val="20"/>
        </w:rPr>
      </w:pPr>
      <w:r w:rsidRPr="000E5EC3">
        <w:rPr>
          <w:rFonts w:ascii="Meiryo UI" w:eastAsia="Meiryo UI" w:hAnsi="Meiryo UI"/>
          <w:b/>
          <w:bCs/>
          <w:sz w:val="20"/>
          <w:szCs w:val="20"/>
        </w:rPr>
        <w:t>F4-1　業種</w:t>
      </w:r>
      <w:r w:rsidR="00324441">
        <w:rPr>
          <w:rFonts w:ascii="Meiryo UI" w:eastAsia="Meiryo UI" w:hAnsi="Meiryo UI" w:hint="eastAsia"/>
          <w:b/>
          <w:bCs/>
          <w:sz w:val="20"/>
          <w:szCs w:val="20"/>
        </w:rPr>
        <w:t>区分</w:t>
      </w:r>
      <w:r w:rsidR="009D2454" w:rsidRPr="000E5EC3">
        <w:rPr>
          <w:rFonts w:asciiTheme="minorEastAsia" w:hAnsiTheme="minorEastAsia"/>
          <w:color w:val="0070C0"/>
          <w:sz w:val="20"/>
          <w:szCs w:val="20"/>
        </w:rPr>
        <w:t>（１つ選択）</w:t>
      </w:r>
    </w:p>
    <w:p w14:paraId="75A06472" w14:textId="77777777" w:rsidR="0095250B" w:rsidRPr="0095250B" w:rsidRDefault="0095250B" w:rsidP="00790F74">
      <w:pPr>
        <w:adjustRightInd w:val="0"/>
        <w:snapToGrid w:val="0"/>
        <w:spacing w:after="0" w:line="340" w:lineRule="exact"/>
        <w:ind w:firstLineChars="200" w:firstLine="400"/>
        <w:rPr>
          <w:rFonts w:ascii="Meiryo UI" w:eastAsia="Meiryo UI" w:hAnsi="Meiryo UI"/>
          <w:sz w:val="20"/>
          <w:szCs w:val="20"/>
        </w:rPr>
      </w:pPr>
      <w:r w:rsidRPr="0095250B">
        <w:rPr>
          <w:rFonts w:ascii="Meiryo UI" w:eastAsia="Meiryo UI" w:hAnsi="Meiryo UI"/>
          <w:sz w:val="20"/>
          <w:szCs w:val="20"/>
        </w:rPr>
        <w:t>1. 製造業　　　2. 非製造業</w:t>
      </w:r>
    </w:p>
    <w:p w14:paraId="253A6439" w14:textId="77777777" w:rsidR="0095250B" w:rsidRPr="0095250B" w:rsidRDefault="0095250B" w:rsidP="0095250B">
      <w:pPr>
        <w:adjustRightInd w:val="0"/>
        <w:snapToGrid w:val="0"/>
        <w:spacing w:after="0" w:line="340" w:lineRule="exact"/>
        <w:rPr>
          <w:rFonts w:ascii="Meiryo UI" w:eastAsia="Meiryo UI" w:hAnsi="Meiryo UI"/>
          <w:sz w:val="20"/>
          <w:szCs w:val="20"/>
        </w:rPr>
      </w:pPr>
    </w:p>
    <w:p w14:paraId="3DD7332F" w14:textId="13E5AC39" w:rsidR="00AB61B9" w:rsidRDefault="0095250B" w:rsidP="0095250B">
      <w:pPr>
        <w:adjustRightInd w:val="0"/>
        <w:snapToGrid w:val="0"/>
        <w:spacing w:after="0" w:line="340" w:lineRule="exact"/>
        <w:rPr>
          <w:rFonts w:ascii="Meiryo UI" w:eastAsia="Meiryo UI" w:hAnsi="Meiryo UI"/>
          <w:sz w:val="20"/>
          <w:szCs w:val="20"/>
        </w:rPr>
      </w:pPr>
      <w:r w:rsidRPr="000E5EC3">
        <w:rPr>
          <w:rFonts w:ascii="Meiryo UI" w:eastAsia="Meiryo UI" w:hAnsi="Meiryo UI"/>
          <w:b/>
          <w:bCs/>
          <w:sz w:val="20"/>
          <w:szCs w:val="20"/>
        </w:rPr>
        <w:t>F4-2　業種</w:t>
      </w:r>
      <w:r w:rsidR="00F02C97">
        <w:rPr>
          <w:rFonts w:ascii="Meiryo UI" w:eastAsia="Meiryo UI" w:hAnsi="Meiryo UI" w:hint="eastAsia"/>
          <w:b/>
          <w:bCs/>
          <w:sz w:val="20"/>
          <w:szCs w:val="20"/>
        </w:rPr>
        <w:t>分類</w:t>
      </w:r>
      <w:r w:rsidR="009D2454" w:rsidRPr="000E5EC3">
        <w:rPr>
          <w:rFonts w:asciiTheme="minorEastAsia" w:hAnsiTheme="minorEastAsia"/>
          <w:color w:val="0070C0"/>
          <w:sz w:val="20"/>
          <w:szCs w:val="20"/>
        </w:rPr>
        <w:t>（１つ選択）</w:t>
      </w:r>
    </w:p>
    <w:p w14:paraId="755CB47E" w14:textId="4B23CAC2" w:rsidR="0095250B" w:rsidRPr="002C3FD3" w:rsidRDefault="005D20C5"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sz w:val="20"/>
          <w:szCs w:val="20"/>
        </w:rPr>
        <w:t>1. 農</w:t>
      </w:r>
      <w:r w:rsidR="00F600AC" w:rsidRPr="002C3FD3">
        <w:rPr>
          <w:rFonts w:ascii="Meiryo UI" w:eastAsia="Meiryo UI" w:hAnsi="Meiryo UI" w:hint="eastAsia"/>
          <w:sz w:val="20"/>
          <w:szCs w:val="20"/>
        </w:rPr>
        <w:t>業・</w:t>
      </w:r>
      <w:r w:rsidRPr="002C3FD3">
        <w:rPr>
          <w:rFonts w:ascii="Meiryo UI" w:eastAsia="Meiryo UI" w:hAnsi="Meiryo UI"/>
          <w:sz w:val="20"/>
          <w:szCs w:val="20"/>
        </w:rPr>
        <w:t>林</w:t>
      </w:r>
      <w:r w:rsidR="00F600AC" w:rsidRPr="002C3FD3">
        <w:rPr>
          <w:rFonts w:ascii="Meiryo UI" w:eastAsia="Meiryo UI" w:hAnsi="Meiryo UI" w:hint="eastAsia"/>
          <w:sz w:val="20"/>
          <w:szCs w:val="20"/>
        </w:rPr>
        <w:t>業</w:t>
      </w:r>
      <w:r w:rsidRPr="002C3FD3">
        <w:rPr>
          <w:rFonts w:ascii="Meiryo UI" w:eastAsia="Meiryo UI" w:hAnsi="Meiryo UI"/>
          <w:sz w:val="20"/>
          <w:szCs w:val="20"/>
        </w:rPr>
        <w:t>・</w:t>
      </w:r>
      <w:r w:rsidR="00F600AC" w:rsidRPr="002C3FD3">
        <w:rPr>
          <w:rFonts w:ascii="Meiryo UI" w:eastAsia="Meiryo UI" w:hAnsi="Meiryo UI" w:hint="eastAsia"/>
          <w:sz w:val="20"/>
          <w:szCs w:val="20"/>
        </w:rPr>
        <w:t>漁業・</w:t>
      </w:r>
      <w:r w:rsidRPr="002C3FD3">
        <w:rPr>
          <w:rFonts w:ascii="Meiryo UI" w:eastAsia="Meiryo UI" w:hAnsi="Meiryo UI"/>
          <w:sz w:val="20"/>
          <w:szCs w:val="20"/>
        </w:rPr>
        <w:t>鉱業</w:t>
      </w:r>
      <w:r w:rsidR="00DE36FD" w:rsidRPr="002C3FD3">
        <w:rPr>
          <w:rFonts w:ascii="Meiryo UI" w:eastAsia="Meiryo UI" w:hAnsi="Meiryo UI" w:hint="eastAsia"/>
          <w:sz w:val="20"/>
          <w:szCs w:val="20"/>
        </w:rPr>
        <w:t xml:space="preserve">　　　　　　</w:t>
      </w:r>
      <w:r w:rsidR="008319E0"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9．不動産業・物品賃貸業</w:t>
      </w:r>
    </w:p>
    <w:p w14:paraId="21BA63FC" w14:textId="01EA045E" w:rsidR="00A06A64" w:rsidRPr="002C3FD3" w:rsidRDefault="00A06A64"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2．建設業</w:t>
      </w:r>
      <w:r w:rsidR="00DE36FD" w:rsidRPr="002C3FD3">
        <w:rPr>
          <w:rFonts w:ascii="Meiryo UI" w:eastAsia="Meiryo UI" w:hAnsi="Meiryo UI" w:hint="eastAsia"/>
          <w:sz w:val="20"/>
          <w:szCs w:val="20"/>
        </w:rPr>
        <w:t xml:space="preserve">　　　　　　　　　　　　　　　</w:t>
      </w:r>
      <w:r w:rsidR="005E1D02"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10．学術研究・専門・技術サービス業</w:t>
      </w:r>
    </w:p>
    <w:p w14:paraId="4074B3F5" w14:textId="06F85540" w:rsidR="00A06A64" w:rsidRPr="002C3FD3" w:rsidRDefault="00A06A64"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3．製造業</w:t>
      </w:r>
      <w:r w:rsidR="005E1D02"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11．宿泊業・飲食サービス業</w:t>
      </w:r>
    </w:p>
    <w:p w14:paraId="1C512005" w14:textId="086E3094" w:rsidR="007F48F4" w:rsidRPr="002C3FD3" w:rsidRDefault="007F48F4"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4．電気・ガス・熱供給・水道</w:t>
      </w:r>
      <w:r w:rsidR="00483452" w:rsidRPr="002C3FD3">
        <w:rPr>
          <w:rFonts w:ascii="Meiryo UI" w:eastAsia="Meiryo UI" w:hAnsi="Meiryo UI" w:hint="eastAsia"/>
          <w:sz w:val="20"/>
          <w:szCs w:val="20"/>
        </w:rPr>
        <w:t>業</w:t>
      </w:r>
      <w:r w:rsidR="005E1D02"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12．生活関連サービス業・娯楽業</w:t>
      </w:r>
    </w:p>
    <w:p w14:paraId="6F89FBBE" w14:textId="34478571" w:rsidR="007F48F4" w:rsidRPr="002C3FD3" w:rsidRDefault="00DE36FD"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5．情報通信業</w:t>
      </w:r>
      <w:r w:rsidR="005E1D02"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13．教育・学習支援業</w:t>
      </w:r>
    </w:p>
    <w:p w14:paraId="4C4F7608" w14:textId="2DD28864" w:rsidR="006F6017" w:rsidRPr="002C3FD3" w:rsidRDefault="006F6017"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6．運輸業</w:t>
      </w:r>
      <w:r w:rsidR="00FE0348" w:rsidRPr="002C3FD3">
        <w:rPr>
          <w:rFonts w:ascii="Meiryo UI" w:eastAsia="Meiryo UI" w:hAnsi="Meiryo UI" w:hint="eastAsia"/>
          <w:sz w:val="20"/>
          <w:szCs w:val="20"/>
        </w:rPr>
        <w:t xml:space="preserve">　　　　　</w:t>
      </w:r>
      <w:r w:rsidR="00A9149D" w:rsidRPr="002C3FD3">
        <w:rPr>
          <w:rFonts w:ascii="Meiryo UI" w:eastAsia="Meiryo UI" w:hAnsi="Meiryo UI" w:hint="eastAsia"/>
          <w:sz w:val="20"/>
          <w:szCs w:val="20"/>
        </w:rPr>
        <w:t xml:space="preserve">　　　　　　　　　　　14．医療・福祉</w:t>
      </w:r>
    </w:p>
    <w:p w14:paraId="312B5494" w14:textId="00AF6D95" w:rsidR="00F3414F" w:rsidRPr="002C3FD3" w:rsidRDefault="008D46D5"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7</w:t>
      </w:r>
      <w:r w:rsidR="00F3414F" w:rsidRPr="002C3FD3">
        <w:rPr>
          <w:rFonts w:ascii="Meiryo UI" w:eastAsia="Meiryo UI" w:hAnsi="Meiryo UI" w:hint="eastAsia"/>
          <w:sz w:val="20"/>
          <w:szCs w:val="20"/>
        </w:rPr>
        <w:t>．卸売業・小売業</w:t>
      </w:r>
      <w:r w:rsidR="00B63B6B" w:rsidRPr="002C3FD3">
        <w:rPr>
          <w:rFonts w:ascii="Meiryo UI" w:eastAsia="Meiryo UI" w:hAnsi="Meiryo UI" w:hint="eastAsia"/>
          <w:sz w:val="20"/>
          <w:szCs w:val="20"/>
        </w:rPr>
        <w:t xml:space="preserve">　　　　　　　　　　　</w:t>
      </w:r>
      <w:r w:rsidR="00722138" w:rsidRPr="002C3FD3">
        <w:rPr>
          <w:rFonts w:ascii="Meiryo UI" w:eastAsia="Meiryo UI" w:hAnsi="Meiryo UI" w:hint="eastAsia"/>
          <w:sz w:val="20"/>
          <w:szCs w:val="20"/>
        </w:rPr>
        <w:t>1</w:t>
      </w:r>
      <w:r w:rsidR="00A9149D" w:rsidRPr="002C3FD3">
        <w:rPr>
          <w:rFonts w:ascii="Meiryo UI" w:eastAsia="Meiryo UI" w:hAnsi="Meiryo UI" w:hint="eastAsia"/>
          <w:sz w:val="20"/>
          <w:szCs w:val="20"/>
        </w:rPr>
        <w:t>5</w:t>
      </w:r>
      <w:r w:rsidR="00722138" w:rsidRPr="002C3FD3">
        <w:rPr>
          <w:rFonts w:ascii="Meiryo UI" w:eastAsia="Meiryo UI" w:hAnsi="Meiryo UI" w:hint="eastAsia"/>
          <w:sz w:val="20"/>
          <w:szCs w:val="20"/>
        </w:rPr>
        <w:t>．複合サービス事業（</w:t>
      </w:r>
      <w:r w:rsidR="00FE0348" w:rsidRPr="002C3FD3">
        <w:rPr>
          <w:rFonts w:ascii="Meiryo UI" w:eastAsia="Meiryo UI" w:hAnsi="Meiryo UI" w:hint="eastAsia"/>
          <w:sz w:val="20"/>
          <w:szCs w:val="20"/>
        </w:rPr>
        <w:t>郵便・</w:t>
      </w:r>
      <w:r w:rsidR="00722138" w:rsidRPr="002C3FD3">
        <w:rPr>
          <w:rFonts w:ascii="Meiryo UI" w:eastAsia="Meiryo UI" w:hAnsi="Meiryo UI" w:hint="eastAsia"/>
          <w:sz w:val="20"/>
          <w:szCs w:val="20"/>
        </w:rPr>
        <w:t>農協・生協・協同組合</w:t>
      </w:r>
      <w:r w:rsidR="00FF0B84" w:rsidRPr="002C3FD3">
        <w:rPr>
          <w:rFonts w:ascii="Meiryo UI" w:eastAsia="Meiryo UI" w:hAnsi="Meiryo UI" w:hint="eastAsia"/>
          <w:sz w:val="20"/>
          <w:szCs w:val="20"/>
        </w:rPr>
        <w:t>など</w:t>
      </w:r>
      <w:r w:rsidR="00722138" w:rsidRPr="002C3FD3">
        <w:rPr>
          <w:rFonts w:ascii="Meiryo UI" w:eastAsia="Meiryo UI" w:hAnsi="Meiryo UI" w:hint="eastAsia"/>
          <w:sz w:val="20"/>
          <w:szCs w:val="20"/>
        </w:rPr>
        <w:t>）</w:t>
      </w:r>
    </w:p>
    <w:p w14:paraId="48BFB9CB" w14:textId="61B5EE48" w:rsidR="007F69F6" w:rsidRPr="002C3FD3" w:rsidRDefault="008D46D5" w:rsidP="00A70B58">
      <w:pPr>
        <w:adjustRightInd w:val="0"/>
        <w:snapToGrid w:val="0"/>
        <w:spacing w:after="0" w:line="340" w:lineRule="exact"/>
        <w:ind w:firstLineChars="200" w:firstLine="400"/>
        <w:rPr>
          <w:rFonts w:ascii="Meiryo UI" w:eastAsia="Meiryo UI" w:hAnsi="Meiryo UI"/>
          <w:sz w:val="20"/>
          <w:szCs w:val="20"/>
        </w:rPr>
      </w:pPr>
      <w:r w:rsidRPr="002C3FD3">
        <w:rPr>
          <w:rFonts w:ascii="Meiryo UI" w:eastAsia="Meiryo UI" w:hAnsi="Meiryo UI" w:hint="eastAsia"/>
          <w:sz w:val="20"/>
          <w:szCs w:val="20"/>
        </w:rPr>
        <w:t>8</w:t>
      </w:r>
      <w:r w:rsidR="007F69F6" w:rsidRPr="002C3FD3">
        <w:rPr>
          <w:rFonts w:ascii="Meiryo UI" w:eastAsia="Meiryo UI" w:hAnsi="Meiryo UI" w:hint="eastAsia"/>
          <w:sz w:val="20"/>
          <w:szCs w:val="20"/>
        </w:rPr>
        <w:t>．</w:t>
      </w:r>
      <w:r w:rsidR="008319E0" w:rsidRPr="002C3FD3">
        <w:rPr>
          <w:rFonts w:ascii="Meiryo UI" w:eastAsia="Meiryo UI" w:hAnsi="Meiryo UI" w:hint="eastAsia"/>
          <w:sz w:val="20"/>
          <w:szCs w:val="20"/>
        </w:rPr>
        <w:t>金融業・保険業</w:t>
      </w:r>
      <w:r w:rsidR="00B63B6B" w:rsidRPr="002C3FD3">
        <w:rPr>
          <w:rFonts w:ascii="Meiryo UI" w:eastAsia="Meiryo UI" w:hAnsi="Meiryo UI" w:hint="eastAsia"/>
          <w:sz w:val="20"/>
          <w:szCs w:val="20"/>
        </w:rPr>
        <w:t xml:space="preserve">　　　</w:t>
      </w:r>
      <w:r w:rsidR="00DD2CC0" w:rsidRPr="002C3FD3">
        <w:rPr>
          <w:rFonts w:ascii="Meiryo UI" w:eastAsia="Meiryo UI" w:hAnsi="Meiryo UI" w:hint="eastAsia"/>
          <w:sz w:val="20"/>
          <w:szCs w:val="20"/>
        </w:rPr>
        <w:t xml:space="preserve">　　　　　　　　</w:t>
      </w:r>
      <w:r w:rsidR="00722138" w:rsidRPr="002C3FD3">
        <w:rPr>
          <w:rFonts w:ascii="Meiryo UI" w:eastAsia="Meiryo UI" w:hAnsi="Meiryo UI" w:hint="eastAsia"/>
          <w:sz w:val="20"/>
          <w:szCs w:val="20"/>
        </w:rPr>
        <w:t>1</w:t>
      </w:r>
      <w:r w:rsidR="00A9149D" w:rsidRPr="002C3FD3">
        <w:rPr>
          <w:rFonts w:ascii="Meiryo UI" w:eastAsia="Meiryo UI" w:hAnsi="Meiryo UI" w:hint="eastAsia"/>
          <w:sz w:val="20"/>
          <w:szCs w:val="20"/>
        </w:rPr>
        <w:t>6</w:t>
      </w:r>
      <w:r w:rsidR="00722138" w:rsidRPr="002C3FD3">
        <w:rPr>
          <w:rFonts w:ascii="Meiryo UI" w:eastAsia="Meiryo UI" w:hAnsi="Meiryo UI" w:hint="eastAsia"/>
          <w:sz w:val="20"/>
          <w:szCs w:val="20"/>
        </w:rPr>
        <w:t xml:space="preserve">. </w:t>
      </w:r>
      <w:r w:rsidR="00843A81" w:rsidRPr="002C3FD3">
        <w:rPr>
          <w:rFonts w:ascii="Meiryo UI" w:eastAsia="Meiryo UI" w:hAnsi="Meiryo UI" w:hint="eastAsia"/>
          <w:sz w:val="20"/>
          <w:szCs w:val="20"/>
        </w:rPr>
        <w:t>その他</w:t>
      </w:r>
      <w:r w:rsidR="00722138" w:rsidRPr="002C3FD3">
        <w:rPr>
          <w:rFonts w:ascii="Meiryo UI" w:eastAsia="Meiryo UI" w:hAnsi="Meiryo UI" w:hint="eastAsia"/>
          <w:sz w:val="20"/>
          <w:szCs w:val="20"/>
        </w:rPr>
        <w:t>サービス業</w:t>
      </w:r>
    </w:p>
    <w:p w14:paraId="2277BACA" w14:textId="0B264C31" w:rsidR="00722138" w:rsidRPr="002C3FD3" w:rsidRDefault="00722138" w:rsidP="004047EC">
      <w:pPr>
        <w:adjustRightInd w:val="0"/>
        <w:snapToGrid w:val="0"/>
        <w:spacing w:after="0" w:line="340" w:lineRule="exact"/>
        <w:ind w:firstLineChars="1750" w:firstLine="3500"/>
        <w:rPr>
          <w:rFonts w:ascii="Meiryo UI" w:eastAsia="Meiryo UI" w:hAnsi="Meiryo UI"/>
          <w:sz w:val="20"/>
          <w:szCs w:val="20"/>
        </w:rPr>
      </w:pPr>
      <w:r w:rsidRPr="002C3FD3">
        <w:rPr>
          <w:rFonts w:ascii="Meiryo UI" w:eastAsia="Meiryo UI" w:hAnsi="Meiryo UI" w:hint="eastAsia"/>
          <w:sz w:val="20"/>
          <w:szCs w:val="20"/>
        </w:rPr>
        <w:t>1</w:t>
      </w:r>
      <w:r w:rsidR="00A9149D" w:rsidRPr="002C3FD3">
        <w:rPr>
          <w:rFonts w:ascii="Meiryo UI" w:eastAsia="Meiryo UI" w:hAnsi="Meiryo UI" w:hint="eastAsia"/>
          <w:sz w:val="20"/>
          <w:szCs w:val="20"/>
        </w:rPr>
        <w:t>7</w:t>
      </w:r>
      <w:r w:rsidRPr="002C3FD3">
        <w:rPr>
          <w:rFonts w:ascii="Meiryo UI" w:eastAsia="Meiryo UI" w:hAnsi="Meiryo UI" w:hint="eastAsia"/>
          <w:sz w:val="20"/>
          <w:szCs w:val="20"/>
        </w:rPr>
        <w:t>．その他</w:t>
      </w:r>
    </w:p>
    <w:p w14:paraId="0DB2AEF9" w14:textId="77777777" w:rsidR="00722138" w:rsidRDefault="00722138" w:rsidP="00AB61B9">
      <w:pPr>
        <w:adjustRightInd w:val="0"/>
        <w:snapToGrid w:val="0"/>
        <w:spacing w:after="0" w:line="340" w:lineRule="exact"/>
        <w:rPr>
          <w:rFonts w:ascii="Meiryo UI" w:eastAsia="Meiryo UI" w:hAnsi="Meiryo UI"/>
          <w:sz w:val="20"/>
          <w:szCs w:val="20"/>
        </w:rPr>
      </w:pPr>
    </w:p>
    <w:p w14:paraId="4FB6AC57" w14:textId="32E34D4D" w:rsidR="0060766B" w:rsidRPr="0060766B" w:rsidRDefault="0060766B" w:rsidP="0060766B">
      <w:pPr>
        <w:adjustRightInd w:val="0"/>
        <w:snapToGrid w:val="0"/>
        <w:spacing w:after="0" w:line="340" w:lineRule="exact"/>
        <w:rPr>
          <w:rFonts w:ascii="Meiryo UI" w:eastAsia="Meiryo UI" w:hAnsi="Meiryo UI"/>
          <w:sz w:val="20"/>
          <w:szCs w:val="20"/>
        </w:rPr>
      </w:pPr>
      <w:r w:rsidRPr="009D2454">
        <w:rPr>
          <w:rFonts w:ascii="Meiryo UI" w:eastAsia="Meiryo UI" w:hAnsi="Meiryo UI"/>
          <w:b/>
          <w:bCs/>
          <w:sz w:val="20"/>
          <w:szCs w:val="20"/>
        </w:rPr>
        <w:t>F5</w:t>
      </w:r>
      <w:r w:rsidR="00C07C60">
        <w:rPr>
          <w:rFonts w:ascii="Meiryo UI" w:eastAsia="Meiryo UI" w:hAnsi="Meiryo UI" w:hint="eastAsia"/>
          <w:b/>
          <w:bCs/>
          <w:sz w:val="20"/>
          <w:szCs w:val="20"/>
        </w:rPr>
        <w:t>-1</w:t>
      </w:r>
      <w:r w:rsidRPr="009D2454">
        <w:rPr>
          <w:rFonts w:ascii="Meiryo UI" w:eastAsia="Meiryo UI" w:hAnsi="Meiryo UI"/>
          <w:b/>
          <w:bCs/>
          <w:sz w:val="20"/>
          <w:szCs w:val="20"/>
        </w:rPr>
        <w:t xml:space="preserve">　貴社のグループにおける位置付け</w:t>
      </w:r>
      <w:r w:rsidR="009D2454" w:rsidRPr="000E5EC3">
        <w:rPr>
          <w:rFonts w:asciiTheme="minorEastAsia" w:hAnsiTheme="minorEastAsia"/>
          <w:color w:val="0070C0"/>
          <w:sz w:val="20"/>
          <w:szCs w:val="20"/>
        </w:rPr>
        <w:t>（１つ選択）</w:t>
      </w:r>
    </w:p>
    <w:p w14:paraId="2DFE6451" w14:textId="0006DB6A" w:rsidR="0060766B" w:rsidRPr="0060766B" w:rsidRDefault="0060766B" w:rsidP="00A174A3">
      <w:pPr>
        <w:adjustRightInd w:val="0"/>
        <w:snapToGrid w:val="0"/>
        <w:spacing w:after="0" w:line="340" w:lineRule="exact"/>
        <w:ind w:firstLineChars="200" w:firstLine="400"/>
        <w:rPr>
          <w:rFonts w:ascii="Meiryo UI" w:eastAsia="Meiryo UI" w:hAnsi="Meiryo UI"/>
          <w:sz w:val="20"/>
          <w:szCs w:val="20"/>
        </w:rPr>
      </w:pPr>
      <w:r w:rsidRPr="0060766B">
        <w:rPr>
          <w:rFonts w:ascii="Meiryo UI" w:eastAsia="Meiryo UI" w:hAnsi="Meiryo UI"/>
          <w:sz w:val="20"/>
          <w:szCs w:val="20"/>
        </w:rPr>
        <w:t xml:space="preserve">1. 最終親会社である　　　</w:t>
      </w:r>
      <w:r w:rsidR="00A174A3">
        <w:rPr>
          <w:rFonts w:ascii="Meiryo UI" w:eastAsia="Meiryo UI" w:hAnsi="Meiryo UI" w:hint="eastAsia"/>
          <w:sz w:val="20"/>
          <w:szCs w:val="20"/>
        </w:rPr>
        <w:t xml:space="preserve">　　</w:t>
      </w:r>
      <w:r w:rsidRPr="0060766B">
        <w:rPr>
          <w:rFonts w:ascii="Meiryo UI" w:eastAsia="Meiryo UI" w:hAnsi="Meiryo UI"/>
          <w:sz w:val="20"/>
          <w:szCs w:val="20"/>
        </w:rPr>
        <w:t>2. 子会社である</w:t>
      </w:r>
      <w:r w:rsidR="00A174A3">
        <w:rPr>
          <w:rFonts w:ascii="Meiryo UI" w:eastAsia="Meiryo UI" w:hAnsi="Meiryo UI" w:hint="eastAsia"/>
          <w:sz w:val="20"/>
          <w:szCs w:val="20"/>
        </w:rPr>
        <w:t xml:space="preserve">　　</w:t>
      </w:r>
      <w:r w:rsidRPr="0060766B">
        <w:rPr>
          <w:rFonts w:ascii="Meiryo UI" w:eastAsia="Meiryo UI" w:hAnsi="Meiryo UI"/>
          <w:sz w:val="20"/>
          <w:szCs w:val="20"/>
        </w:rPr>
        <w:t xml:space="preserve">　　　　3．親会社・子会社はない</w:t>
      </w:r>
    </w:p>
    <w:p w14:paraId="135B41AF" w14:textId="77777777" w:rsidR="0060766B" w:rsidRPr="0060766B" w:rsidRDefault="0060766B" w:rsidP="0060766B">
      <w:pPr>
        <w:adjustRightInd w:val="0"/>
        <w:snapToGrid w:val="0"/>
        <w:spacing w:after="0" w:line="340" w:lineRule="exact"/>
        <w:rPr>
          <w:rFonts w:ascii="Meiryo UI" w:eastAsia="Meiryo UI" w:hAnsi="Meiryo UI"/>
          <w:sz w:val="20"/>
          <w:szCs w:val="20"/>
        </w:rPr>
      </w:pPr>
    </w:p>
    <w:p w14:paraId="2EF38A47" w14:textId="4BA7CF4F" w:rsidR="0060766B" w:rsidRPr="0060766B" w:rsidRDefault="0060766B" w:rsidP="0060766B">
      <w:pPr>
        <w:adjustRightInd w:val="0"/>
        <w:snapToGrid w:val="0"/>
        <w:spacing w:after="0" w:line="340" w:lineRule="exact"/>
        <w:rPr>
          <w:rFonts w:ascii="Meiryo UI" w:eastAsia="Meiryo UI" w:hAnsi="Meiryo UI"/>
          <w:sz w:val="20"/>
          <w:szCs w:val="20"/>
        </w:rPr>
      </w:pPr>
      <w:r w:rsidRPr="009D2454">
        <w:rPr>
          <w:rFonts w:ascii="Meiryo UI" w:eastAsia="Meiryo UI" w:hAnsi="Meiryo UI"/>
          <w:b/>
          <w:bCs/>
          <w:sz w:val="20"/>
          <w:szCs w:val="20"/>
        </w:rPr>
        <w:t>F</w:t>
      </w:r>
      <w:r w:rsidR="00995DA2">
        <w:rPr>
          <w:rFonts w:ascii="Meiryo UI" w:eastAsia="Meiryo UI" w:hAnsi="Meiryo UI" w:hint="eastAsia"/>
          <w:b/>
          <w:bCs/>
          <w:sz w:val="20"/>
          <w:szCs w:val="20"/>
        </w:rPr>
        <w:t>5-2</w:t>
      </w:r>
      <w:r w:rsidRPr="009D2454">
        <w:rPr>
          <w:rFonts w:ascii="Meiryo UI" w:eastAsia="Meiryo UI" w:hAnsi="Meiryo UI"/>
          <w:b/>
          <w:bCs/>
          <w:sz w:val="20"/>
          <w:szCs w:val="20"/>
        </w:rPr>
        <w:t xml:space="preserve">　</w:t>
      </w:r>
      <w:r w:rsidR="00766A64">
        <w:rPr>
          <w:rFonts w:ascii="Meiryo UI" w:eastAsia="Meiryo UI" w:hAnsi="Meiryo UI" w:hint="eastAsia"/>
          <w:b/>
          <w:bCs/>
          <w:sz w:val="20"/>
          <w:szCs w:val="20"/>
        </w:rPr>
        <w:t>グループ</w:t>
      </w:r>
      <w:r w:rsidRPr="009D2454">
        <w:rPr>
          <w:rFonts w:ascii="Meiryo UI" w:eastAsia="Meiryo UI" w:hAnsi="Meiryo UI"/>
          <w:b/>
          <w:bCs/>
          <w:sz w:val="20"/>
          <w:szCs w:val="20"/>
        </w:rPr>
        <w:t>会社の総数</w:t>
      </w:r>
      <w:r w:rsidRPr="00690AFB">
        <w:rPr>
          <w:rFonts w:asciiTheme="minorEastAsia" w:hAnsiTheme="minorEastAsia"/>
          <w:color w:val="0070C0"/>
          <w:sz w:val="20"/>
          <w:szCs w:val="20"/>
        </w:rPr>
        <w:t>（最終親会社のみ回答）</w:t>
      </w:r>
      <w:r w:rsidR="009D2454" w:rsidRPr="000E5EC3">
        <w:rPr>
          <w:rFonts w:asciiTheme="minorEastAsia" w:hAnsiTheme="minorEastAsia"/>
          <w:color w:val="0070C0"/>
          <w:sz w:val="20"/>
          <w:szCs w:val="20"/>
        </w:rPr>
        <w:t>（１つ選択）</w:t>
      </w:r>
    </w:p>
    <w:p w14:paraId="500C8602" w14:textId="683CA053" w:rsidR="0060766B" w:rsidRPr="0060766B" w:rsidRDefault="0060766B" w:rsidP="00A174A3">
      <w:pPr>
        <w:adjustRightInd w:val="0"/>
        <w:snapToGrid w:val="0"/>
        <w:spacing w:after="0" w:line="340" w:lineRule="exact"/>
        <w:ind w:firstLineChars="200" w:firstLine="400"/>
        <w:rPr>
          <w:rFonts w:ascii="Meiryo UI" w:eastAsia="Meiryo UI" w:hAnsi="Meiryo UI"/>
          <w:sz w:val="20"/>
          <w:szCs w:val="20"/>
        </w:rPr>
      </w:pPr>
      <w:r w:rsidRPr="0060766B">
        <w:rPr>
          <w:rFonts w:ascii="Meiryo UI" w:eastAsia="Meiryo UI" w:hAnsi="Meiryo UI"/>
          <w:sz w:val="20"/>
          <w:szCs w:val="20"/>
        </w:rPr>
        <w:t xml:space="preserve">1.  </w:t>
      </w:r>
      <w:r w:rsidR="00F20FCF">
        <w:rPr>
          <w:rFonts w:ascii="Meiryo UI" w:eastAsia="Meiryo UI" w:hAnsi="Meiryo UI" w:hint="eastAsia"/>
          <w:sz w:val="20"/>
          <w:szCs w:val="20"/>
        </w:rPr>
        <w:t>1～5</w:t>
      </w:r>
      <w:r w:rsidRPr="0060766B">
        <w:rPr>
          <w:rFonts w:ascii="Meiryo UI" w:eastAsia="Meiryo UI" w:hAnsi="Meiryo UI"/>
          <w:sz w:val="20"/>
          <w:szCs w:val="20"/>
        </w:rPr>
        <w:t xml:space="preserve">社　　　　　　  </w:t>
      </w:r>
      <w:r w:rsidR="00F20FCF">
        <w:rPr>
          <w:rFonts w:ascii="Meiryo UI" w:eastAsia="Meiryo UI" w:hAnsi="Meiryo UI" w:hint="eastAsia"/>
          <w:sz w:val="20"/>
          <w:szCs w:val="20"/>
        </w:rPr>
        <w:t xml:space="preserve"> </w:t>
      </w:r>
      <w:r w:rsidRPr="0060766B">
        <w:rPr>
          <w:rFonts w:ascii="Meiryo UI" w:eastAsia="Meiryo UI" w:hAnsi="Meiryo UI"/>
          <w:sz w:val="20"/>
          <w:szCs w:val="20"/>
        </w:rPr>
        <w:t xml:space="preserve">2.  </w:t>
      </w:r>
      <w:r w:rsidR="00F20FCF">
        <w:rPr>
          <w:rFonts w:ascii="Meiryo UI" w:eastAsia="Meiryo UI" w:hAnsi="Meiryo UI" w:hint="eastAsia"/>
          <w:sz w:val="20"/>
          <w:szCs w:val="20"/>
        </w:rPr>
        <w:t>6</w:t>
      </w:r>
      <w:r w:rsidRPr="0060766B">
        <w:rPr>
          <w:rFonts w:ascii="Meiryo UI" w:eastAsia="Meiryo UI" w:hAnsi="Meiryo UI"/>
          <w:sz w:val="20"/>
          <w:szCs w:val="20"/>
        </w:rPr>
        <w:t xml:space="preserve">～10社　　　　　　 </w:t>
      </w:r>
      <w:r w:rsidR="00E4193E">
        <w:rPr>
          <w:rFonts w:ascii="Meiryo UI" w:eastAsia="Meiryo UI" w:hAnsi="Meiryo UI" w:hint="eastAsia"/>
          <w:sz w:val="20"/>
          <w:szCs w:val="20"/>
        </w:rPr>
        <w:t xml:space="preserve">　　</w:t>
      </w:r>
      <w:r w:rsidRPr="0060766B">
        <w:rPr>
          <w:rFonts w:ascii="Meiryo UI" w:eastAsia="Meiryo UI" w:hAnsi="Meiryo UI"/>
          <w:sz w:val="20"/>
          <w:szCs w:val="20"/>
        </w:rPr>
        <w:t>3.  11～50社</w:t>
      </w:r>
    </w:p>
    <w:p w14:paraId="0B7DC7C2" w14:textId="677716EF" w:rsidR="0060766B" w:rsidRPr="0060766B" w:rsidRDefault="0060766B" w:rsidP="00A174A3">
      <w:pPr>
        <w:adjustRightInd w:val="0"/>
        <w:snapToGrid w:val="0"/>
        <w:spacing w:after="0" w:line="340" w:lineRule="exact"/>
        <w:ind w:firstLineChars="200" w:firstLine="400"/>
        <w:rPr>
          <w:rFonts w:ascii="Meiryo UI" w:eastAsia="Meiryo UI" w:hAnsi="Meiryo UI"/>
          <w:sz w:val="20"/>
          <w:szCs w:val="20"/>
        </w:rPr>
      </w:pPr>
      <w:r w:rsidRPr="0060766B">
        <w:rPr>
          <w:rFonts w:ascii="Meiryo UI" w:eastAsia="Meiryo UI" w:hAnsi="Meiryo UI"/>
          <w:sz w:val="20"/>
          <w:szCs w:val="20"/>
        </w:rPr>
        <w:t xml:space="preserve">4.  51～100社　　　 </w:t>
      </w:r>
      <w:r w:rsidR="00690AFB">
        <w:rPr>
          <w:rFonts w:ascii="Meiryo UI" w:eastAsia="Meiryo UI" w:hAnsi="Meiryo UI" w:hint="eastAsia"/>
          <w:sz w:val="20"/>
          <w:szCs w:val="20"/>
        </w:rPr>
        <w:t xml:space="preserve"> </w:t>
      </w:r>
      <w:r w:rsidRPr="0060766B">
        <w:rPr>
          <w:rFonts w:ascii="Meiryo UI" w:eastAsia="Meiryo UI" w:hAnsi="Meiryo UI"/>
          <w:sz w:val="20"/>
          <w:szCs w:val="20"/>
        </w:rPr>
        <w:t xml:space="preserve"> 5.  101社以上</w:t>
      </w:r>
    </w:p>
    <w:p w14:paraId="1571D517" w14:textId="77777777" w:rsidR="0089557A" w:rsidRDefault="0089557A" w:rsidP="0089557A">
      <w:pPr>
        <w:pBdr>
          <w:bottom w:val="single" w:sz="6" w:space="1" w:color="auto"/>
        </w:pBdr>
        <w:adjustRightInd w:val="0"/>
        <w:snapToGrid w:val="0"/>
        <w:spacing w:after="0" w:line="340" w:lineRule="exact"/>
        <w:rPr>
          <w:rFonts w:ascii="Meiryo UI" w:eastAsia="Meiryo UI" w:hAnsi="Meiryo UI"/>
          <w:sz w:val="20"/>
          <w:szCs w:val="20"/>
        </w:rPr>
      </w:pPr>
    </w:p>
    <w:p w14:paraId="4527CBE5" w14:textId="6D9D6D6C" w:rsidR="00FB4192" w:rsidRDefault="00FB4192" w:rsidP="00FB4192">
      <w:pPr>
        <w:tabs>
          <w:tab w:val="left" w:pos="426"/>
        </w:tabs>
        <w:adjustRightInd w:val="0"/>
        <w:snapToGrid w:val="0"/>
        <w:spacing w:after="0" w:line="340" w:lineRule="exact"/>
        <w:rPr>
          <w:rFonts w:ascii="Meiryo UI" w:eastAsia="Meiryo UI" w:hAnsi="Meiryo UI"/>
          <w:color w:val="0070C0"/>
          <w:szCs w:val="22"/>
        </w:rPr>
      </w:pPr>
      <w:r w:rsidRPr="00CA6E3A">
        <w:rPr>
          <w:rFonts w:ascii="Meiryo UI" w:eastAsia="Meiryo UI" w:hAnsi="Meiryo UI" w:hint="eastAsia"/>
          <w:color w:val="0070C0"/>
          <w:szCs w:val="22"/>
        </w:rPr>
        <w:lastRenderedPageBreak/>
        <w:t>1.サイバーセキュリティ</w:t>
      </w:r>
      <w:r w:rsidR="00A50D3A">
        <w:rPr>
          <w:rFonts w:ascii="Meiryo UI" w:eastAsia="Meiryo UI" w:hAnsi="Meiryo UI" w:hint="eastAsia"/>
          <w:color w:val="0070C0"/>
          <w:szCs w:val="22"/>
        </w:rPr>
        <w:t>リスク</w:t>
      </w:r>
      <w:r w:rsidRPr="00CA6E3A">
        <w:rPr>
          <w:rFonts w:ascii="Meiryo UI" w:eastAsia="Meiryo UI" w:hAnsi="Meiryo UI" w:hint="eastAsia"/>
          <w:color w:val="0070C0"/>
          <w:szCs w:val="22"/>
        </w:rPr>
        <w:t>管理体制に対する監査役等の向き合い方</w:t>
      </w:r>
    </w:p>
    <w:p w14:paraId="6738A481" w14:textId="315B4C41" w:rsidR="00850E14" w:rsidRPr="00CD0801" w:rsidRDefault="00850E14" w:rsidP="00850E14">
      <w:pPr>
        <w:adjustRightInd w:val="0"/>
        <w:snapToGrid w:val="0"/>
        <w:spacing w:after="0" w:line="340" w:lineRule="exact"/>
        <w:rPr>
          <w:rFonts w:ascii="Meiryo UI" w:eastAsia="Meiryo UI" w:hAnsi="Meiryo UI"/>
          <w:color w:val="0070C0"/>
          <w:szCs w:val="22"/>
        </w:rPr>
      </w:pPr>
      <w:r w:rsidRPr="001C67F5">
        <w:rPr>
          <w:rFonts w:ascii="ＭＳ Ｐゴシック" w:eastAsia="ＭＳ Ｐゴシック" w:hAnsi="ＭＳ Ｐゴシック"/>
          <w:noProof/>
          <w:color w:val="0070C0"/>
        </w:rPr>
        <mc:AlternateContent>
          <mc:Choice Requires="wps">
            <w:drawing>
              <wp:anchor distT="0" distB="0" distL="114300" distR="114300" simplePos="0" relativeHeight="251736064" behindDoc="0" locked="0" layoutInCell="1" allowOverlap="1" wp14:anchorId="14AE2573" wp14:editId="25EB4029">
                <wp:simplePos x="0" y="0"/>
                <wp:positionH relativeFrom="margin">
                  <wp:align>left</wp:align>
                </wp:positionH>
                <wp:positionV relativeFrom="paragraph">
                  <wp:posOffset>346710</wp:posOffset>
                </wp:positionV>
                <wp:extent cx="5438775" cy="3688715"/>
                <wp:effectExtent l="0" t="0" r="28575" b="26035"/>
                <wp:wrapSquare wrapText="bothSides"/>
                <wp:docPr id="2096262164" name="テキスト ボックス 1"/>
                <wp:cNvGraphicFramePr/>
                <a:graphic xmlns:a="http://schemas.openxmlformats.org/drawingml/2006/main">
                  <a:graphicData uri="http://schemas.microsoft.com/office/word/2010/wordprocessingShape">
                    <wps:wsp>
                      <wps:cNvSpPr txBox="1"/>
                      <wps:spPr>
                        <a:xfrm>
                          <a:off x="0" y="0"/>
                          <a:ext cx="5438775" cy="3689314"/>
                        </a:xfrm>
                        <a:prstGeom prst="rect">
                          <a:avLst/>
                        </a:prstGeom>
                        <a:solidFill>
                          <a:sysClr val="window" lastClr="FFFFFF"/>
                        </a:solidFill>
                        <a:ln w="19050" cmpd="dbl">
                          <a:solidFill>
                            <a:prstClr val="black"/>
                          </a:solidFill>
                        </a:ln>
                      </wps:spPr>
                      <wps:txbx>
                        <w:txbxContent>
                          <w:p w14:paraId="5FFC15F7" w14:textId="0B6C1E85" w:rsidR="00153C3C" w:rsidRPr="0085312E" w:rsidRDefault="00850E14" w:rsidP="0085312E">
                            <w:pPr>
                              <w:rPr>
                                <w:rFonts w:ascii="Meiryo UI" w:eastAsia="Meiryo UI" w:hAnsi="Meiryo UI"/>
                                <w:b/>
                                <w:bCs/>
                                <w:sz w:val="20"/>
                                <w:szCs w:val="20"/>
                              </w:rPr>
                            </w:pPr>
                            <w:r w:rsidRPr="007C2C8D">
                              <w:rPr>
                                <w:rFonts w:ascii="Meiryo UI" w:eastAsia="Meiryo UI" w:hAnsi="Meiryo UI" w:hint="eastAsia"/>
                                <w:b/>
                                <w:bCs/>
                                <w:sz w:val="20"/>
                                <w:szCs w:val="20"/>
                              </w:rPr>
                              <w:t>サイバーセキュリティリスクは経営問題である</w:t>
                            </w:r>
                          </w:p>
                          <w:p w14:paraId="0E79400D" w14:textId="3C018BE2" w:rsidR="00641A47" w:rsidRPr="002C3FD3" w:rsidRDefault="0089107A" w:rsidP="00641A47">
                            <w:pPr>
                              <w:spacing w:after="0"/>
                              <w:ind w:firstLineChars="100" w:firstLine="200"/>
                              <w:rPr>
                                <w:rFonts w:ascii="Meiryo UI" w:eastAsia="Meiryo UI" w:hAnsi="Meiryo UI"/>
                                <w:sz w:val="20"/>
                                <w:szCs w:val="20"/>
                              </w:rPr>
                            </w:pPr>
                            <w:r w:rsidRPr="002C3FD3">
                              <w:rPr>
                                <w:rFonts w:ascii="Meiryo UI" w:eastAsia="Meiryo UI" w:hAnsi="Meiryo UI" w:hint="eastAsia"/>
                                <w:sz w:val="20"/>
                                <w:szCs w:val="20"/>
                              </w:rPr>
                              <w:t>2026</w:t>
                            </w:r>
                            <w:r w:rsidR="00641A47" w:rsidRPr="002C3FD3">
                              <w:rPr>
                                <w:rFonts w:ascii="Meiryo UI" w:eastAsia="Meiryo UI" w:hAnsi="Meiryo UI"/>
                                <w:sz w:val="20"/>
                                <w:szCs w:val="20"/>
                              </w:rPr>
                              <w:t>年改訂コーポレートガバナンス・コード</w:t>
                            </w:r>
                            <w:r w:rsidR="008D0DCE" w:rsidRPr="002C3FD3">
                              <w:rPr>
                                <w:rFonts w:ascii="Meiryo UI" w:eastAsia="Meiryo UI" w:hAnsi="Meiryo UI" w:hint="eastAsia"/>
                                <w:sz w:val="20"/>
                                <w:szCs w:val="20"/>
                              </w:rPr>
                              <w:t>（案）</w:t>
                            </w:r>
                            <w:r w:rsidR="003B030A">
                              <w:rPr>
                                <w:rFonts w:ascii="Meiryo UI" w:eastAsia="Meiryo UI" w:hAnsi="Meiryo UI" w:hint="eastAsia"/>
                                <w:sz w:val="20"/>
                                <w:szCs w:val="20"/>
                              </w:rPr>
                              <w:t>【</w:t>
                            </w:r>
                            <w:r w:rsidR="00641A47" w:rsidRPr="002C3FD3">
                              <w:rPr>
                                <w:rFonts w:ascii="Meiryo UI" w:eastAsia="Meiryo UI" w:hAnsi="Meiryo UI"/>
                                <w:sz w:val="20"/>
                                <w:szCs w:val="20"/>
                              </w:rPr>
                              <w:t>原則４－</w:t>
                            </w:r>
                            <w:r w:rsidR="00C20BD0">
                              <w:rPr>
                                <w:rFonts w:ascii="Meiryo UI" w:eastAsia="Meiryo UI" w:hAnsi="Meiryo UI" w:hint="eastAsia"/>
                                <w:sz w:val="20"/>
                                <w:szCs w:val="20"/>
                              </w:rPr>
                              <w:t>４</w:t>
                            </w:r>
                            <w:r w:rsidR="00C51483">
                              <w:rPr>
                                <w:rFonts w:ascii="Meiryo UI" w:eastAsia="Meiryo UI" w:hAnsi="Meiryo UI" w:hint="eastAsia"/>
                                <w:sz w:val="20"/>
                                <w:szCs w:val="20"/>
                              </w:rPr>
                              <w:t>．</w:t>
                            </w:r>
                            <w:r w:rsidR="006A2061" w:rsidRPr="002C3FD3">
                              <w:rPr>
                                <w:rFonts w:ascii="Meiryo UI" w:eastAsia="Meiryo UI" w:hAnsi="Meiryo UI" w:hint="eastAsia"/>
                                <w:sz w:val="20"/>
                                <w:szCs w:val="20"/>
                              </w:rPr>
                              <w:t>取締役会の役割・責務</w:t>
                            </w:r>
                            <w:r w:rsidR="00C51483">
                              <w:rPr>
                                <w:rFonts w:ascii="Meiryo UI" w:eastAsia="Meiryo UI" w:hAnsi="Meiryo UI" w:hint="eastAsia"/>
                                <w:sz w:val="20"/>
                                <w:szCs w:val="20"/>
                              </w:rPr>
                              <w:t>Ⅲ：</w:t>
                            </w:r>
                            <w:r w:rsidR="003B030A">
                              <w:rPr>
                                <w:rFonts w:ascii="Meiryo UI" w:eastAsia="Meiryo UI" w:hAnsi="Meiryo UI" w:hint="eastAsia"/>
                                <w:sz w:val="20"/>
                                <w:szCs w:val="20"/>
                              </w:rPr>
                              <w:t>経営陣・取締役に対する実効的な監督②】では</w:t>
                            </w:r>
                            <w:r w:rsidR="00641A47" w:rsidRPr="002C3FD3">
                              <w:rPr>
                                <w:rFonts w:ascii="Meiryo UI" w:eastAsia="Meiryo UI" w:hAnsi="Meiryo UI" w:hint="eastAsia"/>
                                <w:sz w:val="20"/>
                                <w:szCs w:val="20"/>
                              </w:rPr>
                              <w:t>、</w:t>
                            </w:r>
                            <w:r w:rsidR="006A2061" w:rsidRPr="002C3FD3">
                              <w:rPr>
                                <w:rFonts w:ascii="Meiryo UI" w:eastAsia="Meiryo UI" w:hAnsi="Meiryo UI" w:hint="eastAsia"/>
                                <w:sz w:val="20"/>
                                <w:szCs w:val="20"/>
                              </w:rPr>
                              <w:t>「</w:t>
                            </w:r>
                            <w:r w:rsidR="005D04E7" w:rsidRPr="002C3FD3">
                              <w:rPr>
                                <w:rFonts w:ascii="Meiryo UI" w:eastAsia="Meiryo UI" w:hAnsi="Meiryo UI" w:hint="eastAsia"/>
                                <w:sz w:val="20"/>
                                <w:szCs w:val="20"/>
                              </w:rPr>
                              <w:t>取締役会は、</w:t>
                            </w:r>
                            <w:r w:rsidR="00641A47" w:rsidRPr="002C3FD3">
                              <w:rPr>
                                <w:rFonts w:ascii="Meiryo UI" w:eastAsia="Meiryo UI" w:hAnsi="Meiryo UI" w:hint="eastAsia"/>
                                <w:sz w:val="20"/>
                                <w:szCs w:val="20"/>
                              </w:rPr>
                              <w:t>内部統制や全社的リスク管理体制</w:t>
                            </w:r>
                            <w:r w:rsidR="00E155FF" w:rsidRPr="002C3FD3">
                              <w:rPr>
                                <w:rFonts w:ascii="Meiryo UI" w:eastAsia="Meiryo UI" w:hAnsi="Meiryo UI" w:hint="eastAsia"/>
                                <w:sz w:val="20"/>
                                <w:szCs w:val="20"/>
                              </w:rPr>
                              <w:t>を適切に</w:t>
                            </w:r>
                            <w:r w:rsidR="00641A47" w:rsidRPr="002C3FD3">
                              <w:rPr>
                                <w:rFonts w:ascii="Meiryo UI" w:eastAsia="Meiryo UI" w:hAnsi="Meiryo UI" w:hint="eastAsia"/>
                                <w:sz w:val="20"/>
                                <w:szCs w:val="20"/>
                              </w:rPr>
                              <w:t>整備</w:t>
                            </w:r>
                            <w:r w:rsidR="00E155FF" w:rsidRPr="002C3FD3">
                              <w:rPr>
                                <w:rFonts w:ascii="Meiryo UI" w:eastAsia="Meiryo UI" w:hAnsi="Meiryo UI" w:hint="eastAsia"/>
                                <w:sz w:val="20"/>
                                <w:szCs w:val="20"/>
                              </w:rPr>
                              <w:t>すべきである。」</w:t>
                            </w:r>
                            <w:r w:rsidR="003A22A4" w:rsidRPr="002C3FD3">
                              <w:rPr>
                                <w:rFonts w:ascii="Meiryo UI" w:eastAsia="Meiryo UI" w:hAnsi="Meiryo UI" w:hint="eastAsia"/>
                                <w:sz w:val="20"/>
                                <w:szCs w:val="20"/>
                              </w:rPr>
                              <w:t>と規定しています。その解釈指針</w:t>
                            </w:r>
                            <w:r w:rsidR="001515A8" w:rsidRPr="002C3FD3">
                              <w:rPr>
                                <w:rFonts w:ascii="Meiryo UI" w:eastAsia="Meiryo UI" w:hAnsi="Meiryo UI" w:hint="eastAsia"/>
                                <w:sz w:val="20"/>
                                <w:szCs w:val="20"/>
                              </w:rPr>
                              <w:t>において</w:t>
                            </w:r>
                            <w:r w:rsidR="00641A47" w:rsidRPr="002C3FD3">
                              <w:rPr>
                                <w:rFonts w:ascii="Meiryo UI" w:eastAsia="Meiryo UI" w:hAnsi="Meiryo UI" w:hint="eastAsia"/>
                                <w:sz w:val="20"/>
                                <w:szCs w:val="20"/>
                              </w:rPr>
                              <w:t>、</w:t>
                            </w:r>
                            <w:r w:rsidR="00EA2D5B" w:rsidRPr="002C3FD3">
                              <w:rPr>
                                <w:rFonts w:ascii="Meiryo UI" w:eastAsia="Meiryo UI" w:hAnsi="Meiryo UI" w:hint="eastAsia"/>
                                <w:sz w:val="20"/>
                                <w:szCs w:val="20"/>
                              </w:rPr>
                              <w:t>「</w:t>
                            </w:r>
                            <w:r w:rsidR="00641A47" w:rsidRPr="002C3FD3">
                              <w:rPr>
                                <w:rFonts w:ascii="Meiryo UI" w:eastAsia="Meiryo UI" w:hAnsi="Meiryo UI" w:hint="eastAsia"/>
                                <w:sz w:val="20"/>
                                <w:szCs w:val="20"/>
                              </w:rPr>
                              <w:t>サイバーセキュリティリスク</w:t>
                            </w:r>
                            <w:r w:rsidR="001515A8" w:rsidRPr="002C3FD3">
                              <w:rPr>
                                <w:rFonts w:ascii="Meiryo UI" w:eastAsia="Meiryo UI" w:hAnsi="Meiryo UI" w:hint="eastAsia"/>
                                <w:sz w:val="20"/>
                                <w:szCs w:val="20"/>
                              </w:rPr>
                              <w:t>、</w:t>
                            </w:r>
                            <w:r w:rsidR="00E71473" w:rsidRPr="002C3FD3">
                              <w:rPr>
                                <w:rFonts w:ascii="Meiryo UI" w:eastAsia="Meiryo UI" w:hAnsi="Meiryo UI" w:hint="eastAsia"/>
                                <w:sz w:val="20"/>
                                <w:szCs w:val="20"/>
                              </w:rPr>
                              <w:t>国際的な経済安全保障を巡る環境変化等の地政学的要因</w:t>
                            </w:r>
                            <w:r w:rsidR="001E01FB" w:rsidRPr="002C3FD3">
                              <w:rPr>
                                <w:rFonts w:ascii="Meiryo UI" w:eastAsia="Meiryo UI" w:hAnsi="Meiryo UI" w:hint="eastAsia"/>
                                <w:sz w:val="20"/>
                                <w:szCs w:val="20"/>
                              </w:rPr>
                              <w:t>によるサプライチェーン途絶リスク及び技術等の情報流出リスク</w:t>
                            </w:r>
                            <w:r w:rsidR="00266030" w:rsidRPr="002C3FD3">
                              <w:rPr>
                                <w:rFonts w:ascii="Meiryo UI" w:eastAsia="Meiryo UI" w:hAnsi="Meiryo UI" w:hint="eastAsia"/>
                                <w:sz w:val="20"/>
                                <w:szCs w:val="20"/>
                              </w:rPr>
                              <w:t>への対応</w:t>
                            </w:r>
                            <w:r w:rsidR="00641A47" w:rsidRPr="002C3FD3">
                              <w:rPr>
                                <w:rFonts w:ascii="Meiryo UI" w:eastAsia="Meiryo UI" w:hAnsi="Meiryo UI" w:hint="eastAsia"/>
                                <w:sz w:val="20"/>
                                <w:szCs w:val="20"/>
                              </w:rPr>
                              <w:t>等も、収益機会にもつながり得るものとして、リスク管理体制を整備する際の考慮事項に含まれ得るとともに、そうしたリスクへの対応等が適切に行われるべきである。</w:t>
                            </w:r>
                            <w:r w:rsidR="008D0DCE" w:rsidRPr="002C3FD3">
                              <w:rPr>
                                <w:rFonts w:ascii="Meiryo UI" w:eastAsia="Meiryo UI" w:hAnsi="Meiryo UI" w:hint="eastAsia"/>
                                <w:sz w:val="20"/>
                                <w:szCs w:val="20"/>
                              </w:rPr>
                              <w:t>」</w:t>
                            </w:r>
                            <w:r w:rsidR="004E7AAE" w:rsidRPr="002C3FD3">
                              <w:rPr>
                                <w:rFonts w:ascii="Meiryo UI" w:eastAsia="Meiryo UI" w:hAnsi="Meiryo UI" w:hint="eastAsia"/>
                                <w:sz w:val="20"/>
                                <w:szCs w:val="20"/>
                              </w:rPr>
                              <w:t>と示して</w:t>
                            </w:r>
                            <w:r w:rsidR="008D0DCE" w:rsidRPr="002C3FD3">
                              <w:rPr>
                                <w:rFonts w:ascii="Meiryo UI" w:eastAsia="Meiryo UI" w:hAnsi="Meiryo UI" w:hint="eastAsia"/>
                                <w:sz w:val="20"/>
                                <w:szCs w:val="20"/>
                              </w:rPr>
                              <w:t>います。</w:t>
                            </w:r>
                          </w:p>
                          <w:p w14:paraId="6D0F3700" w14:textId="6A735048" w:rsidR="007C3E8F" w:rsidRDefault="007C3E8F" w:rsidP="007C3E8F">
                            <w:pPr>
                              <w:spacing w:after="0"/>
                              <w:ind w:firstLineChars="100" w:firstLine="200"/>
                              <w:rPr>
                                <w:rFonts w:ascii="Meiryo UI" w:eastAsia="Meiryo UI" w:hAnsi="Meiryo UI"/>
                                <w:sz w:val="20"/>
                                <w:szCs w:val="21"/>
                              </w:rPr>
                            </w:pPr>
                            <w:r w:rsidRPr="007C2C8D">
                              <w:rPr>
                                <w:rFonts w:ascii="Meiryo UI" w:eastAsia="Meiryo UI" w:hAnsi="Meiryo UI" w:hint="eastAsia"/>
                                <w:sz w:val="20"/>
                                <w:szCs w:val="20"/>
                              </w:rPr>
                              <w:t>サイバーセキュリティリスクを経営リスクとして認識していないと、インシデントが発生した際、事業の中断や情報漏洩への対応など</w:t>
                            </w:r>
                            <w:r w:rsidR="00F5633D">
                              <w:rPr>
                                <w:rFonts w:ascii="Meiryo UI" w:eastAsia="Meiryo UI" w:hAnsi="Meiryo UI" w:hint="eastAsia"/>
                                <w:sz w:val="20"/>
                                <w:szCs w:val="20"/>
                              </w:rPr>
                              <w:t>全社的な</w:t>
                            </w:r>
                            <w:r w:rsidRPr="007C2C8D">
                              <w:rPr>
                                <w:rFonts w:ascii="Meiryo UI" w:eastAsia="Meiryo UI" w:hAnsi="Meiryo UI" w:hint="eastAsia"/>
                                <w:sz w:val="20"/>
                                <w:szCs w:val="20"/>
                              </w:rPr>
                              <w:t>経営判断が求められる場合に必要な意思決定がなされず、結果的に被害の拡大を招くおそれがあります。</w:t>
                            </w:r>
                          </w:p>
                          <w:p w14:paraId="12CFC21D" w14:textId="795660F3" w:rsidR="00850E14" w:rsidRPr="007C2C8D" w:rsidRDefault="000E59B7" w:rsidP="007C3E8F">
                            <w:pPr>
                              <w:spacing w:after="0"/>
                              <w:ind w:firstLineChars="100" w:firstLine="200"/>
                              <w:rPr>
                                <w:rFonts w:ascii="Meiryo UI" w:eastAsia="Meiryo UI" w:hAnsi="Meiryo UI"/>
                                <w:sz w:val="20"/>
                                <w:szCs w:val="21"/>
                              </w:rPr>
                            </w:pPr>
                            <w:r>
                              <w:rPr>
                                <w:rFonts w:ascii="Meiryo UI" w:eastAsia="Meiryo UI" w:hAnsi="Meiryo UI" w:hint="eastAsia"/>
                                <w:sz w:val="20"/>
                                <w:szCs w:val="21"/>
                              </w:rPr>
                              <w:t>そのため</w:t>
                            </w:r>
                            <w:r w:rsidR="00850E14" w:rsidRPr="007C2C8D">
                              <w:rPr>
                                <w:rFonts w:ascii="Meiryo UI" w:eastAsia="Meiryo UI" w:hAnsi="Meiryo UI"/>
                                <w:sz w:val="20"/>
                                <w:szCs w:val="21"/>
                              </w:rPr>
                              <w:t>、監査役</w:t>
                            </w:r>
                            <w:r w:rsidR="00850E14" w:rsidRPr="007C2C8D">
                              <w:rPr>
                                <w:rFonts w:ascii="Meiryo UI" w:eastAsia="Meiryo UI" w:hAnsi="Meiryo UI" w:hint="eastAsia"/>
                                <w:sz w:val="20"/>
                                <w:szCs w:val="21"/>
                              </w:rPr>
                              <w:t>等</w:t>
                            </w:r>
                            <w:r w:rsidR="00850E14" w:rsidRPr="007C2C8D">
                              <w:rPr>
                                <w:rFonts w:ascii="Meiryo UI" w:eastAsia="Meiryo UI" w:hAnsi="Meiryo UI"/>
                                <w:sz w:val="20"/>
                                <w:szCs w:val="21"/>
                              </w:rPr>
                              <w:t>は、</w:t>
                            </w:r>
                            <w:r w:rsidR="00850E14" w:rsidRPr="007C2C8D">
                              <w:rPr>
                                <w:rFonts w:ascii="Meiryo UI" w:eastAsia="Meiryo UI" w:hAnsi="Meiryo UI" w:hint="eastAsia"/>
                                <w:sz w:val="20"/>
                                <w:szCs w:val="21"/>
                              </w:rPr>
                              <w:t>サイバーセキュリティ</w:t>
                            </w:r>
                            <w:r w:rsidR="00850E14" w:rsidRPr="007C2C8D">
                              <w:rPr>
                                <w:rFonts w:ascii="Meiryo UI" w:eastAsia="Meiryo UI" w:hAnsi="Meiryo UI"/>
                                <w:sz w:val="20"/>
                                <w:szCs w:val="21"/>
                              </w:rPr>
                              <w:t>リスクが経営リスクとなり得ることを取締役が十分に認識しており、リスク分析を踏まえた上で取締役会等において慎重な議論を行い、リスク対応計画とその定期的なレビューが行われているかどうかを監視し検証</w:t>
                            </w:r>
                            <w:r w:rsidR="00850E14" w:rsidRPr="007C2C8D">
                              <w:rPr>
                                <w:rFonts w:ascii="Meiryo UI" w:eastAsia="Meiryo UI" w:hAnsi="Meiryo UI" w:hint="eastAsia"/>
                                <w:sz w:val="20"/>
                                <w:szCs w:val="21"/>
                              </w:rPr>
                              <w:t>していく必要があります</w:t>
                            </w:r>
                            <w:r w:rsidR="00850E14" w:rsidRPr="007C2C8D">
                              <w:rPr>
                                <w:rFonts w:ascii="Meiryo UI" w:eastAsia="Meiryo UI" w:hAnsi="Meiryo UI"/>
                                <w:sz w:val="2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AE2573" id="テキスト ボックス 1" o:spid="_x0000_s1027" type="#_x0000_t202" style="position:absolute;margin-left:0;margin-top:27.3pt;width:428.25pt;height:290.45pt;z-index:2517360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" fillcolor="window" strokeweight="1.5pt">
                <v:stroke linestyle="thinThin"/>
                <v:textbox>
                  <w:txbxContent>
                    <w:p w14:paraId="5FFC15F7" w14:textId="0B6C1E85" w:rsidR="00153C3C" w:rsidRPr="0085312E" w:rsidRDefault="00850E14" w:rsidP="0085312E">
                      <w:pPr>
                        <w:rPr>
                          <w:rFonts w:ascii="Meiryo UI" w:eastAsia="Meiryo UI" w:hAnsi="Meiryo UI"/>
                          <w:b/>
                          <w:bCs/>
                          <w:sz w:val="20"/>
                          <w:szCs w:val="20"/>
                        </w:rPr>
                      </w:pPr>
                      <w:r w:rsidRPr="007C2C8D">
                        <w:rPr>
                          <w:rFonts w:ascii="Meiryo UI" w:eastAsia="Meiryo UI" w:hAnsi="Meiryo UI" w:hint="eastAsia"/>
                          <w:b/>
                          <w:bCs/>
                          <w:sz w:val="20"/>
                          <w:szCs w:val="20"/>
                        </w:rPr>
                        <w:t>サイバーセキュリティリスクは経営問題である</w:t>
                      </w:r>
                    </w:p>
                    <w:p w14:paraId="0E79400D" w14:textId="3C018BE2" w:rsidR="00641A47" w:rsidRPr="002C3FD3" w:rsidRDefault="0089107A" w:rsidP="00641A47">
                      <w:pPr>
                        <w:spacing w:after="0"/>
                        <w:ind w:firstLineChars="100" w:firstLine="200"/>
                        <w:rPr>
                          <w:rFonts w:ascii="Meiryo UI" w:eastAsia="Meiryo UI" w:hAnsi="Meiryo UI"/>
                          <w:sz w:val="20"/>
                          <w:szCs w:val="20"/>
                        </w:rPr>
                      </w:pPr>
                      <w:r w:rsidRPr="002C3FD3">
                        <w:rPr>
                          <w:rFonts w:ascii="Meiryo UI" w:eastAsia="Meiryo UI" w:hAnsi="Meiryo UI" w:hint="eastAsia"/>
                          <w:sz w:val="20"/>
                          <w:szCs w:val="20"/>
                        </w:rPr>
                        <w:t>2026</w:t>
                      </w:r>
                      <w:r w:rsidR="00641A47" w:rsidRPr="002C3FD3">
                        <w:rPr>
                          <w:rFonts w:ascii="Meiryo UI" w:eastAsia="Meiryo UI" w:hAnsi="Meiryo UI"/>
                          <w:sz w:val="20"/>
                          <w:szCs w:val="20"/>
                        </w:rPr>
                        <w:t>年改訂コーポレートガバナンス・コード</w:t>
                      </w:r>
                      <w:r w:rsidR="008D0DCE" w:rsidRPr="002C3FD3">
                        <w:rPr>
                          <w:rFonts w:ascii="Meiryo UI" w:eastAsia="Meiryo UI" w:hAnsi="Meiryo UI" w:hint="eastAsia"/>
                          <w:sz w:val="20"/>
                          <w:szCs w:val="20"/>
                        </w:rPr>
                        <w:t>（案）</w:t>
                      </w:r>
                      <w:r w:rsidR="003B030A">
                        <w:rPr>
                          <w:rFonts w:ascii="Meiryo UI" w:eastAsia="Meiryo UI" w:hAnsi="Meiryo UI" w:hint="eastAsia"/>
                          <w:sz w:val="20"/>
                          <w:szCs w:val="20"/>
                        </w:rPr>
                        <w:t>【</w:t>
                      </w:r>
                      <w:r w:rsidR="00641A47" w:rsidRPr="002C3FD3">
                        <w:rPr>
                          <w:rFonts w:ascii="Meiryo UI" w:eastAsia="Meiryo UI" w:hAnsi="Meiryo UI"/>
                          <w:sz w:val="20"/>
                          <w:szCs w:val="20"/>
                        </w:rPr>
                        <w:t>原則４－</w:t>
                      </w:r>
                      <w:r w:rsidR="00C20BD0">
                        <w:rPr>
                          <w:rFonts w:ascii="Meiryo UI" w:eastAsia="Meiryo UI" w:hAnsi="Meiryo UI" w:hint="eastAsia"/>
                          <w:sz w:val="20"/>
                          <w:szCs w:val="20"/>
                        </w:rPr>
                        <w:t>４</w:t>
                      </w:r>
                      <w:r w:rsidR="00C51483">
                        <w:rPr>
                          <w:rFonts w:ascii="Meiryo UI" w:eastAsia="Meiryo UI" w:hAnsi="Meiryo UI" w:hint="eastAsia"/>
                          <w:sz w:val="20"/>
                          <w:szCs w:val="20"/>
                        </w:rPr>
                        <w:t>．</w:t>
                      </w:r>
                      <w:r w:rsidR="006A2061" w:rsidRPr="002C3FD3">
                        <w:rPr>
                          <w:rFonts w:ascii="Meiryo UI" w:eastAsia="Meiryo UI" w:hAnsi="Meiryo UI" w:hint="eastAsia"/>
                          <w:sz w:val="20"/>
                          <w:szCs w:val="20"/>
                        </w:rPr>
                        <w:t>取締役会の役割・責務</w:t>
                      </w:r>
                      <w:r w:rsidR="00C51483">
                        <w:rPr>
                          <w:rFonts w:ascii="Meiryo UI" w:eastAsia="Meiryo UI" w:hAnsi="Meiryo UI" w:hint="eastAsia"/>
                          <w:sz w:val="20"/>
                          <w:szCs w:val="20"/>
                        </w:rPr>
                        <w:t>Ⅲ：</w:t>
                      </w:r>
                      <w:r w:rsidR="003B030A">
                        <w:rPr>
                          <w:rFonts w:ascii="Meiryo UI" w:eastAsia="Meiryo UI" w:hAnsi="Meiryo UI" w:hint="eastAsia"/>
                          <w:sz w:val="20"/>
                          <w:szCs w:val="20"/>
                        </w:rPr>
                        <w:t>経営陣・取締役に対する実効的な監督②】では</w:t>
                      </w:r>
                      <w:r w:rsidR="00641A47" w:rsidRPr="002C3FD3">
                        <w:rPr>
                          <w:rFonts w:ascii="Meiryo UI" w:eastAsia="Meiryo UI" w:hAnsi="Meiryo UI" w:hint="eastAsia"/>
                          <w:sz w:val="20"/>
                          <w:szCs w:val="20"/>
                        </w:rPr>
                        <w:t>、</w:t>
                      </w:r>
                      <w:r w:rsidR="006A2061" w:rsidRPr="002C3FD3">
                        <w:rPr>
                          <w:rFonts w:ascii="Meiryo UI" w:eastAsia="Meiryo UI" w:hAnsi="Meiryo UI" w:hint="eastAsia"/>
                          <w:sz w:val="20"/>
                          <w:szCs w:val="20"/>
                        </w:rPr>
                        <w:t>「</w:t>
                      </w:r>
                      <w:r w:rsidR="005D04E7" w:rsidRPr="002C3FD3">
                        <w:rPr>
                          <w:rFonts w:ascii="Meiryo UI" w:eastAsia="Meiryo UI" w:hAnsi="Meiryo UI" w:hint="eastAsia"/>
                          <w:sz w:val="20"/>
                          <w:szCs w:val="20"/>
                        </w:rPr>
                        <w:t>取締役会は、</w:t>
                      </w:r>
                      <w:r w:rsidR="00641A47" w:rsidRPr="002C3FD3">
                        <w:rPr>
                          <w:rFonts w:ascii="Meiryo UI" w:eastAsia="Meiryo UI" w:hAnsi="Meiryo UI" w:hint="eastAsia"/>
                          <w:sz w:val="20"/>
                          <w:szCs w:val="20"/>
                        </w:rPr>
                        <w:t>内部統制や全社的リスク管理体制</w:t>
                      </w:r>
                      <w:r w:rsidR="00E155FF" w:rsidRPr="002C3FD3">
                        <w:rPr>
                          <w:rFonts w:ascii="Meiryo UI" w:eastAsia="Meiryo UI" w:hAnsi="Meiryo UI" w:hint="eastAsia"/>
                          <w:sz w:val="20"/>
                          <w:szCs w:val="20"/>
                        </w:rPr>
                        <w:t>を適切に</w:t>
                      </w:r>
                      <w:r w:rsidR="00641A47" w:rsidRPr="002C3FD3">
                        <w:rPr>
                          <w:rFonts w:ascii="Meiryo UI" w:eastAsia="Meiryo UI" w:hAnsi="Meiryo UI" w:hint="eastAsia"/>
                          <w:sz w:val="20"/>
                          <w:szCs w:val="20"/>
                        </w:rPr>
                        <w:t>整備</w:t>
                      </w:r>
                      <w:r w:rsidR="00E155FF" w:rsidRPr="002C3FD3">
                        <w:rPr>
                          <w:rFonts w:ascii="Meiryo UI" w:eastAsia="Meiryo UI" w:hAnsi="Meiryo UI" w:hint="eastAsia"/>
                          <w:sz w:val="20"/>
                          <w:szCs w:val="20"/>
                        </w:rPr>
                        <w:t>すべきである。」</w:t>
                      </w:r>
                      <w:r w:rsidR="003A22A4" w:rsidRPr="002C3FD3">
                        <w:rPr>
                          <w:rFonts w:ascii="Meiryo UI" w:eastAsia="Meiryo UI" w:hAnsi="Meiryo UI" w:hint="eastAsia"/>
                          <w:sz w:val="20"/>
                          <w:szCs w:val="20"/>
                        </w:rPr>
                        <w:t>と規定しています。その解釈指針</w:t>
                      </w:r>
                      <w:r w:rsidR="001515A8" w:rsidRPr="002C3FD3">
                        <w:rPr>
                          <w:rFonts w:ascii="Meiryo UI" w:eastAsia="Meiryo UI" w:hAnsi="Meiryo UI" w:hint="eastAsia"/>
                          <w:sz w:val="20"/>
                          <w:szCs w:val="20"/>
                        </w:rPr>
                        <w:t>において</w:t>
                      </w:r>
                      <w:r w:rsidR="00641A47" w:rsidRPr="002C3FD3">
                        <w:rPr>
                          <w:rFonts w:ascii="Meiryo UI" w:eastAsia="Meiryo UI" w:hAnsi="Meiryo UI" w:hint="eastAsia"/>
                          <w:sz w:val="20"/>
                          <w:szCs w:val="20"/>
                        </w:rPr>
                        <w:t>、</w:t>
                      </w:r>
                      <w:r w:rsidR="00EA2D5B" w:rsidRPr="002C3FD3">
                        <w:rPr>
                          <w:rFonts w:ascii="Meiryo UI" w:eastAsia="Meiryo UI" w:hAnsi="Meiryo UI" w:hint="eastAsia"/>
                          <w:sz w:val="20"/>
                          <w:szCs w:val="20"/>
                        </w:rPr>
                        <w:t>「</w:t>
                      </w:r>
                      <w:r w:rsidR="00641A47" w:rsidRPr="002C3FD3">
                        <w:rPr>
                          <w:rFonts w:ascii="Meiryo UI" w:eastAsia="Meiryo UI" w:hAnsi="Meiryo UI" w:hint="eastAsia"/>
                          <w:sz w:val="20"/>
                          <w:szCs w:val="20"/>
                        </w:rPr>
                        <w:t>サイバーセキュリティリスク</w:t>
                      </w:r>
                      <w:r w:rsidR="001515A8" w:rsidRPr="002C3FD3">
                        <w:rPr>
                          <w:rFonts w:ascii="Meiryo UI" w:eastAsia="Meiryo UI" w:hAnsi="Meiryo UI" w:hint="eastAsia"/>
                          <w:sz w:val="20"/>
                          <w:szCs w:val="20"/>
                        </w:rPr>
                        <w:t>、</w:t>
                      </w:r>
                      <w:r w:rsidR="00E71473" w:rsidRPr="002C3FD3">
                        <w:rPr>
                          <w:rFonts w:ascii="Meiryo UI" w:eastAsia="Meiryo UI" w:hAnsi="Meiryo UI" w:hint="eastAsia"/>
                          <w:sz w:val="20"/>
                          <w:szCs w:val="20"/>
                        </w:rPr>
                        <w:t>国際的な経済安全保障を巡る環境変化等の地政学的要因</w:t>
                      </w:r>
                      <w:r w:rsidR="001E01FB" w:rsidRPr="002C3FD3">
                        <w:rPr>
                          <w:rFonts w:ascii="Meiryo UI" w:eastAsia="Meiryo UI" w:hAnsi="Meiryo UI" w:hint="eastAsia"/>
                          <w:sz w:val="20"/>
                          <w:szCs w:val="20"/>
                        </w:rPr>
                        <w:t>によるサプライチェーン途絶リスク及び技術等の情報流出リスク</w:t>
                      </w:r>
                      <w:r w:rsidR="00266030" w:rsidRPr="002C3FD3">
                        <w:rPr>
                          <w:rFonts w:ascii="Meiryo UI" w:eastAsia="Meiryo UI" w:hAnsi="Meiryo UI" w:hint="eastAsia"/>
                          <w:sz w:val="20"/>
                          <w:szCs w:val="20"/>
                        </w:rPr>
                        <w:t>への対応</w:t>
                      </w:r>
                      <w:r w:rsidR="00641A47" w:rsidRPr="002C3FD3">
                        <w:rPr>
                          <w:rFonts w:ascii="Meiryo UI" w:eastAsia="Meiryo UI" w:hAnsi="Meiryo UI" w:hint="eastAsia"/>
                          <w:sz w:val="20"/>
                          <w:szCs w:val="20"/>
                        </w:rPr>
                        <w:t>等も、収益機会にもつながり得るものとして、リスク管理体制を整備する際の考慮事項に含まれ得るとともに、そうしたリスクへの対応等が適切に行われるべきである。</w:t>
                      </w:r>
                      <w:r w:rsidR="008D0DCE" w:rsidRPr="002C3FD3">
                        <w:rPr>
                          <w:rFonts w:ascii="Meiryo UI" w:eastAsia="Meiryo UI" w:hAnsi="Meiryo UI" w:hint="eastAsia"/>
                          <w:sz w:val="20"/>
                          <w:szCs w:val="20"/>
                        </w:rPr>
                        <w:t>」</w:t>
                      </w:r>
                      <w:r w:rsidR="004E7AAE" w:rsidRPr="002C3FD3">
                        <w:rPr>
                          <w:rFonts w:ascii="Meiryo UI" w:eastAsia="Meiryo UI" w:hAnsi="Meiryo UI" w:hint="eastAsia"/>
                          <w:sz w:val="20"/>
                          <w:szCs w:val="20"/>
                        </w:rPr>
                        <w:t>と示して</w:t>
                      </w:r>
                      <w:r w:rsidR="008D0DCE" w:rsidRPr="002C3FD3">
                        <w:rPr>
                          <w:rFonts w:ascii="Meiryo UI" w:eastAsia="Meiryo UI" w:hAnsi="Meiryo UI" w:hint="eastAsia"/>
                          <w:sz w:val="20"/>
                          <w:szCs w:val="20"/>
                        </w:rPr>
                        <w:t>います。</w:t>
                      </w:r>
                    </w:p>
                    <w:p w14:paraId="6D0F3700" w14:textId="6A735048" w:rsidR="007C3E8F" w:rsidRDefault="007C3E8F" w:rsidP="007C3E8F">
                      <w:pPr>
                        <w:spacing w:after="0"/>
                        <w:ind w:firstLineChars="100" w:firstLine="200"/>
                        <w:rPr>
                          <w:rFonts w:ascii="Meiryo UI" w:eastAsia="Meiryo UI" w:hAnsi="Meiryo UI"/>
                          <w:sz w:val="20"/>
                          <w:szCs w:val="21"/>
                        </w:rPr>
                      </w:pPr>
                      <w:r w:rsidRPr="007C2C8D">
                        <w:rPr>
                          <w:rFonts w:ascii="Meiryo UI" w:eastAsia="Meiryo UI" w:hAnsi="Meiryo UI" w:hint="eastAsia"/>
                          <w:sz w:val="20"/>
                          <w:szCs w:val="20"/>
                        </w:rPr>
                        <w:t>サイバーセキュリティリスクを経営リスクとして認識していないと、インシデントが発生した際、事業の中断や情報漏洩への対応など</w:t>
                      </w:r>
                      <w:r w:rsidR="00F5633D">
                        <w:rPr>
                          <w:rFonts w:ascii="Meiryo UI" w:eastAsia="Meiryo UI" w:hAnsi="Meiryo UI" w:hint="eastAsia"/>
                          <w:sz w:val="20"/>
                          <w:szCs w:val="20"/>
                        </w:rPr>
                        <w:t>全社的な</w:t>
                      </w:r>
                      <w:r w:rsidRPr="007C2C8D">
                        <w:rPr>
                          <w:rFonts w:ascii="Meiryo UI" w:eastAsia="Meiryo UI" w:hAnsi="Meiryo UI" w:hint="eastAsia"/>
                          <w:sz w:val="20"/>
                          <w:szCs w:val="20"/>
                        </w:rPr>
                        <w:t>経営判断が求められる場合に必要な意思決定がなされず、結果的に被害の拡大を招くおそれがあります。</w:t>
                      </w:r>
                    </w:p>
                    <w:p w14:paraId="12CFC21D" w14:textId="795660F3" w:rsidR="00850E14" w:rsidRPr="007C2C8D" w:rsidRDefault="000E59B7" w:rsidP="007C3E8F">
                      <w:pPr>
                        <w:spacing w:after="0"/>
                        <w:ind w:firstLineChars="100" w:firstLine="200"/>
                        <w:rPr>
                          <w:rFonts w:ascii="Meiryo UI" w:eastAsia="Meiryo UI" w:hAnsi="Meiryo UI"/>
                          <w:sz w:val="20"/>
                          <w:szCs w:val="21"/>
                        </w:rPr>
                      </w:pPr>
                      <w:r>
                        <w:rPr>
                          <w:rFonts w:ascii="Meiryo UI" w:eastAsia="Meiryo UI" w:hAnsi="Meiryo UI" w:hint="eastAsia"/>
                          <w:sz w:val="20"/>
                          <w:szCs w:val="21"/>
                        </w:rPr>
                        <w:t>そのため</w:t>
                      </w:r>
                      <w:r w:rsidR="00850E14" w:rsidRPr="007C2C8D">
                        <w:rPr>
                          <w:rFonts w:ascii="Meiryo UI" w:eastAsia="Meiryo UI" w:hAnsi="Meiryo UI"/>
                          <w:sz w:val="20"/>
                          <w:szCs w:val="21"/>
                        </w:rPr>
                        <w:t>、監査役</w:t>
                      </w:r>
                      <w:r w:rsidR="00850E14" w:rsidRPr="007C2C8D">
                        <w:rPr>
                          <w:rFonts w:ascii="Meiryo UI" w:eastAsia="Meiryo UI" w:hAnsi="Meiryo UI" w:hint="eastAsia"/>
                          <w:sz w:val="20"/>
                          <w:szCs w:val="21"/>
                        </w:rPr>
                        <w:t>等</w:t>
                      </w:r>
                      <w:r w:rsidR="00850E14" w:rsidRPr="007C2C8D">
                        <w:rPr>
                          <w:rFonts w:ascii="Meiryo UI" w:eastAsia="Meiryo UI" w:hAnsi="Meiryo UI"/>
                          <w:sz w:val="20"/>
                          <w:szCs w:val="21"/>
                        </w:rPr>
                        <w:t>は、</w:t>
                      </w:r>
                      <w:r w:rsidR="00850E14" w:rsidRPr="007C2C8D">
                        <w:rPr>
                          <w:rFonts w:ascii="Meiryo UI" w:eastAsia="Meiryo UI" w:hAnsi="Meiryo UI" w:hint="eastAsia"/>
                          <w:sz w:val="20"/>
                          <w:szCs w:val="21"/>
                        </w:rPr>
                        <w:t>サイバーセキュリティ</w:t>
                      </w:r>
                      <w:r w:rsidR="00850E14" w:rsidRPr="007C2C8D">
                        <w:rPr>
                          <w:rFonts w:ascii="Meiryo UI" w:eastAsia="Meiryo UI" w:hAnsi="Meiryo UI"/>
                          <w:sz w:val="20"/>
                          <w:szCs w:val="21"/>
                        </w:rPr>
                        <w:t>リスクが経営リスクとなり得ることを取締役が十分に認識しており、リスク分析を踏まえた上で取締役会等において慎重な議論を行い、リスク対応計画とその定期的なレビューが行われているかどうかを監視し検証</w:t>
                      </w:r>
                      <w:r w:rsidR="00850E14" w:rsidRPr="007C2C8D">
                        <w:rPr>
                          <w:rFonts w:ascii="Meiryo UI" w:eastAsia="Meiryo UI" w:hAnsi="Meiryo UI" w:hint="eastAsia"/>
                          <w:sz w:val="20"/>
                          <w:szCs w:val="21"/>
                        </w:rPr>
                        <w:t>していく必要があります</w:t>
                      </w:r>
                      <w:r w:rsidR="00850E14" w:rsidRPr="007C2C8D">
                        <w:rPr>
                          <w:rFonts w:ascii="Meiryo UI" w:eastAsia="Meiryo UI" w:hAnsi="Meiryo UI"/>
                          <w:sz w:val="20"/>
                          <w:szCs w:val="21"/>
                        </w:rPr>
                        <w:t>。</w:t>
                      </w:r>
                    </w:p>
                  </w:txbxContent>
                </v:textbox>
                <w10:wrap type="square" anchorx="margin"/>
              </v:shape>
            </w:pict>
          </mc:Fallback>
        </mc:AlternateContent>
      </w:r>
      <w:r w:rsidRPr="00CD0801">
        <w:rPr>
          <w:rFonts w:ascii="Meiryo UI" w:eastAsia="Meiryo UI" w:hAnsi="Meiryo UI" w:hint="eastAsia"/>
          <w:color w:val="0070C0"/>
          <w:szCs w:val="22"/>
        </w:rPr>
        <w:t>(1) 取締役会の状況</w:t>
      </w:r>
    </w:p>
    <w:p w14:paraId="65C646E8" w14:textId="77777777" w:rsidR="00EF60CD" w:rsidRDefault="00EF60CD" w:rsidP="00850E14">
      <w:pPr>
        <w:adjustRightInd w:val="0"/>
        <w:snapToGrid w:val="0"/>
        <w:spacing w:after="0" w:line="340" w:lineRule="exact"/>
        <w:rPr>
          <w:rFonts w:ascii="Meiryo UI" w:eastAsia="Meiryo UI" w:hAnsi="Meiryo UI"/>
          <w:sz w:val="20"/>
          <w:szCs w:val="20"/>
        </w:rPr>
      </w:pPr>
    </w:p>
    <w:p w14:paraId="030BDCB5" w14:textId="0A39B075" w:rsidR="00850E14" w:rsidRPr="002C3FD3" w:rsidRDefault="00C14364" w:rsidP="00850E1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2C3FD3">
        <w:rPr>
          <w:rFonts w:ascii="Meiryo UI" w:eastAsia="Meiryo UI" w:hAnsi="Meiryo UI" w:hint="eastAsia"/>
          <w:sz w:val="20"/>
          <w:szCs w:val="20"/>
        </w:rPr>
        <w:t>この章では、</w:t>
      </w:r>
      <w:r w:rsidR="00BD23E4" w:rsidRPr="002C3FD3">
        <w:rPr>
          <w:rFonts w:ascii="Meiryo UI" w:eastAsia="Meiryo UI" w:hAnsi="Meiryo UI" w:hint="eastAsia"/>
          <w:sz w:val="20"/>
          <w:szCs w:val="20"/>
        </w:rPr>
        <w:t>取締役会における</w:t>
      </w:r>
      <w:r w:rsidRPr="002C3FD3">
        <w:rPr>
          <w:rFonts w:ascii="Meiryo UI" w:eastAsia="Meiryo UI" w:hAnsi="Meiryo UI" w:hint="eastAsia"/>
          <w:sz w:val="20"/>
          <w:szCs w:val="20"/>
        </w:rPr>
        <w:t>サイバーセキュリティ</w:t>
      </w:r>
      <w:r w:rsidR="00BD23E4" w:rsidRPr="002C3FD3">
        <w:rPr>
          <w:rFonts w:ascii="Meiryo UI" w:eastAsia="Meiryo UI" w:hAnsi="Meiryo UI" w:hint="eastAsia"/>
          <w:sz w:val="20"/>
          <w:szCs w:val="20"/>
        </w:rPr>
        <w:t>をめぐる状況や、経営陣の意識、それに対する監査役等の</w:t>
      </w:r>
      <w:r w:rsidR="006219A1" w:rsidRPr="002C3FD3">
        <w:rPr>
          <w:rFonts w:ascii="Meiryo UI" w:eastAsia="Meiryo UI" w:hAnsi="Meiryo UI" w:hint="eastAsia"/>
          <w:sz w:val="20"/>
          <w:szCs w:val="20"/>
        </w:rPr>
        <w:t>対応</w:t>
      </w:r>
      <w:r w:rsidR="00EF60CD" w:rsidRPr="002C3FD3">
        <w:rPr>
          <w:rFonts w:ascii="Meiryo UI" w:eastAsia="Meiryo UI" w:hAnsi="Meiryo UI" w:hint="eastAsia"/>
          <w:sz w:val="20"/>
          <w:szCs w:val="20"/>
        </w:rPr>
        <w:t>について質問します。</w:t>
      </w:r>
    </w:p>
    <w:p w14:paraId="060B7402" w14:textId="77777777" w:rsidR="00DB3F09" w:rsidRDefault="00DB3F09" w:rsidP="00850E14">
      <w:pPr>
        <w:adjustRightInd w:val="0"/>
        <w:snapToGrid w:val="0"/>
        <w:spacing w:after="0" w:line="340" w:lineRule="exact"/>
        <w:rPr>
          <w:rFonts w:ascii="Meiryo UI" w:eastAsia="Meiryo UI" w:hAnsi="Meiryo UI"/>
          <w:b/>
          <w:bCs/>
          <w:sz w:val="20"/>
          <w:szCs w:val="20"/>
        </w:rPr>
      </w:pPr>
    </w:p>
    <w:p w14:paraId="791EB82F" w14:textId="339EEF42" w:rsidR="00850E14" w:rsidRPr="002478DD" w:rsidRDefault="00850E14" w:rsidP="00850E14">
      <w:pPr>
        <w:adjustRightInd w:val="0"/>
        <w:snapToGrid w:val="0"/>
        <w:spacing w:after="0" w:line="340" w:lineRule="exact"/>
        <w:rPr>
          <w:rFonts w:ascii="Meiryo UI" w:eastAsia="Meiryo UI" w:hAnsi="Meiryo UI"/>
          <w:b/>
          <w:bCs/>
          <w:sz w:val="20"/>
          <w:szCs w:val="20"/>
        </w:rPr>
      </w:pPr>
      <w:r w:rsidRPr="002478DD">
        <w:rPr>
          <w:rFonts w:ascii="Meiryo UI" w:eastAsia="Meiryo UI" w:hAnsi="Meiryo UI"/>
          <w:b/>
          <w:bCs/>
          <w:sz w:val="20"/>
          <w:szCs w:val="20"/>
        </w:rPr>
        <w:t>Q</w:t>
      </w:r>
      <w:r>
        <w:rPr>
          <w:rFonts w:ascii="Meiryo UI" w:eastAsia="Meiryo UI" w:hAnsi="Meiryo UI" w:hint="eastAsia"/>
          <w:b/>
          <w:bCs/>
          <w:sz w:val="20"/>
          <w:szCs w:val="20"/>
        </w:rPr>
        <w:t>1</w:t>
      </w:r>
      <w:r w:rsidRPr="002478DD">
        <w:rPr>
          <w:rFonts w:ascii="Meiryo UI" w:eastAsia="Meiryo UI" w:hAnsi="Meiryo UI"/>
          <w:b/>
          <w:bCs/>
          <w:sz w:val="20"/>
          <w:szCs w:val="20"/>
        </w:rPr>
        <w:t xml:space="preserve">　</w:t>
      </w:r>
      <w:r w:rsidR="00FF4DC7">
        <w:rPr>
          <w:rFonts w:ascii="Meiryo UI" w:eastAsia="Meiryo UI" w:hAnsi="Meiryo UI" w:hint="eastAsia"/>
          <w:b/>
          <w:bCs/>
          <w:sz w:val="20"/>
          <w:szCs w:val="20"/>
        </w:rPr>
        <w:t>監査役等からみて、</w:t>
      </w:r>
      <w:r w:rsidRPr="002478DD">
        <w:rPr>
          <w:rFonts w:ascii="Meiryo UI" w:eastAsia="Meiryo UI" w:hAnsi="Meiryo UI"/>
          <w:b/>
          <w:bCs/>
          <w:sz w:val="20"/>
          <w:szCs w:val="20"/>
        </w:rPr>
        <w:t>取締役会等（経営会議等も含む</w:t>
      </w:r>
      <w:r w:rsidR="00293767">
        <w:rPr>
          <w:rFonts w:ascii="Meiryo UI" w:eastAsia="Meiryo UI" w:hAnsi="Meiryo UI" w:hint="eastAsia"/>
          <w:b/>
          <w:bCs/>
          <w:sz w:val="20"/>
          <w:szCs w:val="20"/>
        </w:rPr>
        <w:t>。以下同様</w:t>
      </w:r>
      <w:r w:rsidRPr="002478DD">
        <w:rPr>
          <w:rFonts w:ascii="Meiryo UI" w:eastAsia="Meiryo UI" w:hAnsi="Meiryo UI"/>
          <w:b/>
          <w:bCs/>
          <w:sz w:val="20"/>
          <w:szCs w:val="20"/>
        </w:rPr>
        <w:t>）におけるサイバーセキュリティをめぐる報告や議論</w:t>
      </w:r>
      <w:r w:rsidR="00FF4DC7">
        <w:rPr>
          <w:rFonts w:ascii="Meiryo UI" w:eastAsia="Meiryo UI" w:hAnsi="Meiryo UI" w:hint="eastAsia"/>
          <w:b/>
          <w:bCs/>
          <w:sz w:val="20"/>
          <w:szCs w:val="20"/>
        </w:rPr>
        <w:t>はどのような</w:t>
      </w:r>
      <w:r w:rsidR="00681636">
        <w:rPr>
          <w:rFonts w:ascii="Meiryo UI" w:eastAsia="Meiryo UI" w:hAnsi="Meiryo UI" w:hint="eastAsia"/>
          <w:b/>
          <w:bCs/>
          <w:sz w:val="20"/>
          <w:szCs w:val="20"/>
        </w:rPr>
        <w:t>状況</w:t>
      </w:r>
      <w:r w:rsidR="00FF4DC7">
        <w:rPr>
          <w:rFonts w:ascii="Meiryo UI" w:eastAsia="Meiryo UI" w:hAnsi="Meiryo UI" w:hint="eastAsia"/>
          <w:b/>
          <w:bCs/>
          <w:sz w:val="20"/>
          <w:szCs w:val="20"/>
        </w:rPr>
        <w:t>ですか。</w:t>
      </w:r>
      <w:r w:rsidRPr="002478DD">
        <w:rPr>
          <w:rFonts w:ascii="Meiryo UI" w:eastAsia="Meiryo UI" w:hAnsi="Meiryo UI"/>
          <w:b/>
          <w:bCs/>
          <w:sz w:val="20"/>
          <w:szCs w:val="20"/>
        </w:rPr>
        <w:t>最も近いものを1つ選択してください。</w:t>
      </w:r>
      <w:r w:rsidR="002614E1">
        <w:rPr>
          <w:rFonts w:ascii="Meiryo UI" w:eastAsia="Meiryo UI" w:hAnsi="Meiryo UI" w:hint="eastAsia"/>
          <w:b/>
          <w:bCs/>
          <w:sz w:val="20"/>
          <w:szCs w:val="20"/>
        </w:rPr>
        <w:t xml:space="preserve"> </w:t>
      </w:r>
    </w:p>
    <w:p w14:paraId="2A8CD844" w14:textId="77777777" w:rsidR="00850E14" w:rsidRDefault="00850E14" w:rsidP="00850E14">
      <w:pPr>
        <w:adjustRightInd w:val="0"/>
        <w:snapToGrid w:val="0"/>
        <w:spacing w:after="0" w:line="340" w:lineRule="exact"/>
        <w:rPr>
          <w:rFonts w:ascii="Meiryo UI" w:eastAsia="Meiryo UI" w:hAnsi="Meiryo UI"/>
          <w:sz w:val="20"/>
          <w:szCs w:val="20"/>
        </w:rPr>
      </w:pPr>
    </w:p>
    <w:p w14:paraId="7851768D" w14:textId="77777777" w:rsidR="00850E14" w:rsidRPr="00300D7F" w:rsidRDefault="00850E14" w:rsidP="00850E14">
      <w:pPr>
        <w:adjustRightInd w:val="0"/>
        <w:snapToGrid w:val="0"/>
        <w:spacing w:after="0" w:line="340" w:lineRule="exact"/>
        <w:ind w:firstLineChars="150" w:firstLine="300"/>
        <w:rPr>
          <w:rFonts w:ascii="Meiryo UI" w:eastAsia="Meiryo UI" w:hAnsi="Meiryo UI"/>
          <w:sz w:val="20"/>
          <w:szCs w:val="20"/>
        </w:rPr>
      </w:pPr>
      <w:r w:rsidRPr="00300D7F">
        <w:rPr>
          <w:rFonts w:ascii="Meiryo UI" w:eastAsia="Meiryo UI" w:hAnsi="Meiryo UI"/>
          <w:sz w:val="20"/>
          <w:szCs w:val="20"/>
        </w:rPr>
        <w:t>1．</w:t>
      </w:r>
      <w:r>
        <w:rPr>
          <w:rFonts w:ascii="Meiryo UI" w:eastAsia="Meiryo UI" w:hAnsi="Meiryo UI" w:hint="eastAsia"/>
          <w:sz w:val="20"/>
          <w:szCs w:val="20"/>
        </w:rPr>
        <w:t xml:space="preserve"> </w:t>
      </w:r>
      <w:r w:rsidRPr="00300D7F">
        <w:rPr>
          <w:rFonts w:ascii="Meiryo UI" w:eastAsia="Meiryo UI" w:hAnsi="Meiryo UI"/>
          <w:sz w:val="20"/>
          <w:szCs w:val="20"/>
        </w:rPr>
        <w:t>特段の定例報告はなく、経営課題としての議論はない。</w:t>
      </w:r>
    </w:p>
    <w:p w14:paraId="683DF4DC" w14:textId="77777777" w:rsidR="00850E14" w:rsidRPr="00300D7F" w:rsidRDefault="00850E14" w:rsidP="00850E14">
      <w:pPr>
        <w:adjustRightInd w:val="0"/>
        <w:snapToGrid w:val="0"/>
        <w:spacing w:after="0" w:line="340" w:lineRule="exact"/>
        <w:ind w:leftChars="93" w:left="205" w:firstLineChars="50" w:firstLine="100"/>
        <w:rPr>
          <w:rFonts w:ascii="Meiryo UI" w:eastAsia="Meiryo UI" w:hAnsi="Meiryo UI"/>
          <w:sz w:val="20"/>
          <w:szCs w:val="20"/>
        </w:rPr>
      </w:pPr>
      <w:r w:rsidRPr="00300D7F">
        <w:rPr>
          <w:rFonts w:ascii="Meiryo UI" w:eastAsia="Meiryo UI" w:hAnsi="Meiryo UI"/>
          <w:sz w:val="20"/>
          <w:szCs w:val="20"/>
        </w:rPr>
        <w:t>2．</w:t>
      </w:r>
      <w:r>
        <w:rPr>
          <w:rFonts w:ascii="Meiryo UI" w:eastAsia="Meiryo UI" w:hAnsi="Meiryo UI" w:hint="eastAsia"/>
          <w:sz w:val="20"/>
          <w:szCs w:val="20"/>
        </w:rPr>
        <w:t xml:space="preserve"> </w:t>
      </w:r>
      <w:r w:rsidRPr="00300D7F">
        <w:rPr>
          <w:rFonts w:ascii="Meiryo UI" w:eastAsia="Meiryo UI" w:hAnsi="Meiryo UI"/>
          <w:sz w:val="20"/>
          <w:szCs w:val="20"/>
        </w:rPr>
        <w:t>インシデント発生時または必要に応じて報告・議論されるが、個別のシステムトラブル対応等が中心である。</w:t>
      </w:r>
    </w:p>
    <w:p w14:paraId="2BE77CA8" w14:textId="77777777" w:rsidR="00850E14" w:rsidRDefault="00850E14" w:rsidP="00850E14">
      <w:pPr>
        <w:adjustRightInd w:val="0"/>
        <w:snapToGrid w:val="0"/>
        <w:spacing w:after="0" w:line="340" w:lineRule="exact"/>
        <w:ind w:firstLineChars="150" w:firstLine="300"/>
        <w:rPr>
          <w:rFonts w:ascii="Meiryo UI" w:eastAsia="Meiryo UI" w:hAnsi="Meiryo UI"/>
          <w:sz w:val="20"/>
          <w:szCs w:val="20"/>
        </w:rPr>
      </w:pPr>
      <w:r w:rsidRPr="00300D7F">
        <w:rPr>
          <w:rFonts w:ascii="Meiryo UI" w:eastAsia="Meiryo UI" w:hAnsi="Meiryo UI"/>
          <w:sz w:val="20"/>
          <w:szCs w:val="20"/>
        </w:rPr>
        <w:t>3．</w:t>
      </w:r>
      <w:r>
        <w:rPr>
          <w:rFonts w:ascii="Meiryo UI" w:eastAsia="Meiryo UI" w:hAnsi="Meiryo UI" w:hint="eastAsia"/>
          <w:sz w:val="20"/>
          <w:szCs w:val="20"/>
        </w:rPr>
        <w:t xml:space="preserve"> </w:t>
      </w:r>
      <w:r w:rsidRPr="00300D7F">
        <w:rPr>
          <w:rFonts w:ascii="Meiryo UI" w:eastAsia="Meiryo UI" w:hAnsi="Meiryo UI"/>
          <w:sz w:val="20"/>
          <w:szCs w:val="20"/>
        </w:rPr>
        <w:t>インシデント件数や主要施策の進捗が定期的に報告・議論されている。</w:t>
      </w:r>
    </w:p>
    <w:p w14:paraId="6AA5FF9D" w14:textId="52AA72C7" w:rsidR="00850E14" w:rsidRPr="00300D7F" w:rsidRDefault="00850E14" w:rsidP="00850E14">
      <w:pPr>
        <w:adjustRightInd w:val="0"/>
        <w:snapToGrid w:val="0"/>
        <w:spacing w:after="0" w:line="340" w:lineRule="exact"/>
        <w:ind w:firstLineChars="150" w:firstLine="300"/>
        <w:rPr>
          <w:rFonts w:ascii="Meiryo UI" w:eastAsia="Meiryo UI" w:hAnsi="Meiryo UI"/>
          <w:sz w:val="20"/>
          <w:szCs w:val="20"/>
        </w:rPr>
      </w:pPr>
      <w:r w:rsidRPr="00300D7F">
        <w:rPr>
          <w:rFonts w:ascii="Meiryo UI" w:eastAsia="Meiryo UI" w:hAnsi="Meiryo UI"/>
          <w:sz w:val="20"/>
          <w:szCs w:val="20"/>
        </w:rPr>
        <w:t>4．</w:t>
      </w:r>
      <w:r>
        <w:rPr>
          <w:rFonts w:ascii="Meiryo UI" w:eastAsia="Meiryo UI" w:hAnsi="Meiryo UI" w:hint="eastAsia"/>
          <w:sz w:val="20"/>
          <w:szCs w:val="20"/>
        </w:rPr>
        <w:t xml:space="preserve"> </w:t>
      </w:r>
      <w:r w:rsidRPr="00300D7F">
        <w:rPr>
          <w:rFonts w:ascii="Meiryo UI" w:eastAsia="Meiryo UI" w:hAnsi="Meiryo UI"/>
          <w:sz w:val="20"/>
          <w:szCs w:val="20"/>
        </w:rPr>
        <w:t>3に加え、事業戦略・リスクマネジメントの一環として</w:t>
      </w:r>
      <w:r w:rsidR="000128D7">
        <w:rPr>
          <w:rFonts w:ascii="Meiryo UI" w:eastAsia="Meiryo UI" w:hAnsi="Meiryo UI" w:hint="eastAsia"/>
          <w:sz w:val="20"/>
          <w:szCs w:val="20"/>
        </w:rPr>
        <w:t>、</w:t>
      </w:r>
      <w:r w:rsidRPr="00300D7F">
        <w:rPr>
          <w:rFonts w:ascii="Meiryo UI" w:eastAsia="Meiryo UI" w:hAnsi="Meiryo UI"/>
          <w:sz w:val="20"/>
          <w:szCs w:val="20"/>
        </w:rPr>
        <w:t>KPIやリスク評価を踏まえ</w:t>
      </w:r>
      <w:r w:rsidR="00F529BC">
        <w:rPr>
          <w:rFonts w:ascii="Meiryo UI" w:eastAsia="Meiryo UI" w:hAnsi="Meiryo UI" w:hint="eastAsia"/>
          <w:sz w:val="20"/>
          <w:szCs w:val="20"/>
        </w:rPr>
        <w:t>て</w:t>
      </w:r>
      <w:r w:rsidRPr="00300D7F">
        <w:rPr>
          <w:rFonts w:ascii="Meiryo UI" w:eastAsia="Meiryo UI" w:hAnsi="Meiryo UI"/>
          <w:sz w:val="20"/>
          <w:szCs w:val="20"/>
        </w:rPr>
        <w:t>議論</w:t>
      </w:r>
      <w:r w:rsidR="00F529BC">
        <w:rPr>
          <w:rFonts w:ascii="Meiryo UI" w:eastAsia="Meiryo UI" w:hAnsi="Meiryo UI" w:hint="eastAsia"/>
          <w:sz w:val="20"/>
          <w:szCs w:val="20"/>
        </w:rPr>
        <w:t>さ</w:t>
      </w:r>
      <w:r w:rsidRPr="00300D7F">
        <w:rPr>
          <w:rFonts w:ascii="Meiryo UI" w:eastAsia="Meiryo UI" w:hAnsi="Meiryo UI"/>
          <w:sz w:val="20"/>
          <w:szCs w:val="20"/>
        </w:rPr>
        <w:t>れている。</w:t>
      </w:r>
    </w:p>
    <w:p w14:paraId="7D4C07EB" w14:textId="77777777" w:rsidR="00850E14" w:rsidRPr="00300D7F" w:rsidRDefault="00850E14" w:rsidP="00850E14">
      <w:pPr>
        <w:adjustRightInd w:val="0"/>
        <w:snapToGrid w:val="0"/>
        <w:spacing w:after="0" w:line="340" w:lineRule="exact"/>
        <w:ind w:firstLineChars="150" w:firstLine="300"/>
        <w:rPr>
          <w:rFonts w:ascii="Meiryo UI" w:eastAsia="Meiryo UI" w:hAnsi="Meiryo UI"/>
          <w:sz w:val="20"/>
          <w:szCs w:val="20"/>
        </w:rPr>
      </w:pPr>
      <w:r w:rsidRPr="00300D7F">
        <w:rPr>
          <w:rFonts w:ascii="Meiryo UI" w:eastAsia="Meiryo UI" w:hAnsi="Meiryo UI"/>
          <w:sz w:val="20"/>
          <w:szCs w:val="20"/>
        </w:rPr>
        <w:t>5．</w:t>
      </w:r>
      <w:r>
        <w:rPr>
          <w:rFonts w:ascii="Meiryo UI" w:eastAsia="Meiryo UI" w:hAnsi="Meiryo UI" w:hint="eastAsia"/>
          <w:sz w:val="20"/>
          <w:szCs w:val="20"/>
        </w:rPr>
        <w:t xml:space="preserve"> </w:t>
      </w:r>
      <w:r w:rsidRPr="00300D7F">
        <w:rPr>
          <w:rFonts w:ascii="Meiryo UI" w:eastAsia="Meiryo UI" w:hAnsi="Meiryo UI"/>
          <w:sz w:val="20"/>
          <w:szCs w:val="20"/>
        </w:rPr>
        <w:t>4に加え、中長期戦略や投資判断と連動し、取締役会等が主体的に関与している。</w:t>
      </w:r>
    </w:p>
    <w:p w14:paraId="68D8B310" w14:textId="77777777" w:rsidR="00850E14" w:rsidRDefault="00850E14" w:rsidP="00850E14">
      <w:p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37088" behindDoc="0" locked="0" layoutInCell="1" allowOverlap="1" wp14:anchorId="4EDE5666" wp14:editId="1446A5F7">
                <wp:simplePos x="0" y="0"/>
                <wp:positionH relativeFrom="margin">
                  <wp:posOffset>214630</wp:posOffset>
                </wp:positionH>
                <wp:positionV relativeFrom="paragraph">
                  <wp:posOffset>288290</wp:posOffset>
                </wp:positionV>
                <wp:extent cx="5188585" cy="297815"/>
                <wp:effectExtent l="0" t="0" r="12065" b="26035"/>
                <wp:wrapSquare wrapText="bothSides"/>
                <wp:docPr id="1710221463"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47568E96" w14:textId="2795A3B5" w:rsidR="00850E14" w:rsidRPr="00CD4718" w:rsidRDefault="00850E14" w:rsidP="003D09D9">
                            <w:pPr>
                              <w:jc w:val="both"/>
                              <w:rPr>
                                <w:rFonts w:hint="eastAsia"/>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DE5666" id="_x0000_s1028" type="#_x0000_t202" style="position:absolute;margin-left:16.9pt;margin-top:22.7pt;width:408.55pt;height:23.45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" fillcolor="window" strokeweight=".5pt">
                <v:textbox inset="1mm,1mm,1mm,1mm">
                  <w:txbxContent>
                    <w:p w14:paraId="47568E96" w14:textId="2795A3B5" w:rsidR="00850E14" w:rsidRPr="00CD4718" w:rsidRDefault="00850E14" w:rsidP="003D09D9">
                      <w:pPr>
                        <w:jc w:val="both"/>
                        <w:rPr>
                          <w:rFonts w:hint="eastAsia"/>
                          <w:sz w:val="20"/>
                          <w:szCs w:val="21"/>
                        </w:rPr>
                      </w:pPr>
                    </w:p>
                  </w:txbxContent>
                </v:textbox>
                <w10:wrap type="square" anchorx="margin"/>
              </v:shape>
            </w:pict>
          </mc:Fallback>
        </mc:AlternateContent>
      </w:r>
      <w:r>
        <w:rPr>
          <w:rFonts w:ascii="Meiryo UI" w:eastAsia="Meiryo UI" w:hAnsi="Meiryo UI" w:hint="eastAsia"/>
          <w:sz w:val="20"/>
          <w:szCs w:val="20"/>
        </w:rPr>
        <w:t xml:space="preserve">   6.  その他（自由記述）</w:t>
      </w:r>
    </w:p>
    <w:p w14:paraId="0F6939EE" w14:textId="245893C2" w:rsidR="00850E14" w:rsidRDefault="00850E14" w:rsidP="00850E14">
      <w:pPr>
        <w:adjustRightInd w:val="0"/>
        <w:snapToGrid w:val="0"/>
        <w:spacing w:after="0" w:line="340" w:lineRule="exact"/>
        <w:rPr>
          <w:rFonts w:ascii="Meiryo UI" w:eastAsia="Meiryo UI" w:hAnsi="Meiryo UI"/>
          <w:sz w:val="20"/>
          <w:szCs w:val="20"/>
        </w:rPr>
      </w:pPr>
    </w:p>
    <w:p w14:paraId="29081152" w14:textId="77777777" w:rsidR="0089557A" w:rsidRDefault="0089557A" w:rsidP="0089557A">
      <w:pPr>
        <w:pBdr>
          <w:bottom w:val="single" w:sz="6" w:space="1" w:color="auto"/>
        </w:pBdr>
        <w:adjustRightInd w:val="0"/>
        <w:snapToGrid w:val="0"/>
        <w:spacing w:after="0" w:line="340" w:lineRule="exact"/>
        <w:rPr>
          <w:rFonts w:ascii="Meiryo UI" w:eastAsia="Meiryo UI" w:hAnsi="Meiryo UI"/>
          <w:sz w:val="20"/>
          <w:szCs w:val="20"/>
        </w:rPr>
      </w:pPr>
    </w:p>
    <w:p w14:paraId="52E0067F" w14:textId="6F11C6D1" w:rsidR="00850E14" w:rsidRDefault="00850E14" w:rsidP="00850E14">
      <w:pPr>
        <w:adjustRightInd w:val="0"/>
        <w:snapToGrid w:val="0"/>
        <w:spacing w:after="0" w:line="340" w:lineRule="exact"/>
        <w:rPr>
          <w:rFonts w:ascii="Meiryo UI" w:eastAsia="Meiryo UI" w:hAnsi="Meiryo UI"/>
          <w:b/>
          <w:bCs/>
          <w:sz w:val="20"/>
          <w:szCs w:val="20"/>
        </w:rPr>
      </w:pPr>
      <w:r w:rsidRPr="002478DD">
        <w:rPr>
          <w:rFonts w:ascii="Meiryo UI" w:eastAsia="Meiryo UI" w:hAnsi="Meiryo UI"/>
          <w:b/>
          <w:bCs/>
          <w:sz w:val="20"/>
          <w:szCs w:val="20"/>
        </w:rPr>
        <w:lastRenderedPageBreak/>
        <w:t>Q</w:t>
      </w:r>
      <w:r w:rsidR="00F529BC">
        <w:rPr>
          <w:rFonts w:ascii="Meiryo UI" w:eastAsia="Meiryo UI" w:hAnsi="Meiryo UI" w:hint="eastAsia"/>
          <w:b/>
          <w:bCs/>
          <w:sz w:val="20"/>
          <w:szCs w:val="20"/>
        </w:rPr>
        <w:t>2</w:t>
      </w:r>
      <w:r w:rsidRPr="002478DD">
        <w:rPr>
          <w:rFonts w:ascii="Meiryo UI" w:eastAsia="Meiryo UI" w:hAnsi="Meiryo UI"/>
          <w:b/>
          <w:bCs/>
          <w:sz w:val="20"/>
          <w:szCs w:val="20"/>
        </w:rPr>
        <w:t xml:space="preserve">　</w:t>
      </w:r>
      <w:r w:rsidR="006E25EB">
        <w:rPr>
          <w:rFonts w:ascii="Meiryo UI" w:eastAsia="Meiryo UI" w:hAnsi="Meiryo UI" w:hint="eastAsia"/>
          <w:b/>
          <w:bCs/>
          <w:sz w:val="20"/>
          <w:szCs w:val="20"/>
        </w:rPr>
        <w:t>監査役等からみて、</w:t>
      </w:r>
      <w:r w:rsidRPr="002478DD">
        <w:rPr>
          <w:rFonts w:ascii="Meiryo UI" w:eastAsia="Meiryo UI" w:hAnsi="Meiryo UI"/>
          <w:b/>
          <w:bCs/>
          <w:sz w:val="20"/>
          <w:szCs w:val="20"/>
        </w:rPr>
        <w:t>直近1年間にお</w:t>
      </w:r>
      <w:r w:rsidR="006E25EB">
        <w:rPr>
          <w:rFonts w:ascii="Meiryo UI" w:eastAsia="Meiryo UI" w:hAnsi="Meiryo UI" w:hint="eastAsia"/>
          <w:b/>
          <w:bCs/>
          <w:sz w:val="20"/>
          <w:szCs w:val="20"/>
        </w:rPr>
        <w:t>ける</w:t>
      </w:r>
      <w:r w:rsidRPr="002478DD">
        <w:rPr>
          <w:rFonts w:ascii="Meiryo UI" w:eastAsia="Meiryo UI" w:hAnsi="Meiryo UI"/>
          <w:b/>
          <w:bCs/>
          <w:sz w:val="20"/>
          <w:szCs w:val="20"/>
        </w:rPr>
        <w:t>サイバーセキュリティをめぐる</w:t>
      </w:r>
      <w:r>
        <w:rPr>
          <w:rFonts w:ascii="Meiryo UI" w:eastAsia="Meiryo UI" w:hAnsi="Meiryo UI" w:hint="eastAsia"/>
          <w:b/>
          <w:bCs/>
          <w:sz w:val="20"/>
          <w:szCs w:val="20"/>
        </w:rPr>
        <w:t>経営陣の意識に変化や</w:t>
      </w:r>
      <w:r w:rsidRPr="002478DD">
        <w:rPr>
          <w:rFonts w:ascii="Meiryo UI" w:eastAsia="Meiryo UI" w:hAnsi="Meiryo UI"/>
          <w:b/>
          <w:bCs/>
          <w:sz w:val="20"/>
          <w:szCs w:val="20"/>
        </w:rPr>
        <w:t>進展は</w:t>
      </w:r>
      <w:r>
        <w:rPr>
          <w:rFonts w:ascii="Meiryo UI" w:eastAsia="Meiryo UI" w:hAnsi="Meiryo UI" w:hint="eastAsia"/>
          <w:b/>
          <w:bCs/>
          <w:sz w:val="20"/>
          <w:szCs w:val="20"/>
        </w:rPr>
        <w:t>みられ</w:t>
      </w:r>
      <w:r w:rsidRPr="002478DD">
        <w:rPr>
          <w:rFonts w:ascii="Meiryo UI" w:eastAsia="Meiryo UI" w:hAnsi="Meiryo UI"/>
          <w:b/>
          <w:bCs/>
          <w:sz w:val="20"/>
          <w:szCs w:val="20"/>
        </w:rPr>
        <w:t>ますか。</w:t>
      </w:r>
      <w:r w:rsidR="00200215" w:rsidRPr="002478DD">
        <w:rPr>
          <w:rFonts w:ascii="Meiryo UI" w:eastAsia="Meiryo UI" w:hAnsi="Meiryo UI"/>
          <w:b/>
          <w:bCs/>
          <w:sz w:val="20"/>
          <w:szCs w:val="20"/>
        </w:rPr>
        <w:t>最も近いものを1つ選択してください。</w:t>
      </w:r>
    </w:p>
    <w:p w14:paraId="77662853" w14:textId="77777777" w:rsidR="00850E14" w:rsidRPr="002478DD" w:rsidRDefault="00850E14" w:rsidP="00850E14">
      <w:pPr>
        <w:adjustRightInd w:val="0"/>
        <w:snapToGrid w:val="0"/>
        <w:spacing w:after="0" w:line="340" w:lineRule="exact"/>
        <w:rPr>
          <w:rFonts w:ascii="Meiryo UI" w:eastAsia="Meiryo UI" w:hAnsi="Meiryo UI"/>
          <w:b/>
          <w:bCs/>
          <w:sz w:val="20"/>
          <w:szCs w:val="20"/>
        </w:rPr>
      </w:pPr>
    </w:p>
    <w:p w14:paraId="2525F177" w14:textId="2C0608D5" w:rsidR="00850E14" w:rsidRDefault="00850E14" w:rsidP="00850E14">
      <w:pPr>
        <w:pStyle w:val="a9"/>
        <w:numPr>
          <w:ilvl w:val="0"/>
          <w:numId w:val="21"/>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以前</w:t>
      </w:r>
      <w:r w:rsidR="00896428">
        <w:rPr>
          <w:rFonts w:ascii="Meiryo UI" w:eastAsia="Meiryo UI" w:hAnsi="Meiryo UI" w:hint="eastAsia"/>
          <w:sz w:val="20"/>
          <w:szCs w:val="20"/>
        </w:rPr>
        <w:t>から</w:t>
      </w:r>
      <w:r>
        <w:rPr>
          <w:rFonts w:ascii="Meiryo UI" w:eastAsia="Meiryo UI" w:hAnsi="Meiryo UI" w:hint="eastAsia"/>
          <w:sz w:val="20"/>
          <w:szCs w:val="20"/>
        </w:rPr>
        <w:t>重要な</w:t>
      </w:r>
      <w:r w:rsidRPr="007C2C8D">
        <w:rPr>
          <w:rFonts w:ascii="Meiryo UI" w:eastAsia="Meiryo UI" w:hAnsi="Meiryo UI" w:hint="eastAsia"/>
          <w:sz w:val="20"/>
          <w:szCs w:val="20"/>
        </w:rPr>
        <w:t>経営リスクとして</w:t>
      </w:r>
      <w:r>
        <w:rPr>
          <w:rFonts w:ascii="Meiryo UI" w:eastAsia="Meiryo UI" w:hAnsi="Meiryo UI" w:hint="eastAsia"/>
          <w:sz w:val="20"/>
          <w:szCs w:val="20"/>
        </w:rPr>
        <w:t>認識して</w:t>
      </w:r>
      <w:r w:rsidR="00896428">
        <w:rPr>
          <w:rFonts w:ascii="Meiryo UI" w:eastAsia="Meiryo UI" w:hAnsi="Meiryo UI" w:hint="eastAsia"/>
          <w:sz w:val="20"/>
          <w:szCs w:val="20"/>
        </w:rPr>
        <w:t>おり、</w:t>
      </w:r>
      <w:r w:rsidR="005A3A5E" w:rsidRPr="00CE4B36">
        <w:rPr>
          <w:rFonts w:ascii="Meiryo UI" w:eastAsia="Meiryo UI" w:hAnsi="Meiryo UI" w:hint="eastAsia"/>
          <w:sz w:val="20"/>
          <w:szCs w:val="20"/>
        </w:rPr>
        <w:t>高い</w:t>
      </w:r>
      <w:r w:rsidR="00896428" w:rsidRPr="00CE4B36">
        <w:rPr>
          <w:rFonts w:ascii="Meiryo UI" w:eastAsia="Meiryo UI" w:hAnsi="Meiryo UI" w:hint="eastAsia"/>
          <w:sz w:val="20"/>
          <w:szCs w:val="20"/>
        </w:rPr>
        <w:t>危機感を持っている</w:t>
      </w:r>
    </w:p>
    <w:p w14:paraId="3BAD18B4" w14:textId="03F69D70" w:rsidR="00850E14" w:rsidRPr="00F50178" w:rsidRDefault="00850E14" w:rsidP="00850E14">
      <w:pPr>
        <w:pStyle w:val="a9"/>
        <w:numPr>
          <w:ilvl w:val="0"/>
          <w:numId w:val="21"/>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経営リスクとして</w:t>
      </w:r>
      <w:r w:rsidR="005A1519">
        <w:rPr>
          <w:rFonts w:ascii="Meiryo UI" w:eastAsia="Meiryo UI" w:hAnsi="Meiryo UI" w:hint="eastAsia"/>
          <w:sz w:val="20"/>
          <w:szCs w:val="20"/>
        </w:rPr>
        <w:t>以前より</w:t>
      </w:r>
      <w:r w:rsidRPr="00F50178">
        <w:rPr>
          <w:rFonts w:ascii="Meiryo UI" w:eastAsia="Meiryo UI" w:hAnsi="Meiryo UI" w:hint="eastAsia"/>
          <w:sz w:val="20"/>
          <w:szCs w:val="20"/>
        </w:rPr>
        <w:t>危機感を持</w:t>
      </w:r>
      <w:r>
        <w:rPr>
          <w:rFonts w:ascii="Meiryo UI" w:eastAsia="Meiryo UI" w:hAnsi="Meiryo UI" w:hint="eastAsia"/>
          <w:sz w:val="20"/>
          <w:szCs w:val="20"/>
        </w:rPr>
        <w:t>つようになった</w:t>
      </w:r>
    </w:p>
    <w:p w14:paraId="7A998D40" w14:textId="317566F5" w:rsidR="00850E14" w:rsidRPr="00997DAF" w:rsidRDefault="00850E14" w:rsidP="00850E14">
      <w:pPr>
        <w:pStyle w:val="a9"/>
        <w:numPr>
          <w:ilvl w:val="0"/>
          <w:numId w:val="21"/>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危機感や意識</w:t>
      </w:r>
      <w:r w:rsidR="00186857">
        <w:rPr>
          <w:rFonts w:ascii="Meiryo UI" w:eastAsia="Meiryo UI" w:hAnsi="Meiryo UI" w:hint="eastAsia"/>
          <w:sz w:val="20"/>
          <w:szCs w:val="20"/>
        </w:rPr>
        <w:t>は低く、</w:t>
      </w:r>
      <w:r>
        <w:rPr>
          <w:rFonts w:ascii="Meiryo UI" w:eastAsia="Meiryo UI" w:hAnsi="Meiryo UI" w:hint="eastAsia"/>
          <w:sz w:val="20"/>
          <w:szCs w:val="20"/>
        </w:rPr>
        <w:t>変化は</w:t>
      </w:r>
      <w:r w:rsidRPr="00997DAF">
        <w:rPr>
          <w:rFonts w:ascii="Meiryo UI" w:eastAsia="Meiryo UI" w:hAnsi="Meiryo UI" w:hint="eastAsia"/>
          <w:sz w:val="20"/>
          <w:szCs w:val="20"/>
        </w:rPr>
        <w:t>あまり</w:t>
      </w:r>
      <w:r>
        <w:rPr>
          <w:rFonts w:ascii="Meiryo UI" w:eastAsia="Meiryo UI" w:hAnsi="Meiryo UI" w:hint="eastAsia"/>
          <w:sz w:val="20"/>
          <w:szCs w:val="20"/>
        </w:rPr>
        <w:t>みられない</w:t>
      </w:r>
    </w:p>
    <w:p w14:paraId="6FCCC49C" w14:textId="7FFB927A" w:rsidR="00850E14" w:rsidRDefault="00850E14" w:rsidP="00850E14">
      <w:pPr>
        <w:pStyle w:val="a9"/>
        <w:numPr>
          <w:ilvl w:val="0"/>
          <w:numId w:val="21"/>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以前からあまり</w:t>
      </w:r>
      <w:r w:rsidRPr="00F50178">
        <w:rPr>
          <w:rFonts w:ascii="Meiryo UI" w:eastAsia="Meiryo UI" w:hAnsi="Meiryo UI" w:hint="eastAsia"/>
          <w:sz w:val="20"/>
          <w:szCs w:val="20"/>
        </w:rPr>
        <w:t>関心がな</w:t>
      </w:r>
      <w:r w:rsidR="00186857">
        <w:rPr>
          <w:rFonts w:ascii="Meiryo UI" w:eastAsia="Meiryo UI" w:hAnsi="Meiryo UI" w:hint="eastAsia"/>
          <w:sz w:val="20"/>
          <w:szCs w:val="20"/>
        </w:rPr>
        <w:t>く、変化はあまりみられない</w:t>
      </w:r>
    </w:p>
    <w:p w14:paraId="1D9F9853" w14:textId="77777777" w:rsidR="00850E14" w:rsidRPr="001B6BB8" w:rsidRDefault="00850E14" w:rsidP="00850E14">
      <w:pPr>
        <w:pStyle w:val="a9"/>
        <w:numPr>
          <w:ilvl w:val="0"/>
          <w:numId w:val="21"/>
        </w:num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38112" behindDoc="0" locked="0" layoutInCell="1" allowOverlap="1" wp14:anchorId="5CED8996" wp14:editId="29F24997">
                <wp:simplePos x="0" y="0"/>
                <wp:positionH relativeFrom="margin">
                  <wp:posOffset>186690</wp:posOffset>
                </wp:positionH>
                <wp:positionV relativeFrom="paragraph">
                  <wp:posOffset>254000</wp:posOffset>
                </wp:positionV>
                <wp:extent cx="5188585" cy="297815"/>
                <wp:effectExtent l="0" t="0" r="12065" b="26035"/>
                <wp:wrapSquare wrapText="bothSides"/>
                <wp:docPr id="589866878"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5EA8FCF3" w14:textId="77777777" w:rsidR="00850E14" w:rsidRPr="00CD4718" w:rsidRDefault="00850E14" w:rsidP="00850E14">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D8996" id="_x0000_s1029" type="#_x0000_t202" style="position:absolute;left:0;text-align:left;margin-left:14.7pt;margin-top:20pt;width:408.55pt;height:23.45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" fillcolor="window" strokeweight=".5pt">
                <v:textbox inset="1mm,1mm,1mm,1mm">
                  <w:txbxContent>
                    <w:p w14:paraId="5EA8FCF3" w14:textId="77777777" w:rsidR="00850E14" w:rsidRPr="00CD4718" w:rsidRDefault="00850E14" w:rsidP="00850E14">
                      <w:pPr>
                        <w:rPr>
                          <w:sz w:val="20"/>
                          <w:szCs w:val="21"/>
                        </w:rPr>
                      </w:pPr>
                    </w:p>
                  </w:txbxContent>
                </v:textbox>
                <w10:wrap type="square" anchorx="margin"/>
              </v:shape>
            </w:pict>
          </mc:Fallback>
        </mc:AlternateContent>
      </w:r>
      <w:r w:rsidRPr="001B6BB8">
        <w:rPr>
          <w:rFonts w:ascii="Meiryo UI" w:eastAsia="Meiryo UI" w:hAnsi="Meiryo UI" w:hint="eastAsia"/>
          <w:sz w:val="20"/>
          <w:szCs w:val="20"/>
        </w:rPr>
        <w:t>その他</w:t>
      </w:r>
      <w:r>
        <w:rPr>
          <w:rFonts w:ascii="Meiryo UI" w:eastAsia="Meiryo UI" w:hAnsi="Meiryo UI" w:hint="eastAsia"/>
          <w:sz w:val="20"/>
          <w:szCs w:val="20"/>
        </w:rPr>
        <w:t>（自由記述）</w:t>
      </w:r>
    </w:p>
    <w:p w14:paraId="2CD3B797" w14:textId="77777777" w:rsidR="00850E14" w:rsidRDefault="00850E14" w:rsidP="00850E14">
      <w:pPr>
        <w:adjustRightInd w:val="0"/>
        <w:snapToGrid w:val="0"/>
        <w:spacing w:after="0" w:line="340" w:lineRule="exact"/>
        <w:rPr>
          <w:rFonts w:ascii="Meiryo UI" w:eastAsia="Meiryo UI" w:hAnsi="Meiryo UI"/>
          <w:sz w:val="20"/>
          <w:szCs w:val="20"/>
        </w:rPr>
      </w:pPr>
    </w:p>
    <w:p w14:paraId="090A19FF" w14:textId="77777777" w:rsidR="004F10EB" w:rsidRPr="00300D7F" w:rsidRDefault="004F10EB" w:rsidP="00850E14">
      <w:pPr>
        <w:adjustRightInd w:val="0"/>
        <w:snapToGrid w:val="0"/>
        <w:spacing w:after="0" w:line="340" w:lineRule="exact"/>
        <w:rPr>
          <w:rFonts w:ascii="Meiryo UI" w:eastAsia="Meiryo UI" w:hAnsi="Meiryo UI"/>
          <w:sz w:val="20"/>
          <w:szCs w:val="20"/>
        </w:rPr>
      </w:pPr>
    </w:p>
    <w:p w14:paraId="5136F731" w14:textId="6AC69638" w:rsidR="00850E14" w:rsidRPr="002478DD" w:rsidRDefault="00850E14" w:rsidP="00850E14">
      <w:pPr>
        <w:adjustRightInd w:val="0"/>
        <w:snapToGrid w:val="0"/>
        <w:spacing w:after="0" w:line="340" w:lineRule="exact"/>
        <w:rPr>
          <w:rFonts w:ascii="Meiryo UI" w:eastAsia="Meiryo UI" w:hAnsi="Meiryo UI"/>
          <w:b/>
          <w:bCs/>
          <w:sz w:val="20"/>
          <w:szCs w:val="20"/>
        </w:rPr>
      </w:pPr>
      <w:r w:rsidRPr="002478DD">
        <w:rPr>
          <w:rFonts w:ascii="ＭＳ Ｐゴシック" w:eastAsia="ＭＳ Ｐゴシック" w:hAnsi="ＭＳ Ｐゴシック"/>
          <w:b/>
          <w:bCs/>
          <w:noProof/>
          <w:color w:val="0070C0"/>
        </w:rPr>
        <mc:AlternateContent>
          <mc:Choice Requires="wps">
            <w:drawing>
              <wp:anchor distT="0" distB="0" distL="114300" distR="114300" simplePos="0" relativeHeight="251735040" behindDoc="0" locked="0" layoutInCell="1" allowOverlap="1" wp14:anchorId="4459BD87" wp14:editId="6B100B91">
                <wp:simplePos x="0" y="0"/>
                <wp:positionH relativeFrom="margin">
                  <wp:align>left</wp:align>
                </wp:positionH>
                <wp:positionV relativeFrom="paragraph">
                  <wp:posOffset>534810</wp:posOffset>
                </wp:positionV>
                <wp:extent cx="5375275" cy="1178560"/>
                <wp:effectExtent l="0" t="0" r="15875" b="21590"/>
                <wp:wrapSquare wrapText="bothSides"/>
                <wp:docPr id="1151489578"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13FCE061" w14:textId="04583E43" w:rsidR="00850E14" w:rsidRPr="003D09D9" w:rsidRDefault="00850E14" w:rsidP="00850E14">
                            <w:pPr>
                              <w:rPr>
                                <w:rFonts w:hint="eastAsia"/>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59BD87" id="_x0000_s1030" type="#_x0000_t202" style="position:absolute;margin-left:0;margin-top:42.1pt;width:423.25pt;height:92.8pt;z-index:251735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" fillcolor="window" strokeweight=".5pt">
                <v:textbox inset="1mm,1mm,1mm,1mm">
                  <w:txbxContent>
                    <w:p w14:paraId="13FCE061" w14:textId="04583E43" w:rsidR="00850E14" w:rsidRPr="003D09D9" w:rsidRDefault="00850E14" w:rsidP="00850E14">
                      <w:pPr>
                        <w:rPr>
                          <w:rFonts w:hint="eastAsia"/>
                          <w:sz w:val="20"/>
                          <w:szCs w:val="21"/>
                        </w:rPr>
                      </w:pPr>
                    </w:p>
                  </w:txbxContent>
                </v:textbox>
                <w10:wrap type="square" anchorx="margin"/>
              </v:shape>
            </w:pict>
          </mc:Fallback>
        </mc:AlternateContent>
      </w:r>
      <w:r w:rsidRPr="002478DD">
        <w:rPr>
          <w:rFonts w:ascii="Meiryo UI" w:eastAsia="Meiryo UI" w:hAnsi="Meiryo UI"/>
          <w:b/>
          <w:bCs/>
          <w:sz w:val="20"/>
          <w:szCs w:val="20"/>
        </w:rPr>
        <w:t>Q</w:t>
      </w:r>
      <w:r w:rsidR="00F529BC">
        <w:rPr>
          <w:rFonts w:ascii="Meiryo UI" w:eastAsia="Meiryo UI" w:hAnsi="Meiryo UI" w:hint="eastAsia"/>
          <w:b/>
          <w:bCs/>
          <w:sz w:val="20"/>
          <w:szCs w:val="20"/>
        </w:rPr>
        <w:t>3</w:t>
      </w:r>
      <w:r w:rsidRPr="002478DD">
        <w:rPr>
          <w:rFonts w:ascii="Meiryo UI" w:eastAsia="Meiryo UI" w:hAnsi="Meiryo UI"/>
          <w:b/>
          <w:bCs/>
          <w:sz w:val="20"/>
          <w:szCs w:val="20"/>
        </w:rPr>
        <w:t xml:space="preserve">　直近1年間において、サイバーセキュリティをめぐる対策</w:t>
      </w:r>
      <w:r w:rsidR="00186857">
        <w:rPr>
          <w:rFonts w:ascii="Meiryo UI" w:eastAsia="Meiryo UI" w:hAnsi="Meiryo UI" w:hint="eastAsia"/>
          <w:b/>
          <w:bCs/>
          <w:sz w:val="20"/>
          <w:szCs w:val="20"/>
        </w:rPr>
        <w:t>に関して、</w:t>
      </w:r>
      <w:r w:rsidRPr="002478DD">
        <w:rPr>
          <w:rFonts w:ascii="Meiryo UI" w:eastAsia="Meiryo UI" w:hAnsi="Meiryo UI"/>
          <w:b/>
          <w:bCs/>
          <w:sz w:val="20"/>
          <w:szCs w:val="20"/>
        </w:rPr>
        <w:t>取締役会等の議論で進展したこと</w:t>
      </w:r>
      <w:r w:rsidR="00186857">
        <w:rPr>
          <w:rFonts w:ascii="Meiryo UI" w:eastAsia="Meiryo UI" w:hAnsi="Meiryo UI" w:hint="eastAsia"/>
          <w:b/>
          <w:bCs/>
          <w:sz w:val="20"/>
          <w:szCs w:val="20"/>
        </w:rPr>
        <w:t>、それを踏まえて実行された施策</w:t>
      </w:r>
      <w:r w:rsidR="0086674B">
        <w:rPr>
          <w:rFonts w:ascii="Meiryo UI" w:eastAsia="Meiryo UI" w:hAnsi="Meiryo UI" w:hint="eastAsia"/>
          <w:b/>
          <w:bCs/>
          <w:sz w:val="20"/>
          <w:szCs w:val="20"/>
        </w:rPr>
        <w:t>（予定を含む）</w:t>
      </w:r>
      <w:r w:rsidRPr="002478DD">
        <w:rPr>
          <w:rFonts w:ascii="Meiryo UI" w:eastAsia="Meiryo UI" w:hAnsi="Meiryo UI"/>
          <w:b/>
          <w:bCs/>
          <w:sz w:val="20"/>
          <w:szCs w:val="20"/>
        </w:rPr>
        <w:t>はありますか。</w:t>
      </w:r>
      <w:r w:rsidR="00B75F52" w:rsidRPr="00B75F52">
        <w:rPr>
          <w:rFonts w:asciiTheme="minorEastAsia" w:hAnsiTheme="minorEastAsia" w:hint="eastAsia"/>
          <w:color w:val="0070C0"/>
          <w:sz w:val="20"/>
          <w:szCs w:val="20"/>
        </w:rPr>
        <w:t>（自由記述）</w:t>
      </w:r>
    </w:p>
    <w:p w14:paraId="155BAE48" w14:textId="77777777" w:rsidR="00A6042D" w:rsidRDefault="00A6042D" w:rsidP="00A6042D">
      <w:pPr>
        <w:adjustRightInd w:val="0"/>
        <w:snapToGrid w:val="0"/>
        <w:spacing w:after="0" w:line="340" w:lineRule="exact"/>
        <w:rPr>
          <w:rFonts w:ascii="Meiryo UI" w:eastAsia="Meiryo UI" w:hAnsi="Meiryo UI"/>
          <w:sz w:val="20"/>
          <w:szCs w:val="20"/>
        </w:rPr>
      </w:pPr>
    </w:p>
    <w:p w14:paraId="4CD90E49" w14:textId="77777777" w:rsidR="00CC7BCA" w:rsidRDefault="00CC7BCA" w:rsidP="00A6042D">
      <w:pPr>
        <w:adjustRightInd w:val="0"/>
        <w:snapToGrid w:val="0"/>
        <w:spacing w:after="0" w:line="340" w:lineRule="exact"/>
        <w:rPr>
          <w:rFonts w:ascii="Meiryo UI" w:eastAsia="Meiryo UI" w:hAnsi="Meiryo UI"/>
          <w:b/>
          <w:bCs/>
          <w:color w:val="EE0000"/>
          <w:sz w:val="20"/>
          <w:szCs w:val="20"/>
        </w:rPr>
      </w:pPr>
    </w:p>
    <w:p w14:paraId="1A5CA324" w14:textId="1B47D77A" w:rsidR="0032377F" w:rsidRDefault="00CC7BCA" w:rsidP="00A6042D">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b/>
          <w:bCs/>
          <w:sz w:val="20"/>
          <w:szCs w:val="20"/>
        </w:rPr>
        <w:t>Q4　監査役等は、サイバーセキュリティについて意見を述べたことがありますか。</w:t>
      </w:r>
      <w:r w:rsidR="00BA6803" w:rsidRPr="002C3FD3">
        <w:rPr>
          <w:rFonts w:ascii="Meiryo UI" w:eastAsia="Meiryo UI" w:hAnsi="Meiryo UI" w:hint="eastAsia"/>
          <w:b/>
          <w:bCs/>
          <w:sz w:val="20"/>
          <w:szCs w:val="20"/>
        </w:rPr>
        <w:t>当てはまるものを選択し、</w:t>
      </w:r>
      <w:r w:rsidRPr="002C3FD3">
        <w:rPr>
          <w:rFonts w:ascii="Meiryo UI" w:eastAsia="Meiryo UI" w:hAnsi="Meiryo UI" w:hint="eastAsia"/>
          <w:b/>
          <w:bCs/>
          <w:sz w:val="20"/>
          <w:szCs w:val="20"/>
        </w:rPr>
        <w:t>その具体的な内容についてご記入ください。</w:t>
      </w:r>
      <w:r w:rsidR="00B57C4C" w:rsidRPr="000E5EC3">
        <w:rPr>
          <w:rFonts w:asciiTheme="minorEastAsia" w:hAnsiTheme="minorEastAsia"/>
          <w:color w:val="0070C0"/>
          <w:sz w:val="20"/>
          <w:szCs w:val="20"/>
        </w:rPr>
        <w:t>（１つ選択）</w:t>
      </w:r>
      <w:r w:rsidRPr="00B75F52">
        <w:rPr>
          <w:rFonts w:asciiTheme="minorEastAsia" w:hAnsiTheme="minorEastAsia" w:hint="eastAsia"/>
          <w:color w:val="0070C0"/>
          <w:sz w:val="20"/>
          <w:szCs w:val="20"/>
        </w:rPr>
        <w:t>（自由記述）</w:t>
      </w:r>
    </w:p>
    <w:p w14:paraId="6598A61B" w14:textId="77777777" w:rsidR="00CC7BCA" w:rsidRPr="006B2423" w:rsidRDefault="00CC7BCA" w:rsidP="00A6042D">
      <w:pPr>
        <w:adjustRightInd w:val="0"/>
        <w:snapToGrid w:val="0"/>
        <w:spacing w:after="0" w:line="340" w:lineRule="exact"/>
        <w:rPr>
          <w:rFonts w:ascii="Meiryo UI" w:eastAsia="Meiryo UI" w:hAnsi="Meiryo UI"/>
          <w:sz w:val="20"/>
          <w:szCs w:val="20"/>
        </w:rPr>
      </w:pPr>
    </w:p>
    <w:p w14:paraId="16959E5F" w14:textId="607576CE" w:rsidR="000966D9" w:rsidRPr="002C3FD3" w:rsidRDefault="000966D9" w:rsidP="000966D9">
      <w:pPr>
        <w:pStyle w:val="a9"/>
        <w:numPr>
          <w:ilvl w:val="0"/>
          <w:numId w:val="2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取締役会等で意見を述べた</w:t>
      </w:r>
    </w:p>
    <w:p w14:paraId="04E950AC" w14:textId="77777777" w:rsidR="000966D9" w:rsidRPr="002C3FD3" w:rsidRDefault="000966D9" w:rsidP="000966D9">
      <w:pPr>
        <w:pStyle w:val="a9"/>
        <w:numPr>
          <w:ilvl w:val="0"/>
          <w:numId w:val="2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経営陣に意見を述べた</w:t>
      </w:r>
    </w:p>
    <w:p w14:paraId="05C885C5" w14:textId="77777777" w:rsidR="000966D9" w:rsidRPr="002C3FD3" w:rsidRDefault="000966D9" w:rsidP="000966D9">
      <w:pPr>
        <w:pStyle w:val="a9"/>
        <w:numPr>
          <w:ilvl w:val="0"/>
          <w:numId w:val="2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取締役会で意見し、経営陣にも別途、意見を述べた</w:t>
      </w:r>
    </w:p>
    <w:p w14:paraId="78C07B47" w14:textId="77777777" w:rsidR="000966D9" w:rsidRPr="002C3FD3" w:rsidRDefault="000966D9" w:rsidP="000966D9">
      <w:pPr>
        <w:pStyle w:val="a9"/>
        <w:numPr>
          <w:ilvl w:val="0"/>
          <w:numId w:val="2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意見を述べたことはない（理由を自由記述）</w:t>
      </w:r>
    </w:p>
    <w:p w14:paraId="0B465326" w14:textId="20176B56" w:rsidR="000966D9" w:rsidRPr="002C3FD3" w:rsidRDefault="000966D9" w:rsidP="00622604">
      <w:pPr>
        <w:pStyle w:val="a9"/>
        <w:numPr>
          <w:ilvl w:val="0"/>
          <w:numId w:val="24"/>
        </w:numPr>
        <w:adjustRightInd w:val="0"/>
        <w:snapToGrid w:val="0"/>
        <w:spacing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66784" behindDoc="0" locked="0" layoutInCell="1" allowOverlap="1" wp14:anchorId="23F09220" wp14:editId="450E2723">
                <wp:simplePos x="0" y="0"/>
                <wp:positionH relativeFrom="margin">
                  <wp:align>left</wp:align>
                </wp:positionH>
                <wp:positionV relativeFrom="paragraph">
                  <wp:posOffset>315147</wp:posOffset>
                </wp:positionV>
                <wp:extent cx="5375275" cy="1178560"/>
                <wp:effectExtent l="0" t="0" r="15875" b="21590"/>
                <wp:wrapSquare wrapText="bothSides"/>
                <wp:docPr id="1093034104"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036D63AD" w14:textId="77777777" w:rsidR="000966D9" w:rsidRPr="003D09D9" w:rsidRDefault="000966D9" w:rsidP="000966D9">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09220" id="_x0000_s1031" type="#_x0000_t202" style="position:absolute;left:0;text-align:left;margin-left:0;margin-top:24.8pt;width:423.25pt;height:92.8pt;z-index:251766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" fillcolor="window" strokeweight=".5pt">
                <v:textbox inset="1mm,1mm,1mm,1mm">
                  <w:txbxContent>
                    <w:p w14:paraId="036D63AD" w14:textId="77777777" w:rsidR="000966D9" w:rsidRPr="003D09D9" w:rsidRDefault="000966D9" w:rsidP="000966D9">
                      <w:pPr>
                        <w:rPr>
                          <w:sz w:val="20"/>
                          <w:szCs w:val="21"/>
                        </w:rPr>
                      </w:pPr>
                    </w:p>
                  </w:txbxContent>
                </v:textbox>
                <w10:wrap type="square" anchorx="margin"/>
              </v:shape>
            </w:pict>
          </mc:Fallback>
        </mc:AlternateContent>
      </w:r>
      <w:r w:rsidRPr="002C3FD3">
        <w:rPr>
          <w:rFonts w:ascii="Meiryo UI" w:eastAsia="Meiryo UI" w:hAnsi="Meiryo UI" w:hint="eastAsia"/>
          <w:sz w:val="20"/>
          <w:szCs w:val="20"/>
        </w:rPr>
        <w:t>その他（自由記述）</w:t>
      </w:r>
    </w:p>
    <w:p w14:paraId="3A43E200" w14:textId="77777777" w:rsidR="000966D9" w:rsidRDefault="000966D9" w:rsidP="000C0B48">
      <w:pPr>
        <w:pBdr>
          <w:bottom w:val="single" w:sz="6" w:space="1" w:color="auto"/>
        </w:pBdr>
        <w:adjustRightInd w:val="0"/>
        <w:snapToGrid w:val="0"/>
        <w:spacing w:after="0" w:line="340" w:lineRule="exact"/>
        <w:ind w:firstLineChars="100" w:firstLine="200"/>
        <w:rPr>
          <w:rFonts w:ascii="Meiryo UI" w:eastAsia="Meiryo UI" w:hAnsi="Meiryo UI"/>
          <w:sz w:val="20"/>
          <w:szCs w:val="20"/>
          <w:highlight w:val="yellow"/>
        </w:rPr>
      </w:pPr>
    </w:p>
    <w:p w14:paraId="688D722A" w14:textId="77777777" w:rsidR="00FA3600" w:rsidRDefault="00FA3600" w:rsidP="000C0B48">
      <w:pPr>
        <w:pBdr>
          <w:bottom w:val="single" w:sz="6" w:space="1" w:color="auto"/>
        </w:pBdr>
        <w:adjustRightInd w:val="0"/>
        <w:snapToGrid w:val="0"/>
        <w:spacing w:after="0" w:line="340" w:lineRule="exact"/>
        <w:ind w:firstLineChars="100" w:firstLine="200"/>
        <w:rPr>
          <w:rFonts w:ascii="Meiryo UI" w:eastAsia="Meiryo UI" w:hAnsi="Meiryo UI"/>
          <w:sz w:val="20"/>
          <w:szCs w:val="20"/>
          <w:highlight w:val="yellow"/>
        </w:rPr>
      </w:pPr>
    </w:p>
    <w:p w14:paraId="51B5F8DA" w14:textId="29FD4208" w:rsidR="0046042C" w:rsidRDefault="0029109C" w:rsidP="00AB61B9">
      <w:pPr>
        <w:adjustRightInd w:val="0"/>
        <w:snapToGrid w:val="0"/>
        <w:spacing w:after="0" w:line="340" w:lineRule="exact"/>
        <w:rPr>
          <w:rFonts w:ascii="Meiryo UI" w:eastAsia="Meiryo UI" w:hAnsi="Meiryo UI"/>
          <w:color w:val="0070C0"/>
          <w:szCs w:val="22"/>
        </w:rPr>
      </w:pPr>
      <w:r w:rsidRPr="000133F4">
        <w:rPr>
          <w:rFonts w:ascii="ＭＳ Ｐゴシック" w:eastAsia="ＭＳ Ｐゴシック" w:hAnsi="ＭＳ Ｐゴシック"/>
          <w:noProof/>
          <w:color w:val="0070C0"/>
          <w:sz w:val="24"/>
          <w:szCs w:val="28"/>
        </w:rPr>
        <w:lastRenderedPageBreak/>
        <mc:AlternateContent>
          <mc:Choice Requires="wps">
            <w:drawing>
              <wp:anchor distT="0" distB="0" distL="114300" distR="114300" simplePos="0" relativeHeight="251677696" behindDoc="0" locked="0" layoutInCell="1" allowOverlap="1" wp14:anchorId="0D331EC3" wp14:editId="750F9F6C">
                <wp:simplePos x="0" y="0"/>
                <wp:positionH relativeFrom="margin">
                  <wp:align>left</wp:align>
                </wp:positionH>
                <wp:positionV relativeFrom="paragraph">
                  <wp:posOffset>403860</wp:posOffset>
                </wp:positionV>
                <wp:extent cx="5407025" cy="2748280"/>
                <wp:effectExtent l="0" t="0" r="22225" b="13970"/>
                <wp:wrapSquare wrapText="bothSides"/>
                <wp:docPr id="1048291904" name="テキスト ボックス 1"/>
                <wp:cNvGraphicFramePr/>
                <a:graphic xmlns:a="http://schemas.openxmlformats.org/drawingml/2006/main">
                  <a:graphicData uri="http://schemas.microsoft.com/office/word/2010/wordprocessingShape">
                    <wps:wsp>
                      <wps:cNvSpPr txBox="1"/>
                      <wps:spPr>
                        <a:xfrm>
                          <a:off x="0" y="0"/>
                          <a:ext cx="5407025" cy="2748486"/>
                        </a:xfrm>
                        <a:prstGeom prst="rect">
                          <a:avLst/>
                        </a:prstGeom>
                        <a:solidFill>
                          <a:sysClr val="window" lastClr="FFFFFF"/>
                        </a:solidFill>
                        <a:ln w="19050" cmpd="dbl">
                          <a:solidFill>
                            <a:prstClr val="black"/>
                          </a:solidFill>
                        </a:ln>
                      </wps:spPr>
                      <wps:txbx>
                        <w:txbxContent>
                          <w:p w14:paraId="55FD95C3" w14:textId="7DC7E45E" w:rsidR="00440C09" w:rsidRDefault="00E82851" w:rsidP="000F23E0">
                            <w:pPr>
                              <w:rPr>
                                <w:rFonts w:ascii="Meiryo UI" w:eastAsia="Meiryo UI" w:hAnsi="Meiryo UI"/>
                                <w:b/>
                                <w:bCs/>
                                <w:sz w:val="20"/>
                                <w:szCs w:val="20"/>
                              </w:rPr>
                            </w:pPr>
                            <w:r w:rsidRPr="00025867">
                              <w:rPr>
                                <w:rFonts w:ascii="Meiryo UI" w:eastAsia="Meiryo UI" w:hAnsi="Meiryo UI" w:hint="eastAsia"/>
                                <w:b/>
                                <w:bCs/>
                                <w:sz w:val="20"/>
                                <w:szCs w:val="20"/>
                              </w:rPr>
                              <w:t>サイバーセキュリティ</w:t>
                            </w:r>
                            <w:r w:rsidR="00A50D3A" w:rsidRPr="00025867">
                              <w:rPr>
                                <w:rFonts w:ascii="Meiryo UI" w:eastAsia="Meiryo UI" w:hAnsi="Meiryo UI" w:hint="eastAsia"/>
                                <w:b/>
                                <w:bCs/>
                                <w:sz w:val="20"/>
                                <w:szCs w:val="20"/>
                              </w:rPr>
                              <w:t>リスク</w:t>
                            </w:r>
                            <w:r w:rsidRPr="00025867">
                              <w:rPr>
                                <w:rFonts w:ascii="Meiryo UI" w:eastAsia="Meiryo UI" w:hAnsi="Meiryo UI" w:hint="eastAsia"/>
                                <w:b/>
                                <w:bCs/>
                                <w:sz w:val="20"/>
                                <w:szCs w:val="20"/>
                              </w:rPr>
                              <w:t>管理体制の構築</w:t>
                            </w:r>
                          </w:p>
                          <w:p w14:paraId="2639CF31" w14:textId="68BCFA69" w:rsidR="00433DF1" w:rsidRPr="002C3FD3" w:rsidRDefault="00036886" w:rsidP="00433DF1">
                            <w:pPr>
                              <w:spacing w:after="0"/>
                              <w:ind w:firstLineChars="100" w:firstLine="200"/>
                              <w:rPr>
                                <w:rFonts w:ascii="Meiryo UI" w:eastAsia="Meiryo UI" w:hAnsi="Meiryo UI"/>
                                <w:sz w:val="20"/>
                                <w:szCs w:val="21"/>
                              </w:rPr>
                            </w:pPr>
                            <w:r>
                              <w:rPr>
                                <w:rFonts w:ascii="Meiryo UI" w:eastAsia="Meiryo UI" w:hAnsi="Meiryo UI" w:hint="eastAsia"/>
                                <w:sz w:val="20"/>
                                <w:szCs w:val="20"/>
                              </w:rPr>
                              <w:t>サイバー</w:t>
                            </w:r>
                            <w:r w:rsidR="00E82851" w:rsidRPr="00E82851">
                              <w:rPr>
                                <w:rFonts w:ascii="Meiryo UI" w:eastAsia="Meiryo UI" w:hAnsi="Meiryo UI" w:hint="eastAsia"/>
                                <w:sz w:val="20"/>
                                <w:szCs w:val="20"/>
                              </w:rPr>
                              <w:t>インシデントが発生すると、被害状況の情報収集、事業の中断や復旧、データの調査や情報漏洩への対応、対外的な公表など、全社的に対応することになります。サイバーセキュリティ</w:t>
                            </w:r>
                            <w:r w:rsidR="004A74C4">
                              <w:rPr>
                                <w:rFonts w:ascii="Meiryo UI" w:eastAsia="Meiryo UI" w:hAnsi="Meiryo UI" w:hint="eastAsia"/>
                                <w:sz w:val="20"/>
                                <w:szCs w:val="20"/>
                              </w:rPr>
                              <w:t>リスク</w:t>
                            </w:r>
                            <w:r w:rsidR="00E82851" w:rsidRPr="00E82851">
                              <w:rPr>
                                <w:rFonts w:ascii="Meiryo UI" w:eastAsia="Meiryo UI" w:hAnsi="Meiryo UI" w:hint="eastAsia"/>
                                <w:sz w:val="20"/>
                                <w:szCs w:val="20"/>
                              </w:rPr>
                              <w:t>管理体制は、多くの部門やグループ会社を含めた全社的な体制を構築し、各部門や関係者の役割と責任を明確にする必要があります。</w:t>
                            </w:r>
                            <w:r w:rsidR="00CF4D76" w:rsidRPr="002C3FD3">
                              <w:rPr>
                                <w:rFonts w:ascii="Meiryo UI" w:eastAsia="Meiryo UI" w:hAnsi="Meiryo UI" w:hint="eastAsia"/>
                                <w:sz w:val="20"/>
                                <w:szCs w:val="20"/>
                              </w:rPr>
                              <w:t>また、</w:t>
                            </w:r>
                            <w:r w:rsidR="006F0E70" w:rsidRPr="002C3FD3">
                              <w:rPr>
                                <w:rFonts w:ascii="Meiryo UI" w:eastAsia="Meiryo UI" w:hAnsi="Meiryo UI" w:hint="eastAsia"/>
                                <w:sz w:val="20"/>
                                <w:szCs w:val="20"/>
                              </w:rPr>
                              <w:t>サイバー</w:t>
                            </w:r>
                            <w:r w:rsidR="005E6E95" w:rsidRPr="002C3FD3">
                              <w:rPr>
                                <w:rFonts w:ascii="Meiryo UI" w:eastAsia="Meiryo UI" w:hAnsi="Meiryo UI" w:hint="eastAsia"/>
                                <w:sz w:val="20"/>
                                <w:szCs w:val="20"/>
                              </w:rPr>
                              <w:t>インシデント</w:t>
                            </w:r>
                            <w:r w:rsidR="00F14B88" w:rsidRPr="002C3FD3">
                              <w:rPr>
                                <w:rFonts w:ascii="Meiryo UI" w:eastAsia="Meiryo UI" w:hAnsi="Meiryo UI" w:hint="eastAsia"/>
                                <w:sz w:val="20"/>
                                <w:szCs w:val="20"/>
                              </w:rPr>
                              <w:t>による損失の危険の適正な管理に必要な諸要因の</w:t>
                            </w:r>
                            <w:r w:rsidR="00AA79A1" w:rsidRPr="002C3FD3">
                              <w:rPr>
                                <w:rFonts w:ascii="Meiryo UI" w:eastAsia="Meiryo UI" w:hAnsi="Meiryo UI" w:hint="eastAsia"/>
                                <w:sz w:val="20"/>
                                <w:szCs w:val="20"/>
                              </w:rPr>
                              <w:t>識別・分析・評価</w:t>
                            </w:r>
                            <w:r w:rsidR="006F0E70" w:rsidRPr="002C3FD3">
                              <w:rPr>
                                <w:rFonts w:ascii="Meiryo UI" w:eastAsia="Meiryo UI" w:hAnsi="Meiryo UI" w:hint="eastAsia"/>
                                <w:sz w:val="20"/>
                                <w:szCs w:val="20"/>
                              </w:rPr>
                              <w:t>が行われ、それを踏まえたリスク対応計画を策定すること</w:t>
                            </w:r>
                            <w:r w:rsidR="00751182" w:rsidRPr="002C3FD3">
                              <w:rPr>
                                <w:rFonts w:ascii="Meiryo UI" w:eastAsia="Meiryo UI" w:hAnsi="Meiryo UI" w:hint="eastAsia"/>
                                <w:sz w:val="20"/>
                                <w:szCs w:val="20"/>
                              </w:rPr>
                              <w:t>や</w:t>
                            </w:r>
                            <w:r w:rsidR="006F0E70" w:rsidRPr="002C3FD3">
                              <w:rPr>
                                <w:rFonts w:ascii="Meiryo UI" w:eastAsia="Meiryo UI" w:hAnsi="Meiryo UI" w:hint="eastAsia"/>
                                <w:sz w:val="20"/>
                                <w:szCs w:val="20"/>
                              </w:rPr>
                              <w:t>、重要な情報の漏えいを防ぐための適切な管理体制が構築・運用され</w:t>
                            </w:r>
                            <w:r w:rsidR="00F84411" w:rsidRPr="002C3FD3">
                              <w:rPr>
                                <w:rFonts w:ascii="Meiryo UI" w:eastAsia="Meiryo UI" w:hAnsi="Meiryo UI" w:hint="eastAsia"/>
                                <w:sz w:val="20"/>
                                <w:szCs w:val="20"/>
                              </w:rPr>
                              <w:t>ること</w:t>
                            </w:r>
                            <w:r w:rsidR="00657C36" w:rsidRPr="002C3FD3">
                              <w:rPr>
                                <w:rFonts w:ascii="Meiryo UI" w:eastAsia="Meiryo UI" w:hAnsi="Meiryo UI" w:hint="eastAsia"/>
                                <w:sz w:val="20"/>
                                <w:szCs w:val="20"/>
                              </w:rPr>
                              <w:t>も含まれます</w:t>
                            </w:r>
                            <w:r w:rsidR="00B32218" w:rsidRPr="002C3FD3">
                              <w:rPr>
                                <w:rFonts w:ascii="Meiryo UI" w:eastAsia="Meiryo UI" w:hAnsi="Meiryo UI" w:hint="eastAsia"/>
                                <w:sz w:val="20"/>
                                <w:szCs w:val="20"/>
                              </w:rPr>
                              <w:t>。</w:t>
                            </w:r>
                            <w:r w:rsidR="00E82851" w:rsidRPr="002C3FD3">
                              <w:rPr>
                                <w:rFonts w:ascii="Meiryo UI" w:eastAsia="Meiryo UI" w:hAnsi="Meiryo UI" w:hint="eastAsia"/>
                                <w:sz w:val="20"/>
                                <w:szCs w:val="21"/>
                              </w:rPr>
                              <w:t>そして</w:t>
                            </w:r>
                            <w:r w:rsidR="00E82851" w:rsidRPr="002C3FD3">
                              <w:rPr>
                                <w:rFonts w:ascii="Meiryo UI" w:eastAsia="Meiryo UI" w:hAnsi="Meiryo UI"/>
                                <w:sz w:val="20"/>
                                <w:szCs w:val="21"/>
                              </w:rPr>
                              <w:t>監査役</w:t>
                            </w:r>
                            <w:r w:rsidR="00E82851" w:rsidRPr="002C3FD3">
                              <w:rPr>
                                <w:rFonts w:ascii="Meiryo UI" w:eastAsia="Meiryo UI" w:hAnsi="Meiryo UI" w:hint="eastAsia"/>
                                <w:sz w:val="20"/>
                                <w:szCs w:val="21"/>
                              </w:rPr>
                              <w:t>等</w:t>
                            </w:r>
                            <w:r w:rsidR="00E82851" w:rsidRPr="002C3FD3">
                              <w:rPr>
                                <w:rFonts w:ascii="Meiryo UI" w:eastAsia="Meiryo UI" w:hAnsi="Meiryo UI"/>
                                <w:sz w:val="20"/>
                                <w:szCs w:val="21"/>
                              </w:rPr>
                              <w:t>は、</w:t>
                            </w:r>
                            <w:r w:rsidR="00657C36" w:rsidRPr="002C3FD3">
                              <w:rPr>
                                <w:rFonts w:ascii="Meiryo UI" w:eastAsia="Meiryo UI" w:hAnsi="Meiryo UI" w:hint="eastAsia"/>
                                <w:sz w:val="20"/>
                                <w:szCs w:val="21"/>
                              </w:rPr>
                              <w:t>そのような</w:t>
                            </w:r>
                            <w:r w:rsidR="00E82851" w:rsidRPr="002C3FD3">
                              <w:rPr>
                                <w:rFonts w:ascii="Meiryo UI" w:eastAsia="Meiryo UI" w:hAnsi="Meiryo UI" w:hint="eastAsia"/>
                                <w:sz w:val="20"/>
                                <w:szCs w:val="21"/>
                              </w:rPr>
                              <w:t>サイバーセキュリティ</w:t>
                            </w:r>
                            <w:r w:rsidR="00E82851" w:rsidRPr="002C3FD3">
                              <w:rPr>
                                <w:rFonts w:ascii="Meiryo UI" w:eastAsia="Meiryo UI" w:hAnsi="Meiryo UI"/>
                                <w:sz w:val="20"/>
                                <w:szCs w:val="21"/>
                              </w:rPr>
                              <w:t>リスク</w:t>
                            </w:r>
                            <w:r w:rsidR="00E82851" w:rsidRPr="002C3FD3">
                              <w:rPr>
                                <w:rFonts w:ascii="Meiryo UI" w:eastAsia="Meiryo UI" w:hAnsi="Meiryo UI" w:hint="eastAsia"/>
                                <w:sz w:val="20"/>
                                <w:szCs w:val="21"/>
                              </w:rPr>
                              <w:t>管理体制</w:t>
                            </w:r>
                            <w:r w:rsidR="009843B2" w:rsidRPr="002C3FD3">
                              <w:rPr>
                                <w:rFonts w:ascii="Meiryo UI" w:eastAsia="Meiryo UI" w:hAnsi="Meiryo UI" w:hint="eastAsia"/>
                                <w:sz w:val="20"/>
                                <w:szCs w:val="21"/>
                              </w:rPr>
                              <w:t>、</w:t>
                            </w:r>
                            <w:r w:rsidR="00433DF1" w:rsidRPr="002C3FD3">
                              <w:rPr>
                                <w:rFonts w:ascii="Meiryo UI" w:eastAsia="Meiryo UI" w:hAnsi="Meiryo UI" w:hint="eastAsia"/>
                                <w:sz w:val="20"/>
                                <w:szCs w:val="21"/>
                              </w:rPr>
                              <w:t>損失危機管理体制、情報保存管理体制</w:t>
                            </w:r>
                            <w:r w:rsidR="00F84411" w:rsidRPr="002C3FD3">
                              <w:rPr>
                                <w:rFonts w:ascii="Meiryo UI" w:eastAsia="Meiryo UI" w:hAnsi="Meiryo UI" w:hint="eastAsia"/>
                                <w:sz w:val="20"/>
                                <w:szCs w:val="21"/>
                              </w:rPr>
                              <w:t>など</w:t>
                            </w:r>
                            <w:r w:rsidR="00E82851" w:rsidRPr="002C3FD3">
                              <w:rPr>
                                <w:rFonts w:ascii="Meiryo UI" w:eastAsia="Meiryo UI" w:hAnsi="Meiryo UI"/>
                                <w:sz w:val="20"/>
                                <w:szCs w:val="21"/>
                              </w:rPr>
                              <w:t>が</w:t>
                            </w:r>
                            <w:r w:rsidR="00E82851" w:rsidRPr="002C3FD3">
                              <w:rPr>
                                <w:rFonts w:ascii="Meiryo UI" w:eastAsia="Meiryo UI" w:hAnsi="Meiryo UI" w:hint="eastAsia"/>
                                <w:sz w:val="20"/>
                                <w:szCs w:val="21"/>
                              </w:rPr>
                              <w:t>適切に構築・運用されているかについて監査する必要があります</w:t>
                            </w:r>
                            <w:r w:rsidR="00E82851" w:rsidRPr="002C3FD3">
                              <w:rPr>
                                <w:rFonts w:ascii="Meiryo UI" w:eastAsia="Meiryo UI" w:hAnsi="Meiryo UI"/>
                                <w:sz w:val="20"/>
                                <w:szCs w:val="21"/>
                              </w:rPr>
                              <w:t>。</w:t>
                            </w:r>
                          </w:p>
                          <w:p w14:paraId="4AAE85BB" w14:textId="660E86F9" w:rsidR="00E82851" w:rsidRPr="002C3FD3" w:rsidRDefault="00FB4724" w:rsidP="00433DF1">
                            <w:pPr>
                              <w:spacing w:after="0"/>
                            </w:pPr>
                            <w:r w:rsidRPr="002C3FD3">
                              <w:rPr>
                                <w:rFonts w:ascii="Meiryo UI" w:eastAsia="Meiryo UI" w:hAnsi="Meiryo UI" w:hint="eastAsia"/>
                                <w:sz w:val="18"/>
                                <w:szCs w:val="18"/>
                              </w:rPr>
                              <w:t>（</w:t>
                            </w:r>
                            <w:r w:rsidR="00433DF1" w:rsidRPr="002C3FD3">
                              <w:rPr>
                                <w:rFonts w:ascii="Meiryo UI" w:eastAsia="Meiryo UI" w:hAnsi="Meiryo UI" w:hint="eastAsia"/>
                                <w:sz w:val="18"/>
                                <w:szCs w:val="18"/>
                              </w:rPr>
                              <w:t>内部統制システムに係る監査の実施基準</w:t>
                            </w:r>
                            <w:r w:rsidR="00605DD2" w:rsidRPr="002C3FD3">
                              <w:rPr>
                                <w:rFonts w:ascii="Meiryo UI" w:eastAsia="Meiryo UI" w:hAnsi="Meiryo UI" w:hint="eastAsia"/>
                                <w:sz w:val="18"/>
                                <w:szCs w:val="18"/>
                              </w:rPr>
                              <w:t>第10条、第11条</w:t>
                            </w:r>
                            <w:r w:rsidRPr="002C3FD3">
                              <w:rPr>
                                <w:rFonts w:ascii="Meiryo UI" w:eastAsia="Meiryo UI" w:hAnsi="Meiryo UI" w:hint="eastAsia"/>
                                <w:sz w:val="18"/>
                                <w:szCs w:val="18"/>
                              </w:rPr>
                              <w:t>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331EC3" id="_x0000_s1032" type="#_x0000_t202" style="position:absolute;margin-left:0;margin-top:31.8pt;width:425.75pt;height:216.4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" fillcolor="window" strokeweight="1.5pt">
                <v:stroke linestyle="thinThin"/>
                <v:textbox>
                  <w:txbxContent>
                    <w:p w14:paraId="55FD95C3" w14:textId="7DC7E45E" w:rsidR="00440C09" w:rsidRDefault="00E82851" w:rsidP="000F23E0">
                      <w:pPr>
                        <w:rPr>
                          <w:rFonts w:ascii="Meiryo UI" w:eastAsia="Meiryo UI" w:hAnsi="Meiryo UI"/>
                          <w:b/>
                          <w:bCs/>
                          <w:sz w:val="20"/>
                          <w:szCs w:val="20"/>
                        </w:rPr>
                      </w:pPr>
                      <w:r w:rsidRPr="00025867">
                        <w:rPr>
                          <w:rFonts w:ascii="Meiryo UI" w:eastAsia="Meiryo UI" w:hAnsi="Meiryo UI" w:hint="eastAsia"/>
                          <w:b/>
                          <w:bCs/>
                          <w:sz w:val="20"/>
                          <w:szCs w:val="20"/>
                        </w:rPr>
                        <w:t>サイバーセキュリティ</w:t>
                      </w:r>
                      <w:r w:rsidR="00A50D3A" w:rsidRPr="00025867">
                        <w:rPr>
                          <w:rFonts w:ascii="Meiryo UI" w:eastAsia="Meiryo UI" w:hAnsi="Meiryo UI" w:hint="eastAsia"/>
                          <w:b/>
                          <w:bCs/>
                          <w:sz w:val="20"/>
                          <w:szCs w:val="20"/>
                        </w:rPr>
                        <w:t>リスク</w:t>
                      </w:r>
                      <w:r w:rsidRPr="00025867">
                        <w:rPr>
                          <w:rFonts w:ascii="Meiryo UI" w:eastAsia="Meiryo UI" w:hAnsi="Meiryo UI" w:hint="eastAsia"/>
                          <w:b/>
                          <w:bCs/>
                          <w:sz w:val="20"/>
                          <w:szCs w:val="20"/>
                        </w:rPr>
                        <w:t>管理体制の構築</w:t>
                      </w:r>
                    </w:p>
                    <w:p w14:paraId="2639CF31" w14:textId="68BCFA69" w:rsidR="00433DF1" w:rsidRPr="002C3FD3" w:rsidRDefault="00036886" w:rsidP="00433DF1">
                      <w:pPr>
                        <w:spacing w:after="0"/>
                        <w:ind w:firstLineChars="100" w:firstLine="200"/>
                        <w:rPr>
                          <w:rFonts w:ascii="Meiryo UI" w:eastAsia="Meiryo UI" w:hAnsi="Meiryo UI"/>
                          <w:sz w:val="20"/>
                          <w:szCs w:val="21"/>
                        </w:rPr>
                      </w:pPr>
                      <w:r>
                        <w:rPr>
                          <w:rFonts w:ascii="Meiryo UI" w:eastAsia="Meiryo UI" w:hAnsi="Meiryo UI" w:hint="eastAsia"/>
                          <w:sz w:val="20"/>
                          <w:szCs w:val="20"/>
                        </w:rPr>
                        <w:t>サイバー</w:t>
                      </w:r>
                      <w:r w:rsidR="00E82851" w:rsidRPr="00E82851">
                        <w:rPr>
                          <w:rFonts w:ascii="Meiryo UI" w:eastAsia="Meiryo UI" w:hAnsi="Meiryo UI" w:hint="eastAsia"/>
                          <w:sz w:val="20"/>
                          <w:szCs w:val="20"/>
                        </w:rPr>
                        <w:t>インシデントが発生すると、被害状況の情報収集、事業の中断や復旧、データの調査や情報漏洩への対応、対外的な公表など、全社的に対応することになります。サイバーセキュリティ</w:t>
                      </w:r>
                      <w:r w:rsidR="004A74C4">
                        <w:rPr>
                          <w:rFonts w:ascii="Meiryo UI" w:eastAsia="Meiryo UI" w:hAnsi="Meiryo UI" w:hint="eastAsia"/>
                          <w:sz w:val="20"/>
                          <w:szCs w:val="20"/>
                        </w:rPr>
                        <w:t>リスク</w:t>
                      </w:r>
                      <w:r w:rsidR="00E82851" w:rsidRPr="00E82851">
                        <w:rPr>
                          <w:rFonts w:ascii="Meiryo UI" w:eastAsia="Meiryo UI" w:hAnsi="Meiryo UI" w:hint="eastAsia"/>
                          <w:sz w:val="20"/>
                          <w:szCs w:val="20"/>
                        </w:rPr>
                        <w:t>管理体制は、多くの部門やグループ会社を含めた全社的な体制を構築し、各部門や関係者の役割と責任を明確にする必要があります。</w:t>
                      </w:r>
                      <w:r w:rsidR="00CF4D76" w:rsidRPr="002C3FD3">
                        <w:rPr>
                          <w:rFonts w:ascii="Meiryo UI" w:eastAsia="Meiryo UI" w:hAnsi="Meiryo UI" w:hint="eastAsia"/>
                          <w:sz w:val="20"/>
                          <w:szCs w:val="20"/>
                        </w:rPr>
                        <w:t>また、</w:t>
                      </w:r>
                      <w:r w:rsidR="006F0E70" w:rsidRPr="002C3FD3">
                        <w:rPr>
                          <w:rFonts w:ascii="Meiryo UI" w:eastAsia="Meiryo UI" w:hAnsi="Meiryo UI" w:hint="eastAsia"/>
                          <w:sz w:val="20"/>
                          <w:szCs w:val="20"/>
                        </w:rPr>
                        <w:t>サイバー</w:t>
                      </w:r>
                      <w:r w:rsidR="005E6E95" w:rsidRPr="002C3FD3">
                        <w:rPr>
                          <w:rFonts w:ascii="Meiryo UI" w:eastAsia="Meiryo UI" w:hAnsi="Meiryo UI" w:hint="eastAsia"/>
                          <w:sz w:val="20"/>
                          <w:szCs w:val="20"/>
                        </w:rPr>
                        <w:t>インシデント</w:t>
                      </w:r>
                      <w:r w:rsidR="00F14B88" w:rsidRPr="002C3FD3">
                        <w:rPr>
                          <w:rFonts w:ascii="Meiryo UI" w:eastAsia="Meiryo UI" w:hAnsi="Meiryo UI" w:hint="eastAsia"/>
                          <w:sz w:val="20"/>
                          <w:szCs w:val="20"/>
                        </w:rPr>
                        <w:t>による損失の危険の適正な管理に必要な諸要因の</w:t>
                      </w:r>
                      <w:r w:rsidR="00AA79A1" w:rsidRPr="002C3FD3">
                        <w:rPr>
                          <w:rFonts w:ascii="Meiryo UI" w:eastAsia="Meiryo UI" w:hAnsi="Meiryo UI" w:hint="eastAsia"/>
                          <w:sz w:val="20"/>
                          <w:szCs w:val="20"/>
                        </w:rPr>
                        <w:t>識別・分析・評価</w:t>
                      </w:r>
                      <w:r w:rsidR="006F0E70" w:rsidRPr="002C3FD3">
                        <w:rPr>
                          <w:rFonts w:ascii="Meiryo UI" w:eastAsia="Meiryo UI" w:hAnsi="Meiryo UI" w:hint="eastAsia"/>
                          <w:sz w:val="20"/>
                          <w:szCs w:val="20"/>
                        </w:rPr>
                        <w:t>が行われ、それを踏まえたリスク対応計画を策定すること</w:t>
                      </w:r>
                      <w:r w:rsidR="00751182" w:rsidRPr="002C3FD3">
                        <w:rPr>
                          <w:rFonts w:ascii="Meiryo UI" w:eastAsia="Meiryo UI" w:hAnsi="Meiryo UI" w:hint="eastAsia"/>
                          <w:sz w:val="20"/>
                          <w:szCs w:val="20"/>
                        </w:rPr>
                        <w:t>や</w:t>
                      </w:r>
                      <w:r w:rsidR="006F0E70" w:rsidRPr="002C3FD3">
                        <w:rPr>
                          <w:rFonts w:ascii="Meiryo UI" w:eastAsia="Meiryo UI" w:hAnsi="Meiryo UI" w:hint="eastAsia"/>
                          <w:sz w:val="20"/>
                          <w:szCs w:val="20"/>
                        </w:rPr>
                        <w:t>、重要な情報の漏えいを防ぐための適切な管理体制が構築・運用され</w:t>
                      </w:r>
                      <w:r w:rsidR="00F84411" w:rsidRPr="002C3FD3">
                        <w:rPr>
                          <w:rFonts w:ascii="Meiryo UI" w:eastAsia="Meiryo UI" w:hAnsi="Meiryo UI" w:hint="eastAsia"/>
                          <w:sz w:val="20"/>
                          <w:szCs w:val="20"/>
                        </w:rPr>
                        <w:t>ること</w:t>
                      </w:r>
                      <w:r w:rsidR="00657C36" w:rsidRPr="002C3FD3">
                        <w:rPr>
                          <w:rFonts w:ascii="Meiryo UI" w:eastAsia="Meiryo UI" w:hAnsi="Meiryo UI" w:hint="eastAsia"/>
                          <w:sz w:val="20"/>
                          <w:szCs w:val="20"/>
                        </w:rPr>
                        <w:t>も含まれます</w:t>
                      </w:r>
                      <w:r w:rsidR="00B32218" w:rsidRPr="002C3FD3">
                        <w:rPr>
                          <w:rFonts w:ascii="Meiryo UI" w:eastAsia="Meiryo UI" w:hAnsi="Meiryo UI" w:hint="eastAsia"/>
                          <w:sz w:val="20"/>
                          <w:szCs w:val="20"/>
                        </w:rPr>
                        <w:t>。</w:t>
                      </w:r>
                      <w:r w:rsidR="00E82851" w:rsidRPr="002C3FD3">
                        <w:rPr>
                          <w:rFonts w:ascii="Meiryo UI" w:eastAsia="Meiryo UI" w:hAnsi="Meiryo UI" w:hint="eastAsia"/>
                          <w:sz w:val="20"/>
                          <w:szCs w:val="21"/>
                        </w:rPr>
                        <w:t>そして</w:t>
                      </w:r>
                      <w:r w:rsidR="00E82851" w:rsidRPr="002C3FD3">
                        <w:rPr>
                          <w:rFonts w:ascii="Meiryo UI" w:eastAsia="Meiryo UI" w:hAnsi="Meiryo UI"/>
                          <w:sz w:val="20"/>
                          <w:szCs w:val="21"/>
                        </w:rPr>
                        <w:t>監査役</w:t>
                      </w:r>
                      <w:r w:rsidR="00E82851" w:rsidRPr="002C3FD3">
                        <w:rPr>
                          <w:rFonts w:ascii="Meiryo UI" w:eastAsia="Meiryo UI" w:hAnsi="Meiryo UI" w:hint="eastAsia"/>
                          <w:sz w:val="20"/>
                          <w:szCs w:val="21"/>
                        </w:rPr>
                        <w:t>等</w:t>
                      </w:r>
                      <w:r w:rsidR="00E82851" w:rsidRPr="002C3FD3">
                        <w:rPr>
                          <w:rFonts w:ascii="Meiryo UI" w:eastAsia="Meiryo UI" w:hAnsi="Meiryo UI"/>
                          <w:sz w:val="20"/>
                          <w:szCs w:val="21"/>
                        </w:rPr>
                        <w:t>は、</w:t>
                      </w:r>
                      <w:r w:rsidR="00657C36" w:rsidRPr="002C3FD3">
                        <w:rPr>
                          <w:rFonts w:ascii="Meiryo UI" w:eastAsia="Meiryo UI" w:hAnsi="Meiryo UI" w:hint="eastAsia"/>
                          <w:sz w:val="20"/>
                          <w:szCs w:val="21"/>
                        </w:rPr>
                        <w:t>そのような</w:t>
                      </w:r>
                      <w:r w:rsidR="00E82851" w:rsidRPr="002C3FD3">
                        <w:rPr>
                          <w:rFonts w:ascii="Meiryo UI" w:eastAsia="Meiryo UI" w:hAnsi="Meiryo UI" w:hint="eastAsia"/>
                          <w:sz w:val="20"/>
                          <w:szCs w:val="21"/>
                        </w:rPr>
                        <w:t>サイバーセキュリティ</w:t>
                      </w:r>
                      <w:r w:rsidR="00E82851" w:rsidRPr="002C3FD3">
                        <w:rPr>
                          <w:rFonts w:ascii="Meiryo UI" w:eastAsia="Meiryo UI" w:hAnsi="Meiryo UI"/>
                          <w:sz w:val="20"/>
                          <w:szCs w:val="21"/>
                        </w:rPr>
                        <w:t>リスク</w:t>
                      </w:r>
                      <w:r w:rsidR="00E82851" w:rsidRPr="002C3FD3">
                        <w:rPr>
                          <w:rFonts w:ascii="Meiryo UI" w:eastAsia="Meiryo UI" w:hAnsi="Meiryo UI" w:hint="eastAsia"/>
                          <w:sz w:val="20"/>
                          <w:szCs w:val="21"/>
                        </w:rPr>
                        <w:t>管理体制</w:t>
                      </w:r>
                      <w:r w:rsidR="009843B2" w:rsidRPr="002C3FD3">
                        <w:rPr>
                          <w:rFonts w:ascii="Meiryo UI" w:eastAsia="Meiryo UI" w:hAnsi="Meiryo UI" w:hint="eastAsia"/>
                          <w:sz w:val="20"/>
                          <w:szCs w:val="21"/>
                        </w:rPr>
                        <w:t>、</w:t>
                      </w:r>
                      <w:r w:rsidR="00433DF1" w:rsidRPr="002C3FD3">
                        <w:rPr>
                          <w:rFonts w:ascii="Meiryo UI" w:eastAsia="Meiryo UI" w:hAnsi="Meiryo UI" w:hint="eastAsia"/>
                          <w:sz w:val="20"/>
                          <w:szCs w:val="21"/>
                        </w:rPr>
                        <w:t>損失危機管理体制、情報保存管理体制</w:t>
                      </w:r>
                      <w:r w:rsidR="00F84411" w:rsidRPr="002C3FD3">
                        <w:rPr>
                          <w:rFonts w:ascii="Meiryo UI" w:eastAsia="Meiryo UI" w:hAnsi="Meiryo UI" w:hint="eastAsia"/>
                          <w:sz w:val="20"/>
                          <w:szCs w:val="21"/>
                        </w:rPr>
                        <w:t>など</w:t>
                      </w:r>
                      <w:r w:rsidR="00E82851" w:rsidRPr="002C3FD3">
                        <w:rPr>
                          <w:rFonts w:ascii="Meiryo UI" w:eastAsia="Meiryo UI" w:hAnsi="Meiryo UI"/>
                          <w:sz w:val="20"/>
                          <w:szCs w:val="21"/>
                        </w:rPr>
                        <w:t>が</w:t>
                      </w:r>
                      <w:r w:rsidR="00E82851" w:rsidRPr="002C3FD3">
                        <w:rPr>
                          <w:rFonts w:ascii="Meiryo UI" w:eastAsia="Meiryo UI" w:hAnsi="Meiryo UI" w:hint="eastAsia"/>
                          <w:sz w:val="20"/>
                          <w:szCs w:val="21"/>
                        </w:rPr>
                        <w:t>適切に構築・運用されているかについて監査する必要があります</w:t>
                      </w:r>
                      <w:r w:rsidR="00E82851" w:rsidRPr="002C3FD3">
                        <w:rPr>
                          <w:rFonts w:ascii="Meiryo UI" w:eastAsia="Meiryo UI" w:hAnsi="Meiryo UI"/>
                          <w:sz w:val="20"/>
                          <w:szCs w:val="21"/>
                        </w:rPr>
                        <w:t>。</w:t>
                      </w:r>
                    </w:p>
                    <w:p w14:paraId="4AAE85BB" w14:textId="660E86F9" w:rsidR="00E82851" w:rsidRPr="002C3FD3" w:rsidRDefault="00FB4724" w:rsidP="00433DF1">
                      <w:pPr>
                        <w:spacing w:after="0"/>
                      </w:pPr>
                      <w:r w:rsidRPr="002C3FD3">
                        <w:rPr>
                          <w:rFonts w:ascii="Meiryo UI" w:eastAsia="Meiryo UI" w:hAnsi="Meiryo UI" w:hint="eastAsia"/>
                          <w:sz w:val="18"/>
                          <w:szCs w:val="18"/>
                        </w:rPr>
                        <w:t>（</w:t>
                      </w:r>
                      <w:r w:rsidR="00433DF1" w:rsidRPr="002C3FD3">
                        <w:rPr>
                          <w:rFonts w:ascii="Meiryo UI" w:eastAsia="Meiryo UI" w:hAnsi="Meiryo UI" w:hint="eastAsia"/>
                          <w:sz w:val="18"/>
                          <w:szCs w:val="18"/>
                        </w:rPr>
                        <w:t>内部統制システムに係る監査の実施基準</w:t>
                      </w:r>
                      <w:r w:rsidR="00605DD2" w:rsidRPr="002C3FD3">
                        <w:rPr>
                          <w:rFonts w:ascii="Meiryo UI" w:eastAsia="Meiryo UI" w:hAnsi="Meiryo UI" w:hint="eastAsia"/>
                          <w:sz w:val="18"/>
                          <w:szCs w:val="18"/>
                        </w:rPr>
                        <w:t>第10条、第11条</w:t>
                      </w:r>
                      <w:r w:rsidRPr="002C3FD3">
                        <w:rPr>
                          <w:rFonts w:ascii="Meiryo UI" w:eastAsia="Meiryo UI" w:hAnsi="Meiryo UI" w:hint="eastAsia"/>
                          <w:sz w:val="18"/>
                          <w:szCs w:val="18"/>
                        </w:rPr>
                        <w:t>参照）</w:t>
                      </w:r>
                    </w:p>
                  </w:txbxContent>
                </v:textbox>
                <w10:wrap type="square" anchorx="margin"/>
              </v:shape>
            </w:pict>
          </mc:Fallback>
        </mc:AlternateContent>
      </w:r>
      <w:r w:rsidR="0046042C" w:rsidRPr="000133F4">
        <w:rPr>
          <w:rFonts w:ascii="Meiryo UI" w:eastAsia="Meiryo UI" w:hAnsi="Meiryo UI" w:hint="eastAsia"/>
          <w:color w:val="0070C0"/>
          <w:szCs w:val="22"/>
        </w:rPr>
        <w:t xml:space="preserve">(2) </w:t>
      </w:r>
      <w:r w:rsidR="004806BC" w:rsidRPr="000133F4">
        <w:rPr>
          <w:rFonts w:ascii="Meiryo UI" w:eastAsia="Meiryo UI" w:hAnsi="Meiryo UI" w:hint="eastAsia"/>
          <w:color w:val="0070C0"/>
          <w:szCs w:val="22"/>
        </w:rPr>
        <w:t>サイバーセキュリティリスク管理体制</w:t>
      </w:r>
    </w:p>
    <w:p w14:paraId="11886BBC" w14:textId="77777777" w:rsidR="00C32288" w:rsidRDefault="00C32288" w:rsidP="00AB61B9">
      <w:pPr>
        <w:adjustRightInd w:val="0"/>
        <w:snapToGrid w:val="0"/>
        <w:spacing w:after="0" w:line="340" w:lineRule="exact"/>
        <w:rPr>
          <w:rFonts w:ascii="Meiryo UI" w:eastAsia="Meiryo UI" w:hAnsi="Meiryo UI"/>
          <w:sz w:val="20"/>
          <w:szCs w:val="20"/>
        </w:rPr>
      </w:pPr>
    </w:p>
    <w:p w14:paraId="7ADECA73" w14:textId="14D77991" w:rsidR="00013E4B" w:rsidRPr="002C3FD3" w:rsidRDefault="00F62DA2" w:rsidP="00AB61B9">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2C3FD3">
        <w:rPr>
          <w:rFonts w:ascii="Meiryo UI" w:eastAsia="Meiryo UI" w:hAnsi="Meiryo UI" w:hint="eastAsia"/>
          <w:sz w:val="20"/>
          <w:szCs w:val="20"/>
        </w:rPr>
        <w:t>この章では、サイバーセキュリティリスク管理体制の</w:t>
      </w:r>
      <w:r w:rsidR="00C32288" w:rsidRPr="002C3FD3">
        <w:rPr>
          <w:rFonts w:ascii="Meiryo UI" w:eastAsia="Meiryo UI" w:hAnsi="Meiryo UI" w:hint="eastAsia"/>
          <w:sz w:val="20"/>
          <w:szCs w:val="20"/>
        </w:rPr>
        <w:t>構築</w:t>
      </w:r>
      <w:r w:rsidRPr="002C3FD3">
        <w:rPr>
          <w:rFonts w:ascii="Meiryo UI" w:eastAsia="Meiryo UI" w:hAnsi="Meiryo UI" w:hint="eastAsia"/>
          <w:sz w:val="20"/>
          <w:szCs w:val="20"/>
        </w:rPr>
        <w:t>状況</w:t>
      </w:r>
      <w:r w:rsidR="00C31284" w:rsidRPr="002C3FD3">
        <w:rPr>
          <w:rFonts w:ascii="Meiryo UI" w:eastAsia="Meiryo UI" w:hAnsi="Meiryo UI" w:hint="eastAsia"/>
          <w:sz w:val="20"/>
          <w:szCs w:val="20"/>
        </w:rPr>
        <w:t>、サイバーセキュリティリスクの評価、</w:t>
      </w:r>
      <w:r w:rsidR="00EA661A" w:rsidRPr="002C3FD3">
        <w:rPr>
          <w:rFonts w:ascii="Meiryo UI" w:eastAsia="Meiryo UI" w:hAnsi="Meiryo UI" w:hint="eastAsia"/>
          <w:sz w:val="20"/>
          <w:szCs w:val="20"/>
        </w:rPr>
        <w:t>サイバーセキュリティ対策などの状況と、</w:t>
      </w:r>
      <w:r w:rsidR="00AE4060" w:rsidRPr="002C3FD3">
        <w:rPr>
          <w:rFonts w:ascii="Meiryo UI" w:eastAsia="Meiryo UI" w:hAnsi="Meiryo UI" w:hint="eastAsia"/>
          <w:sz w:val="20"/>
          <w:szCs w:val="20"/>
        </w:rPr>
        <w:t>それらに対する監査役等の確認</w:t>
      </w:r>
      <w:r w:rsidR="006E5EF9" w:rsidRPr="002C3FD3">
        <w:rPr>
          <w:rFonts w:ascii="Meiryo UI" w:eastAsia="Meiryo UI" w:hAnsi="Meiryo UI" w:hint="eastAsia"/>
          <w:sz w:val="20"/>
          <w:szCs w:val="20"/>
        </w:rPr>
        <w:t>の状況</w:t>
      </w:r>
      <w:r w:rsidR="00AE4060" w:rsidRPr="002C3FD3">
        <w:rPr>
          <w:rFonts w:ascii="Meiryo UI" w:eastAsia="Meiryo UI" w:hAnsi="Meiryo UI" w:hint="eastAsia"/>
          <w:sz w:val="20"/>
          <w:szCs w:val="20"/>
        </w:rPr>
        <w:t>について質問します。</w:t>
      </w:r>
    </w:p>
    <w:p w14:paraId="3A8651E6" w14:textId="77777777" w:rsidR="00777966" w:rsidRPr="002C3FD3" w:rsidRDefault="00777966" w:rsidP="00AB61B9">
      <w:pPr>
        <w:adjustRightInd w:val="0"/>
        <w:snapToGrid w:val="0"/>
        <w:spacing w:after="0" w:line="340" w:lineRule="exact"/>
        <w:rPr>
          <w:rFonts w:ascii="Meiryo UI" w:eastAsia="Meiryo UI" w:hAnsi="Meiryo UI"/>
          <w:sz w:val="20"/>
          <w:szCs w:val="20"/>
        </w:rPr>
      </w:pPr>
    </w:p>
    <w:p w14:paraId="74A88282" w14:textId="77777777" w:rsidR="00175120" w:rsidRDefault="00175120" w:rsidP="00AB61B9">
      <w:pPr>
        <w:adjustRightInd w:val="0"/>
        <w:snapToGrid w:val="0"/>
        <w:spacing w:after="0" w:line="340" w:lineRule="exact"/>
        <w:rPr>
          <w:rFonts w:ascii="Meiryo UI" w:eastAsia="Meiryo UI" w:hAnsi="Meiryo UI"/>
          <w:sz w:val="20"/>
          <w:szCs w:val="20"/>
        </w:rPr>
      </w:pPr>
    </w:p>
    <w:p w14:paraId="67C28550" w14:textId="072287B2" w:rsidR="00FF59EF" w:rsidRPr="00FF59EF"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b/>
          <w:bCs/>
          <w:sz w:val="20"/>
          <w:szCs w:val="20"/>
        </w:rPr>
        <w:t>Q</w:t>
      </w:r>
      <w:r w:rsidR="00323CB5">
        <w:rPr>
          <w:rFonts w:ascii="Meiryo UI" w:eastAsia="Meiryo UI" w:hAnsi="Meiryo UI" w:hint="eastAsia"/>
          <w:b/>
          <w:bCs/>
          <w:sz w:val="20"/>
          <w:szCs w:val="20"/>
        </w:rPr>
        <w:t>5</w:t>
      </w:r>
      <w:r w:rsidRPr="00FF59EF">
        <w:rPr>
          <w:rFonts w:ascii="Meiryo UI" w:eastAsia="Meiryo UI" w:hAnsi="Meiryo UI"/>
          <w:b/>
          <w:bCs/>
          <w:sz w:val="20"/>
          <w:szCs w:val="20"/>
        </w:rPr>
        <w:t xml:space="preserve">　貴社では、サイバーセキュリティ対策について誰が最終的な責任者になっていますか。</w:t>
      </w:r>
      <w:r w:rsidR="005058B1" w:rsidRPr="000E5EC3">
        <w:rPr>
          <w:rFonts w:asciiTheme="minorEastAsia" w:hAnsiTheme="minorEastAsia"/>
          <w:color w:val="0070C0"/>
          <w:sz w:val="20"/>
          <w:szCs w:val="20"/>
        </w:rPr>
        <w:t>（１つ選択）</w:t>
      </w:r>
    </w:p>
    <w:p w14:paraId="2C8143C7" w14:textId="27095CC2" w:rsidR="00FF59EF" w:rsidRDefault="007661CB" w:rsidP="00FF59EF">
      <w:pPr>
        <w:adjustRightInd w:val="0"/>
        <w:snapToGrid w:val="0"/>
        <w:spacing w:after="0" w:line="340" w:lineRule="exact"/>
        <w:rPr>
          <w:rFonts w:asciiTheme="minorEastAsia" w:hAnsiTheme="minorEastAsia"/>
          <w:color w:val="0070C0"/>
          <w:sz w:val="20"/>
          <w:szCs w:val="20"/>
        </w:rPr>
      </w:pPr>
      <w:r w:rsidRPr="002C3FD3">
        <w:rPr>
          <w:rFonts w:ascii="Meiryo UI" w:eastAsia="Meiryo UI" w:hAnsi="Meiryo UI" w:hint="eastAsia"/>
          <w:b/>
          <w:bCs/>
          <w:sz w:val="20"/>
          <w:szCs w:val="20"/>
        </w:rPr>
        <w:t>また、</w:t>
      </w:r>
      <w:r w:rsidR="00F20FCF">
        <w:rPr>
          <w:rFonts w:ascii="Meiryo UI" w:eastAsia="Meiryo UI" w:hAnsi="Meiryo UI" w:hint="eastAsia"/>
          <w:b/>
          <w:bCs/>
          <w:sz w:val="20"/>
          <w:szCs w:val="20"/>
        </w:rPr>
        <w:t>監査役等が</w:t>
      </w:r>
      <w:r w:rsidRPr="002C3FD3">
        <w:rPr>
          <w:rFonts w:ascii="Meiryo UI" w:eastAsia="Meiryo UI" w:hAnsi="Meiryo UI" w:hint="eastAsia"/>
          <w:b/>
          <w:bCs/>
          <w:sz w:val="20"/>
          <w:szCs w:val="20"/>
        </w:rPr>
        <w:t>その責任者</w:t>
      </w:r>
      <w:r w:rsidR="000B6E9D" w:rsidRPr="002C3FD3">
        <w:rPr>
          <w:rFonts w:ascii="Meiryo UI" w:eastAsia="Meiryo UI" w:hAnsi="Meiryo UI" w:hint="eastAsia"/>
          <w:b/>
          <w:bCs/>
          <w:sz w:val="20"/>
          <w:szCs w:val="20"/>
        </w:rPr>
        <w:t>に確認したり、報告を受けたりしていることはありますか。</w:t>
      </w:r>
      <w:r w:rsidR="000B6E9D" w:rsidRPr="00025867">
        <w:rPr>
          <w:rFonts w:asciiTheme="minorEastAsia" w:hAnsiTheme="minorEastAsia" w:hint="eastAsia"/>
          <w:color w:val="0070C0"/>
          <w:sz w:val="20"/>
          <w:szCs w:val="20"/>
        </w:rPr>
        <w:t>（自由記述）</w:t>
      </w:r>
    </w:p>
    <w:p w14:paraId="080763C7" w14:textId="77777777" w:rsidR="002C3FD3" w:rsidRPr="00051829" w:rsidRDefault="002C3FD3" w:rsidP="00FF59EF">
      <w:pPr>
        <w:adjustRightInd w:val="0"/>
        <w:snapToGrid w:val="0"/>
        <w:spacing w:after="0" w:line="340" w:lineRule="exact"/>
        <w:rPr>
          <w:rFonts w:ascii="Meiryo UI" w:eastAsia="Meiryo UI" w:hAnsi="Meiryo UI"/>
          <w:b/>
          <w:bCs/>
          <w:sz w:val="20"/>
          <w:szCs w:val="20"/>
        </w:rPr>
      </w:pPr>
    </w:p>
    <w:p w14:paraId="7611EA7A" w14:textId="77777777" w:rsidR="00FF59EF" w:rsidRPr="00FF59EF"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hint="eastAsia"/>
          <w:sz w:val="20"/>
          <w:szCs w:val="20"/>
        </w:rPr>
        <w:t xml:space="preserve">　　</w:t>
      </w:r>
      <w:r w:rsidRPr="00FF59EF">
        <w:rPr>
          <w:rFonts w:ascii="Meiryo UI" w:eastAsia="Meiryo UI" w:hAnsi="Meiryo UI"/>
          <w:sz w:val="20"/>
          <w:szCs w:val="20"/>
        </w:rPr>
        <w:t>1．代表取締役</w:t>
      </w:r>
    </w:p>
    <w:p w14:paraId="285D4B93" w14:textId="77777777" w:rsidR="00FF59EF" w:rsidRPr="00FF59EF"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hint="eastAsia"/>
          <w:sz w:val="20"/>
          <w:szCs w:val="20"/>
        </w:rPr>
        <w:t xml:space="preserve">　　</w:t>
      </w:r>
      <w:r w:rsidRPr="00FF59EF">
        <w:rPr>
          <w:rFonts w:ascii="Meiryo UI" w:eastAsia="Meiryo UI" w:hAnsi="Meiryo UI"/>
          <w:sz w:val="20"/>
          <w:szCs w:val="20"/>
        </w:rPr>
        <w:t>2．CISO、CIOなど</w:t>
      </w:r>
    </w:p>
    <w:p w14:paraId="1E29069E" w14:textId="77777777" w:rsidR="00FF59EF" w:rsidRPr="00FF59EF"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hint="eastAsia"/>
          <w:sz w:val="20"/>
          <w:szCs w:val="20"/>
        </w:rPr>
        <w:t xml:space="preserve">　　</w:t>
      </w:r>
      <w:r w:rsidRPr="00FF59EF">
        <w:rPr>
          <w:rFonts w:ascii="Meiryo UI" w:eastAsia="Meiryo UI" w:hAnsi="Meiryo UI"/>
          <w:sz w:val="20"/>
          <w:szCs w:val="20"/>
        </w:rPr>
        <w:t>3．1・2以外の取締役、執行役(員)</w:t>
      </w:r>
    </w:p>
    <w:p w14:paraId="26EFA86D" w14:textId="42266FFA" w:rsidR="00FF59EF" w:rsidRPr="00FF59EF"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hint="eastAsia"/>
          <w:sz w:val="20"/>
          <w:szCs w:val="20"/>
        </w:rPr>
        <w:t xml:space="preserve">　　</w:t>
      </w:r>
      <w:r w:rsidRPr="00FF59EF">
        <w:rPr>
          <w:rFonts w:ascii="Meiryo UI" w:eastAsia="Meiryo UI" w:hAnsi="Meiryo UI"/>
          <w:sz w:val="20"/>
          <w:szCs w:val="20"/>
        </w:rPr>
        <w:t>4．</w:t>
      </w:r>
      <w:r w:rsidR="0086674B">
        <w:rPr>
          <w:rFonts w:ascii="Meiryo UI" w:eastAsia="Meiryo UI" w:hAnsi="Meiryo UI" w:hint="eastAsia"/>
          <w:sz w:val="20"/>
          <w:szCs w:val="20"/>
        </w:rPr>
        <w:t>サイバー</w:t>
      </w:r>
      <w:r w:rsidRPr="00FF59EF">
        <w:rPr>
          <w:rFonts w:ascii="Meiryo UI" w:eastAsia="Meiryo UI" w:hAnsi="Meiryo UI"/>
          <w:sz w:val="20"/>
          <w:szCs w:val="20"/>
        </w:rPr>
        <w:t>セキュリティ</w:t>
      </w:r>
      <w:r w:rsidR="0086674B">
        <w:rPr>
          <w:rFonts w:ascii="Meiryo UI" w:eastAsia="Meiryo UI" w:hAnsi="Meiryo UI" w:hint="eastAsia"/>
          <w:sz w:val="20"/>
          <w:szCs w:val="20"/>
        </w:rPr>
        <w:t>リスク管理・</w:t>
      </w:r>
      <w:r w:rsidRPr="00FF59EF">
        <w:rPr>
          <w:rFonts w:ascii="Meiryo UI" w:eastAsia="Meiryo UI" w:hAnsi="Meiryo UI"/>
          <w:sz w:val="20"/>
          <w:szCs w:val="20"/>
        </w:rPr>
        <w:t>統括</w:t>
      </w:r>
      <w:r w:rsidR="0086674B">
        <w:rPr>
          <w:rFonts w:ascii="Meiryo UI" w:eastAsia="Meiryo UI" w:hAnsi="Meiryo UI" w:hint="eastAsia"/>
          <w:sz w:val="20"/>
          <w:szCs w:val="20"/>
        </w:rPr>
        <w:t>組織</w:t>
      </w:r>
      <w:r w:rsidRPr="00FF59EF">
        <w:rPr>
          <w:rFonts w:ascii="Meiryo UI" w:eastAsia="Meiryo UI" w:hAnsi="Meiryo UI"/>
          <w:sz w:val="20"/>
          <w:szCs w:val="20"/>
        </w:rPr>
        <w:t>の長</w:t>
      </w:r>
      <w:r w:rsidR="0082174B">
        <w:rPr>
          <w:rFonts w:ascii="Meiryo UI" w:eastAsia="Meiryo UI" w:hAnsi="Meiryo UI" w:hint="eastAsia"/>
          <w:sz w:val="20"/>
          <w:szCs w:val="20"/>
        </w:rPr>
        <w:t>（</w:t>
      </w:r>
      <w:r w:rsidR="004A34AB">
        <w:rPr>
          <w:rFonts w:ascii="Meiryo UI" w:eastAsia="Meiryo UI" w:hAnsi="Meiryo UI" w:hint="eastAsia"/>
          <w:sz w:val="20"/>
          <w:szCs w:val="20"/>
        </w:rPr>
        <w:t>1～3</w:t>
      </w:r>
      <w:r w:rsidR="00B5090B">
        <w:rPr>
          <w:rFonts w:ascii="Meiryo UI" w:eastAsia="Meiryo UI" w:hAnsi="Meiryo UI" w:hint="eastAsia"/>
          <w:sz w:val="20"/>
          <w:szCs w:val="20"/>
        </w:rPr>
        <w:t>以外</w:t>
      </w:r>
      <w:r w:rsidR="003B6FC5">
        <w:rPr>
          <w:rFonts w:ascii="Meiryo UI" w:eastAsia="Meiryo UI" w:hAnsi="Meiryo UI" w:hint="eastAsia"/>
          <w:sz w:val="20"/>
          <w:szCs w:val="20"/>
        </w:rPr>
        <w:t>）</w:t>
      </w:r>
    </w:p>
    <w:p w14:paraId="531D2CF2" w14:textId="679FFB88" w:rsidR="00FF59EF" w:rsidRDefault="005136B2" w:rsidP="00FF59EF">
      <w:p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00224" behindDoc="0" locked="0" layoutInCell="1" allowOverlap="1" wp14:anchorId="0418E16E" wp14:editId="0B8B762A">
                <wp:simplePos x="0" y="0"/>
                <wp:positionH relativeFrom="margin">
                  <wp:align>right</wp:align>
                </wp:positionH>
                <wp:positionV relativeFrom="paragraph">
                  <wp:posOffset>249606</wp:posOffset>
                </wp:positionV>
                <wp:extent cx="5188585" cy="297815"/>
                <wp:effectExtent l="0" t="0" r="12065" b="26035"/>
                <wp:wrapSquare wrapText="bothSides"/>
                <wp:docPr id="768703676"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3039002A" w14:textId="77777777" w:rsidR="005136B2" w:rsidRPr="00CD4718" w:rsidRDefault="005136B2" w:rsidP="005136B2">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8E16E" id="_x0000_s1033" type="#_x0000_t202" style="position:absolute;margin-left:357.35pt;margin-top:19.65pt;width:408.55pt;height:23.45pt;z-index:2517002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" fillcolor="window" strokeweight=".5pt">
                <v:textbox inset="1mm,1mm,1mm,1mm">
                  <w:txbxContent>
                    <w:p w14:paraId="3039002A" w14:textId="77777777" w:rsidR="005136B2" w:rsidRPr="00CD4718" w:rsidRDefault="005136B2" w:rsidP="005136B2">
                      <w:pPr>
                        <w:rPr>
                          <w:sz w:val="20"/>
                          <w:szCs w:val="21"/>
                        </w:rPr>
                      </w:pPr>
                    </w:p>
                  </w:txbxContent>
                </v:textbox>
                <w10:wrap type="square" anchorx="margin"/>
              </v:shape>
            </w:pict>
          </mc:Fallback>
        </mc:AlternateContent>
      </w:r>
      <w:r w:rsidR="00FF59EF" w:rsidRPr="00FF59EF">
        <w:rPr>
          <w:rFonts w:ascii="Meiryo UI" w:eastAsia="Meiryo UI" w:hAnsi="Meiryo UI" w:hint="eastAsia"/>
          <w:sz w:val="20"/>
          <w:szCs w:val="20"/>
        </w:rPr>
        <w:t xml:space="preserve">　　</w:t>
      </w:r>
      <w:r w:rsidR="00FF59EF" w:rsidRPr="00FF59EF">
        <w:rPr>
          <w:rFonts w:ascii="Meiryo UI" w:eastAsia="Meiryo UI" w:hAnsi="Meiryo UI"/>
          <w:sz w:val="20"/>
          <w:szCs w:val="20"/>
        </w:rPr>
        <w:t>5．その他（自由記述）</w:t>
      </w:r>
    </w:p>
    <w:p w14:paraId="7088F89E" w14:textId="21522778" w:rsidR="0029109C" w:rsidRDefault="00FF59EF" w:rsidP="00FF59EF">
      <w:pPr>
        <w:adjustRightInd w:val="0"/>
        <w:snapToGrid w:val="0"/>
        <w:spacing w:after="0" w:line="340" w:lineRule="exact"/>
        <w:rPr>
          <w:rFonts w:ascii="Meiryo UI" w:eastAsia="Meiryo UI" w:hAnsi="Meiryo UI"/>
          <w:sz w:val="20"/>
          <w:szCs w:val="20"/>
        </w:rPr>
      </w:pPr>
      <w:r w:rsidRPr="00FF59EF">
        <w:rPr>
          <w:rFonts w:ascii="Meiryo UI" w:eastAsia="Meiryo UI" w:hAnsi="Meiryo UI" w:hint="eastAsia"/>
          <w:sz w:val="20"/>
          <w:szCs w:val="20"/>
        </w:rPr>
        <w:t xml:space="preserve">　　</w:t>
      </w:r>
      <w:r w:rsidRPr="00FF59EF">
        <w:rPr>
          <w:rFonts w:ascii="Meiryo UI" w:eastAsia="Meiryo UI" w:hAnsi="Meiryo UI"/>
          <w:sz w:val="20"/>
          <w:szCs w:val="20"/>
        </w:rPr>
        <w:t>6．特にいない</w:t>
      </w:r>
    </w:p>
    <w:p w14:paraId="449A30EA" w14:textId="77777777" w:rsidR="00025867" w:rsidRDefault="00025867" w:rsidP="00FF59EF">
      <w:pPr>
        <w:adjustRightInd w:val="0"/>
        <w:snapToGrid w:val="0"/>
        <w:spacing w:after="0" w:line="340" w:lineRule="exact"/>
        <w:rPr>
          <w:rFonts w:ascii="Meiryo UI" w:eastAsia="Meiryo UI" w:hAnsi="Meiryo UI"/>
          <w:sz w:val="20"/>
          <w:szCs w:val="20"/>
        </w:rPr>
      </w:pPr>
    </w:p>
    <w:p w14:paraId="1450DEE1" w14:textId="73E876BF" w:rsidR="005058B1" w:rsidRPr="002C3FD3" w:rsidRDefault="00E62EB1"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責任者への確認</w:t>
      </w:r>
      <w:r w:rsidR="00670A8A" w:rsidRPr="002C3FD3">
        <w:rPr>
          <w:rFonts w:ascii="Meiryo UI" w:eastAsia="Meiryo UI" w:hAnsi="Meiryo UI" w:hint="eastAsia"/>
          <w:sz w:val="20"/>
          <w:szCs w:val="20"/>
        </w:rPr>
        <w:t>事項</w:t>
      </w:r>
      <w:r w:rsidRPr="002C3FD3">
        <w:rPr>
          <w:rFonts w:ascii="Meiryo UI" w:eastAsia="Meiryo UI" w:hAnsi="Meiryo UI" w:hint="eastAsia"/>
          <w:sz w:val="20"/>
          <w:szCs w:val="20"/>
        </w:rPr>
        <w:t>、</w:t>
      </w:r>
      <w:r w:rsidR="00670A8A" w:rsidRPr="002C3FD3">
        <w:rPr>
          <w:rFonts w:ascii="Meiryo UI" w:eastAsia="Meiryo UI" w:hAnsi="Meiryo UI" w:hint="eastAsia"/>
          <w:sz w:val="20"/>
          <w:szCs w:val="20"/>
        </w:rPr>
        <w:t>責任者からの報告内容など</w:t>
      </w:r>
      <w:r w:rsidRPr="002C3FD3">
        <w:rPr>
          <w:rFonts w:ascii="Meiryo UI" w:eastAsia="Meiryo UI" w:hAnsi="Meiryo UI"/>
          <w:noProof/>
          <w:sz w:val="20"/>
          <w:szCs w:val="20"/>
        </w:rPr>
        <mc:AlternateContent>
          <mc:Choice Requires="wps">
            <w:drawing>
              <wp:anchor distT="0" distB="0" distL="114300" distR="114300" simplePos="0" relativeHeight="251762688" behindDoc="0" locked="0" layoutInCell="1" allowOverlap="1" wp14:anchorId="7C23BA48" wp14:editId="6BB38726">
                <wp:simplePos x="0" y="0"/>
                <wp:positionH relativeFrom="margin">
                  <wp:align>left</wp:align>
                </wp:positionH>
                <wp:positionV relativeFrom="paragraph">
                  <wp:posOffset>284612</wp:posOffset>
                </wp:positionV>
                <wp:extent cx="5375275" cy="1178560"/>
                <wp:effectExtent l="0" t="0" r="15875" b="21590"/>
                <wp:wrapSquare wrapText="bothSides"/>
                <wp:docPr id="1049438377"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0ABF7BEE" w14:textId="77777777" w:rsidR="00E62EB1" w:rsidRPr="003D09D9" w:rsidRDefault="00E62EB1" w:rsidP="00E62EB1">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23BA48" id="_x0000_s1034" type="#_x0000_t202" style="position:absolute;margin-left:0;margin-top:22.4pt;width:423.25pt;height:92.8pt;z-index:2517626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s0SQQIAAJU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" fillcolor="window" strokeweight=".5pt">
                <v:textbox inset="1mm,1mm,1mm,1mm">
                  <w:txbxContent>
                    <w:p w14:paraId="0ABF7BEE" w14:textId="77777777" w:rsidR="00E62EB1" w:rsidRPr="003D09D9" w:rsidRDefault="00E62EB1" w:rsidP="00E62EB1">
                      <w:pPr>
                        <w:rPr>
                          <w:sz w:val="20"/>
                          <w:szCs w:val="21"/>
                        </w:rPr>
                      </w:pPr>
                    </w:p>
                  </w:txbxContent>
                </v:textbox>
                <w10:wrap type="square" anchorx="margin"/>
              </v:shape>
            </w:pict>
          </mc:Fallback>
        </mc:AlternateContent>
      </w:r>
    </w:p>
    <w:p w14:paraId="3D025DE0" w14:textId="77777777" w:rsidR="004E1DE1" w:rsidRDefault="004E1DE1" w:rsidP="00AB61B9">
      <w:pPr>
        <w:adjustRightInd w:val="0"/>
        <w:snapToGrid w:val="0"/>
        <w:spacing w:after="0" w:line="340" w:lineRule="exact"/>
        <w:rPr>
          <w:rFonts w:ascii="Meiryo UI" w:eastAsia="Meiryo UI" w:hAnsi="Meiryo UI"/>
          <w:sz w:val="20"/>
          <w:szCs w:val="20"/>
        </w:rPr>
      </w:pPr>
    </w:p>
    <w:p w14:paraId="3EC2C118" w14:textId="129F859D" w:rsidR="000A7D77" w:rsidRDefault="00C70ED3"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b/>
          <w:bCs/>
          <w:sz w:val="20"/>
          <w:szCs w:val="20"/>
        </w:rPr>
        <w:t>Q</w:t>
      </w:r>
      <w:r w:rsidR="009D6BFE" w:rsidRPr="002C3FD3">
        <w:rPr>
          <w:rFonts w:ascii="Meiryo UI" w:eastAsia="Meiryo UI" w:hAnsi="Meiryo UI" w:hint="eastAsia"/>
          <w:b/>
          <w:bCs/>
          <w:sz w:val="20"/>
          <w:szCs w:val="20"/>
        </w:rPr>
        <w:t>6</w:t>
      </w:r>
      <w:r w:rsidRPr="002C3FD3">
        <w:rPr>
          <w:rFonts w:ascii="Meiryo UI" w:eastAsia="Meiryo UI" w:hAnsi="Meiryo UI"/>
          <w:b/>
          <w:bCs/>
          <w:sz w:val="20"/>
          <w:szCs w:val="20"/>
        </w:rPr>
        <w:t xml:space="preserve">　貴社には、サイバーセキュリティ</w:t>
      </w:r>
      <w:r w:rsidR="00190CE9">
        <w:rPr>
          <w:rFonts w:ascii="Meiryo UI" w:eastAsia="Meiryo UI" w:hAnsi="Meiryo UI" w:hint="eastAsia"/>
          <w:b/>
          <w:bCs/>
          <w:sz w:val="20"/>
          <w:szCs w:val="20"/>
        </w:rPr>
        <w:t>リスク</w:t>
      </w:r>
      <w:r w:rsidRPr="002C3FD3">
        <w:rPr>
          <w:rFonts w:ascii="Meiryo UI" w:eastAsia="Meiryo UI" w:hAnsi="Meiryo UI"/>
          <w:b/>
          <w:bCs/>
          <w:sz w:val="20"/>
          <w:szCs w:val="20"/>
        </w:rPr>
        <w:t>を管理・統括している</w:t>
      </w:r>
      <w:r w:rsidR="00E63065" w:rsidRPr="002C3FD3">
        <w:rPr>
          <w:rFonts w:ascii="Meiryo UI" w:eastAsia="Meiryo UI" w:hAnsi="Meiryo UI" w:hint="eastAsia"/>
          <w:b/>
          <w:bCs/>
          <w:sz w:val="20"/>
          <w:szCs w:val="20"/>
        </w:rPr>
        <w:t>組織</w:t>
      </w:r>
      <w:r w:rsidRPr="002C3FD3">
        <w:rPr>
          <w:rFonts w:ascii="Meiryo UI" w:eastAsia="Meiryo UI" w:hAnsi="Meiryo UI"/>
          <w:b/>
          <w:bCs/>
          <w:sz w:val="20"/>
          <w:szCs w:val="20"/>
        </w:rPr>
        <w:t>がありますか。</w:t>
      </w:r>
      <w:r w:rsidR="006E0452" w:rsidRPr="000E5EC3">
        <w:rPr>
          <w:rFonts w:asciiTheme="minorEastAsia" w:hAnsiTheme="minorEastAsia"/>
          <w:color w:val="0070C0"/>
          <w:sz w:val="20"/>
          <w:szCs w:val="20"/>
        </w:rPr>
        <w:t>（</w:t>
      </w:r>
      <w:r w:rsidR="00E23A55">
        <w:rPr>
          <w:rFonts w:asciiTheme="minorEastAsia" w:hAnsiTheme="minorEastAsia" w:hint="eastAsia"/>
          <w:color w:val="0070C0"/>
          <w:sz w:val="20"/>
          <w:szCs w:val="20"/>
        </w:rPr>
        <w:t>複数</w:t>
      </w:r>
      <w:r w:rsidR="006E0452" w:rsidRPr="000E5EC3">
        <w:rPr>
          <w:rFonts w:asciiTheme="minorEastAsia" w:hAnsiTheme="minorEastAsia"/>
          <w:color w:val="0070C0"/>
          <w:sz w:val="20"/>
          <w:szCs w:val="20"/>
        </w:rPr>
        <w:t>選択</w:t>
      </w:r>
      <w:r w:rsidR="00E23A55">
        <w:rPr>
          <w:rFonts w:asciiTheme="minorEastAsia" w:hAnsiTheme="minorEastAsia" w:hint="eastAsia"/>
          <w:color w:val="0070C0"/>
          <w:sz w:val="20"/>
          <w:szCs w:val="20"/>
        </w:rPr>
        <w:t>可</w:t>
      </w:r>
      <w:r w:rsidR="006E0452" w:rsidRPr="000E5EC3">
        <w:rPr>
          <w:rFonts w:asciiTheme="minorEastAsia" w:hAnsiTheme="minorEastAsia"/>
          <w:color w:val="0070C0"/>
          <w:sz w:val="20"/>
          <w:szCs w:val="20"/>
        </w:rPr>
        <w:t>）</w:t>
      </w:r>
      <w:r w:rsidR="006E0452" w:rsidRPr="002C3FD3">
        <w:rPr>
          <w:rFonts w:ascii="Meiryo UI" w:eastAsia="Meiryo UI" w:hAnsi="Meiryo UI" w:hint="eastAsia"/>
          <w:b/>
          <w:bCs/>
          <w:sz w:val="20"/>
          <w:szCs w:val="20"/>
        </w:rPr>
        <w:t>また</w:t>
      </w:r>
      <w:r w:rsidR="003F36ED" w:rsidRPr="002C3FD3">
        <w:rPr>
          <w:rFonts w:ascii="Meiryo UI" w:eastAsia="Meiryo UI" w:hAnsi="Meiryo UI" w:hint="eastAsia"/>
          <w:b/>
          <w:bCs/>
          <w:sz w:val="20"/>
          <w:szCs w:val="20"/>
        </w:rPr>
        <w:t>、当該</w:t>
      </w:r>
      <w:r w:rsidR="00D36C42" w:rsidRPr="002C3FD3">
        <w:rPr>
          <w:rFonts w:ascii="Meiryo UI" w:eastAsia="Meiryo UI" w:hAnsi="Meiryo UI" w:hint="eastAsia"/>
          <w:b/>
          <w:bCs/>
          <w:sz w:val="20"/>
          <w:szCs w:val="20"/>
        </w:rPr>
        <w:t>組織</w:t>
      </w:r>
      <w:r w:rsidR="00F1465E" w:rsidRPr="002C3FD3">
        <w:rPr>
          <w:rFonts w:ascii="Meiryo UI" w:eastAsia="Meiryo UI" w:hAnsi="Meiryo UI" w:hint="eastAsia"/>
          <w:b/>
          <w:bCs/>
          <w:sz w:val="20"/>
          <w:szCs w:val="20"/>
        </w:rPr>
        <w:t>への</w:t>
      </w:r>
      <w:r w:rsidR="00366ACF" w:rsidRPr="002C3FD3">
        <w:rPr>
          <w:rFonts w:ascii="Meiryo UI" w:eastAsia="Meiryo UI" w:hAnsi="Meiryo UI" w:hint="eastAsia"/>
          <w:b/>
          <w:bCs/>
          <w:sz w:val="20"/>
          <w:szCs w:val="20"/>
        </w:rPr>
        <w:t>確認、報告</w:t>
      </w:r>
      <w:r w:rsidR="00F1465E" w:rsidRPr="002C3FD3">
        <w:rPr>
          <w:rFonts w:ascii="Meiryo UI" w:eastAsia="Meiryo UI" w:hAnsi="Meiryo UI" w:hint="eastAsia"/>
          <w:b/>
          <w:bCs/>
          <w:sz w:val="20"/>
          <w:szCs w:val="20"/>
        </w:rPr>
        <w:t>の受領、会議への参加など、監査役等はどのように関わっていますか</w:t>
      </w:r>
      <w:r w:rsidR="00366ACF" w:rsidRPr="002C3FD3">
        <w:rPr>
          <w:rFonts w:ascii="Meiryo UI" w:eastAsia="Meiryo UI" w:hAnsi="Meiryo UI" w:hint="eastAsia"/>
          <w:b/>
          <w:bCs/>
          <w:sz w:val="20"/>
          <w:szCs w:val="20"/>
        </w:rPr>
        <w:t>。</w:t>
      </w:r>
      <w:r w:rsidR="00366ACF" w:rsidRPr="006E0452">
        <w:rPr>
          <w:rFonts w:asciiTheme="minorEastAsia" w:hAnsiTheme="minorEastAsia" w:hint="eastAsia"/>
          <w:color w:val="0070C0"/>
          <w:sz w:val="20"/>
          <w:szCs w:val="20"/>
        </w:rPr>
        <w:t>（自由記述）</w:t>
      </w:r>
    </w:p>
    <w:p w14:paraId="186353EB" w14:textId="77777777" w:rsidR="00671939" w:rsidRDefault="00671939" w:rsidP="00AB61B9">
      <w:pPr>
        <w:adjustRightInd w:val="0"/>
        <w:snapToGrid w:val="0"/>
        <w:spacing w:after="0" w:line="340" w:lineRule="exact"/>
        <w:rPr>
          <w:rFonts w:ascii="Meiryo UI" w:eastAsia="Meiryo UI" w:hAnsi="Meiryo UI"/>
          <w:sz w:val="20"/>
          <w:szCs w:val="20"/>
        </w:rPr>
      </w:pPr>
    </w:p>
    <w:p w14:paraId="5BCCE271" w14:textId="4BE5FD99" w:rsidR="00EE02E9" w:rsidRPr="002C3FD3" w:rsidRDefault="000A22EA" w:rsidP="00EE02E9">
      <w:pPr>
        <w:adjustRightInd w:val="0"/>
        <w:snapToGrid w:val="0"/>
        <w:spacing w:after="0" w:line="340" w:lineRule="exact"/>
        <w:ind w:firstLineChars="150" w:firstLine="300"/>
        <w:rPr>
          <w:rFonts w:ascii="Meiryo UI" w:eastAsia="Meiryo UI" w:hAnsi="Meiryo UI"/>
          <w:sz w:val="20"/>
          <w:szCs w:val="20"/>
        </w:rPr>
      </w:pPr>
      <w:r w:rsidRPr="002C3FD3">
        <w:rPr>
          <w:rFonts w:ascii="Meiryo UI" w:eastAsia="Meiryo UI" w:hAnsi="Meiryo UI" w:hint="eastAsia"/>
          <w:sz w:val="20"/>
          <w:szCs w:val="20"/>
        </w:rPr>
        <w:t>1．</w:t>
      </w:r>
      <w:r w:rsidR="00523A60" w:rsidRPr="002C3FD3">
        <w:rPr>
          <w:rFonts w:ascii="Meiryo UI" w:eastAsia="Meiryo UI" w:hAnsi="Meiryo UI" w:hint="eastAsia"/>
          <w:sz w:val="20"/>
          <w:szCs w:val="20"/>
        </w:rPr>
        <w:t>サイバーセキュリティリスク管理の専門</w:t>
      </w:r>
      <w:r w:rsidR="00E63065" w:rsidRPr="002C3FD3">
        <w:rPr>
          <w:rFonts w:ascii="Meiryo UI" w:eastAsia="Meiryo UI" w:hAnsi="Meiryo UI" w:hint="eastAsia"/>
          <w:sz w:val="20"/>
          <w:szCs w:val="20"/>
        </w:rPr>
        <w:t>組織</w:t>
      </w:r>
      <w:r w:rsidR="00523A60" w:rsidRPr="002C3FD3">
        <w:rPr>
          <w:rFonts w:ascii="Meiryo UI" w:eastAsia="Meiryo UI" w:hAnsi="Meiryo UI" w:hint="eastAsia"/>
          <w:sz w:val="20"/>
          <w:szCs w:val="20"/>
        </w:rPr>
        <w:t>はない</w:t>
      </w:r>
    </w:p>
    <w:p w14:paraId="4A28F74A" w14:textId="6A8F8FD1" w:rsidR="00523A60" w:rsidRPr="002C3FD3" w:rsidRDefault="00DA00FE" w:rsidP="00EE02E9">
      <w:pPr>
        <w:adjustRightInd w:val="0"/>
        <w:snapToGrid w:val="0"/>
        <w:spacing w:after="0" w:line="340" w:lineRule="exact"/>
        <w:ind w:firstLineChars="150" w:firstLine="300"/>
        <w:rPr>
          <w:rFonts w:ascii="Meiryo UI" w:eastAsia="Meiryo UI" w:hAnsi="Meiryo UI"/>
          <w:sz w:val="20"/>
          <w:szCs w:val="20"/>
        </w:rPr>
      </w:pPr>
      <w:r w:rsidRPr="002C3FD3">
        <w:rPr>
          <w:rFonts w:ascii="Meiryo UI" w:eastAsia="Meiryo UI" w:hAnsi="Meiryo UI" w:hint="eastAsia"/>
          <w:sz w:val="20"/>
          <w:szCs w:val="20"/>
        </w:rPr>
        <w:t>2．</w:t>
      </w:r>
      <w:r w:rsidR="00EE02E9" w:rsidRPr="002C3FD3">
        <w:rPr>
          <w:rFonts w:ascii="Meiryo UI" w:eastAsia="Meiryo UI" w:hAnsi="Meiryo UI" w:hint="eastAsia"/>
          <w:sz w:val="20"/>
          <w:szCs w:val="20"/>
        </w:rPr>
        <w:t>専門</w:t>
      </w:r>
      <w:r w:rsidR="00E63065" w:rsidRPr="002C3FD3">
        <w:rPr>
          <w:rFonts w:ascii="Meiryo UI" w:eastAsia="Meiryo UI" w:hAnsi="Meiryo UI" w:hint="eastAsia"/>
          <w:sz w:val="20"/>
          <w:szCs w:val="20"/>
        </w:rPr>
        <w:t>組織</w:t>
      </w:r>
      <w:r w:rsidR="00EE02E9" w:rsidRPr="002C3FD3">
        <w:rPr>
          <w:rFonts w:ascii="Meiryo UI" w:eastAsia="Meiryo UI" w:hAnsi="Meiryo UI" w:hint="eastAsia"/>
          <w:sz w:val="20"/>
          <w:szCs w:val="20"/>
        </w:rPr>
        <w:t>はないが</w:t>
      </w:r>
      <w:r w:rsidR="00523A60" w:rsidRPr="002C3FD3">
        <w:rPr>
          <w:rFonts w:ascii="Meiryo UI" w:eastAsia="Meiryo UI" w:hAnsi="Meiryo UI" w:hint="eastAsia"/>
          <w:sz w:val="20"/>
          <w:szCs w:val="20"/>
        </w:rPr>
        <w:t>部分的</w:t>
      </w:r>
      <w:r w:rsidR="00A77A35" w:rsidRPr="002C3FD3">
        <w:rPr>
          <w:rFonts w:ascii="Meiryo UI" w:eastAsia="Meiryo UI" w:hAnsi="Meiryo UI" w:hint="eastAsia"/>
          <w:sz w:val="20"/>
          <w:szCs w:val="20"/>
        </w:rPr>
        <w:t>に</w:t>
      </w:r>
      <w:r w:rsidR="00523A60" w:rsidRPr="002C3FD3">
        <w:rPr>
          <w:rFonts w:ascii="Meiryo UI" w:eastAsia="Meiryo UI" w:hAnsi="Meiryo UI" w:hint="eastAsia"/>
          <w:sz w:val="20"/>
          <w:szCs w:val="20"/>
        </w:rPr>
        <w:t>ある</w:t>
      </w:r>
      <w:r w:rsidR="00A77A35" w:rsidRPr="002C3FD3">
        <w:rPr>
          <w:rFonts w:ascii="Meiryo UI" w:eastAsia="Meiryo UI" w:hAnsi="Meiryo UI" w:hint="eastAsia"/>
          <w:sz w:val="20"/>
          <w:szCs w:val="20"/>
        </w:rPr>
        <w:t>、</w:t>
      </w:r>
      <w:r w:rsidR="00EE02E9" w:rsidRPr="002C3FD3">
        <w:rPr>
          <w:rFonts w:ascii="Meiryo UI" w:eastAsia="Meiryo UI" w:hAnsi="Meiryo UI" w:hint="eastAsia"/>
          <w:sz w:val="20"/>
          <w:szCs w:val="20"/>
        </w:rPr>
        <w:t>または他の</w:t>
      </w:r>
      <w:r w:rsidR="008947B7" w:rsidRPr="002C3FD3">
        <w:rPr>
          <w:rFonts w:ascii="Meiryo UI" w:eastAsia="Meiryo UI" w:hAnsi="Meiryo UI" w:hint="eastAsia"/>
          <w:sz w:val="20"/>
          <w:szCs w:val="20"/>
        </w:rPr>
        <w:t>部門</w:t>
      </w:r>
      <w:r w:rsidR="00EE02E9" w:rsidRPr="002C3FD3">
        <w:rPr>
          <w:rFonts w:ascii="Meiryo UI" w:eastAsia="Meiryo UI" w:hAnsi="Meiryo UI" w:hint="eastAsia"/>
          <w:sz w:val="20"/>
          <w:szCs w:val="20"/>
        </w:rPr>
        <w:t>が</w:t>
      </w:r>
      <w:r w:rsidR="008F2A71" w:rsidRPr="002C3FD3">
        <w:rPr>
          <w:rFonts w:ascii="Meiryo UI" w:eastAsia="Meiryo UI" w:hAnsi="Meiryo UI" w:hint="eastAsia"/>
          <w:sz w:val="20"/>
          <w:szCs w:val="20"/>
        </w:rPr>
        <w:t>兼務</w:t>
      </w:r>
      <w:r w:rsidR="00EE02E9" w:rsidRPr="002C3FD3">
        <w:rPr>
          <w:rFonts w:ascii="Meiryo UI" w:eastAsia="Meiryo UI" w:hAnsi="Meiryo UI" w:hint="eastAsia"/>
          <w:sz w:val="20"/>
          <w:szCs w:val="20"/>
        </w:rPr>
        <w:t>し</w:t>
      </w:r>
      <w:r w:rsidR="008F2A71" w:rsidRPr="002C3FD3">
        <w:rPr>
          <w:rFonts w:ascii="Meiryo UI" w:eastAsia="Meiryo UI" w:hAnsi="Meiryo UI" w:hint="eastAsia"/>
          <w:sz w:val="20"/>
          <w:szCs w:val="20"/>
        </w:rPr>
        <w:t>ている</w:t>
      </w:r>
    </w:p>
    <w:p w14:paraId="596FC6F4" w14:textId="04CE5712" w:rsidR="000A7D77" w:rsidRPr="002C3FD3" w:rsidRDefault="00EE02E9" w:rsidP="00EE02E9">
      <w:pPr>
        <w:adjustRightInd w:val="0"/>
        <w:snapToGrid w:val="0"/>
        <w:spacing w:after="0" w:line="340" w:lineRule="exact"/>
        <w:ind w:firstLineChars="150" w:firstLine="300"/>
        <w:rPr>
          <w:rFonts w:ascii="Meiryo UI" w:eastAsia="Meiryo UI" w:hAnsi="Meiryo UI"/>
          <w:sz w:val="20"/>
          <w:szCs w:val="20"/>
        </w:rPr>
      </w:pPr>
      <w:r w:rsidRPr="002C3FD3">
        <w:rPr>
          <w:rFonts w:ascii="Meiryo UI" w:eastAsia="Meiryo UI" w:hAnsi="Meiryo UI" w:hint="eastAsia"/>
          <w:sz w:val="20"/>
          <w:szCs w:val="20"/>
        </w:rPr>
        <w:t>3</w:t>
      </w:r>
      <w:r w:rsidR="000A22EA" w:rsidRPr="002C3FD3">
        <w:rPr>
          <w:rFonts w:ascii="Meiryo UI" w:eastAsia="Meiryo UI" w:hAnsi="Meiryo UI" w:hint="eastAsia"/>
          <w:sz w:val="20"/>
          <w:szCs w:val="20"/>
        </w:rPr>
        <w:t>．</w:t>
      </w:r>
      <w:r w:rsidR="000A7D77" w:rsidRPr="002C3FD3">
        <w:rPr>
          <w:rFonts w:ascii="Meiryo UI" w:eastAsia="Meiryo UI" w:hAnsi="Meiryo UI" w:hint="eastAsia"/>
          <w:sz w:val="20"/>
          <w:szCs w:val="20"/>
        </w:rPr>
        <w:t>サイバーセキュリティリスク管理の専門</w:t>
      </w:r>
      <w:r w:rsidR="009450E3" w:rsidRPr="002C3FD3">
        <w:rPr>
          <w:rFonts w:ascii="Meiryo UI" w:eastAsia="Meiryo UI" w:hAnsi="Meiryo UI" w:hint="eastAsia"/>
          <w:sz w:val="20"/>
          <w:szCs w:val="20"/>
        </w:rPr>
        <w:t>組織</w:t>
      </w:r>
      <w:r w:rsidR="000A7D77" w:rsidRPr="002C3FD3">
        <w:rPr>
          <w:rFonts w:ascii="Meiryo UI" w:eastAsia="Meiryo UI" w:hAnsi="Meiryo UI" w:hint="eastAsia"/>
          <w:sz w:val="20"/>
          <w:szCs w:val="20"/>
        </w:rPr>
        <w:t>を設けている</w:t>
      </w:r>
    </w:p>
    <w:p w14:paraId="2179195F" w14:textId="5B023B5E" w:rsidR="00D75114" w:rsidRPr="002C3FD3" w:rsidRDefault="00EE02E9" w:rsidP="00EE02E9">
      <w:pPr>
        <w:adjustRightInd w:val="0"/>
        <w:snapToGrid w:val="0"/>
        <w:spacing w:after="0" w:line="340" w:lineRule="exact"/>
        <w:ind w:firstLineChars="150" w:firstLine="300"/>
        <w:rPr>
          <w:rFonts w:ascii="Meiryo UI" w:eastAsia="Meiryo UI" w:hAnsi="Meiryo UI"/>
          <w:sz w:val="20"/>
          <w:szCs w:val="20"/>
        </w:rPr>
      </w:pPr>
      <w:r w:rsidRPr="002C3FD3">
        <w:rPr>
          <w:rFonts w:ascii="Meiryo UI" w:eastAsia="Meiryo UI" w:hAnsi="Meiryo UI" w:hint="eastAsia"/>
          <w:sz w:val="20"/>
          <w:szCs w:val="20"/>
        </w:rPr>
        <w:t>4</w:t>
      </w:r>
      <w:r w:rsidR="000A22EA" w:rsidRPr="002C3FD3">
        <w:rPr>
          <w:rFonts w:ascii="Meiryo UI" w:eastAsia="Meiryo UI" w:hAnsi="Meiryo UI" w:hint="eastAsia"/>
          <w:sz w:val="20"/>
          <w:szCs w:val="20"/>
        </w:rPr>
        <w:t>．</w:t>
      </w:r>
      <w:r w:rsidR="00D75114" w:rsidRPr="002C3FD3">
        <w:rPr>
          <w:rFonts w:ascii="Meiryo UI" w:eastAsia="Meiryo UI" w:hAnsi="Meiryo UI" w:hint="eastAsia"/>
          <w:sz w:val="20"/>
          <w:szCs w:val="20"/>
        </w:rPr>
        <w:t>全社的リスク管理</w:t>
      </w:r>
      <w:r w:rsidR="009450E3" w:rsidRPr="002C3FD3">
        <w:rPr>
          <w:rFonts w:ascii="Meiryo UI" w:eastAsia="Meiryo UI" w:hAnsi="Meiryo UI" w:hint="eastAsia"/>
          <w:sz w:val="20"/>
          <w:szCs w:val="20"/>
        </w:rPr>
        <w:t>組織</w:t>
      </w:r>
      <w:r w:rsidR="00D75114" w:rsidRPr="002C3FD3">
        <w:rPr>
          <w:rFonts w:ascii="Meiryo UI" w:eastAsia="Meiryo UI" w:hAnsi="Meiryo UI" w:hint="eastAsia"/>
          <w:sz w:val="20"/>
          <w:szCs w:val="20"/>
        </w:rPr>
        <w:t>の中に</w:t>
      </w:r>
      <w:r w:rsidR="00F20FCF">
        <w:rPr>
          <w:rFonts w:ascii="Meiryo UI" w:eastAsia="Meiryo UI" w:hAnsi="Meiryo UI" w:hint="eastAsia"/>
          <w:sz w:val="20"/>
          <w:szCs w:val="20"/>
        </w:rPr>
        <w:t>サイバーセキュリティも</w:t>
      </w:r>
      <w:r w:rsidR="00D75114" w:rsidRPr="002C3FD3">
        <w:rPr>
          <w:rFonts w:ascii="Meiryo UI" w:eastAsia="Meiryo UI" w:hAnsi="Meiryo UI" w:hint="eastAsia"/>
          <w:sz w:val="20"/>
          <w:szCs w:val="20"/>
        </w:rPr>
        <w:t>組み込まれている</w:t>
      </w:r>
    </w:p>
    <w:p w14:paraId="1FB42026" w14:textId="7D478A05" w:rsidR="000A22EA" w:rsidRDefault="00EE02E9" w:rsidP="002920F8">
      <w:pPr>
        <w:adjustRightInd w:val="0"/>
        <w:snapToGrid w:val="0"/>
        <w:spacing w:after="0" w:line="340" w:lineRule="exact"/>
        <w:ind w:leftChars="150" w:left="530" w:hangingChars="100" w:hanging="200"/>
        <w:rPr>
          <w:rFonts w:ascii="Meiryo UI" w:eastAsia="Meiryo UI" w:hAnsi="Meiryo UI"/>
          <w:sz w:val="20"/>
          <w:szCs w:val="20"/>
        </w:rPr>
      </w:pPr>
      <w:r w:rsidRPr="002C3FD3">
        <w:rPr>
          <w:rFonts w:ascii="Meiryo UI" w:eastAsia="Meiryo UI" w:hAnsi="Meiryo UI" w:hint="eastAsia"/>
          <w:sz w:val="20"/>
          <w:szCs w:val="20"/>
        </w:rPr>
        <w:t>5</w:t>
      </w:r>
      <w:r w:rsidR="000A22EA" w:rsidRPr="002C3FD3">
        <w:rPr>
          <w:rFonts w:ascii="Meiryo UI" w:eastAsia="Meiryo UI" w:hAnsi="Meiryo UI" w:hint="eastAsia"/>
          <w:sz w:val="20"/>
          <w:szCs w:val="20"/>
        </w:rPr>
        <w:t>．</w:t>
      </w:r>
      <w:r w:rsidR="00D666ED" w:rsidRPr="002C3FD3">
        <w:rPr>
          <w:rFonts w:ascii="Meiryo UI" w:eastAsia="Meiryo UI" w:hAnsi="Meiryo UI" w:hint="eastAsia"/>
          <w:sz w:val="20"/>
          <w:szCs w:val="20"/>
        </w:rPr>
        <w:t>サイバーセキュリティリスク管理の専門</w:t>
      </w:r>
      <w:r w:rsidR="009450E3" w:rsidRPr="002C3FD3">
        <w:rPr>
          <w:rFonts w:ascii="Meiryo UI" w:eastAsia="Meiryo UI" w:hAnsi="Meiryo UI" w:hint="eastAsia"/>
          <w:sz w:val="20"/>
          <w:szCs w:val="20"/>
        </w:rPr>
        <w:t>組織</w:t>
      </w:r>
      <w:r w:rsidR="00D666ED" w:rsidRPr="002C3FD3">
        <w:rPr>
          <w:rFonts w:ascii="Meiryo UI" w:eastAsia="Meiryo UI" w:hAnsi="Meiryo UI" w:hint="eastAsia"/>
          <w:sz w:val="20"/>
          <w:szCs w:val="20"/>
        </w:rPr>
        <w:t>がグループ全体</w:t>
      </w:r>
      <w:r w:rsidR="00F348AF" w:rsidRPr="002C3FD3">
        <w:rPr>
          <w:rFonts w:ascii="Meiryo UI" w:eastAsia="Meiryo UI" w:hAnsi="Meiryo UI" w:hint="eastAsia"/>
          <w:sz w:val="20"/>
          <w:szCs w:val="20"/>
        </w:rPr>
        <w:t>（</w:t>
      </w:r>
      <w:r w:rsidR="00B1088C" w:rsidRPr="002C3FD3">
        <w:rPr>
          <w:rFonts w:ascii="Meiryo UI" w:eastAsia="Meiryo UI" w:hAnsi="Meiryo UI" w:hint="eastAsia"/>
          <w:sz w:val="20"/>
          <w:szCs w:val="20"/>
        </w:rPr>
        <w:t>および委託先</w:t>
      </w:r>
      <w:r w:rsidR="009450E3" w:rsidRPr="002C3FD3">
        <w:rPr>
          <w:rFonts w:ascii="Meiryo UI" w:eastAsia="Meiryo UI" w:hAnsi="Meiryo UI" w:hint="eastAsia"/>
          <w:sz w:val="20"/>
          <w:szCs w:val="20"/>
        </w:rPr>
        <w:t>も含めた</w:t>
      </w:r>
      <w:r w:rsidR="00B1088C" w:rsidRPr="002C3FD3">
        <w:rPr>
          <w:rFonts w:ascii="Meiryo UI" w:eastAsia="Meiryo UI" w:hAnsi="Meiryo UI" w:hint="eastAsia"/>
          <w:sz w:val="20"/>
          <w:szCs w:val="20"/>
        </w:rPr>
        <w:t>）広範囲の</w:t>
      </w:r>
      <w:r w:rsidR="00DA00FE" w:rsidRPr="002C3FD3">
        <w:rPr>
          <w:rFonts w:ascii="Meiryo UI" w:eastAsia="Meiryo UI" w:hAnsi="Meiryo UI" w:hint="eastAsia"/>
          <w:sz w:val="20"/>
          <w:szCs w:val="20"/>
        </w:rPr>
        <w:t>リスク管理</w:t>
      </w:r>
      <w:r w:rsidR="00230ECA" w:rsidRPr="002C3FD3">
        <w:rPr>
          <w:rFonts w:ascii="Meiryo UI" w:eastAsia="Meiryo UI" w:hAnsi="Meiryo UI" w:hint="eastAsia"/>
          <w:sz w:val="20"/>
          <w:szCs w:val="20"/>
        </w:rPr>
        <w:t>・統括</w:t>
      </w:r>
      <w:r w:rsidR="00DA00FE" w:rsidRPr="002C3FD3">
        <w:rPr>
          <w:rFonts w:ascii="Meiryo UI" w:eastAsia="Meiryo UI" w:hAnsi="Meiryo UI" w:hint="eastAsia"/>
          <w:sz w:val="20"/>
          <w:szCs w:val="20"/>
        </w:rPr>
        <w:t>を行っている</w:t>
      </w:r>
      <w:r w:rsidR="00385CFC" w:rsidRPr="002C3FD3">
        <w:rPr>
          <w:rFonts w:ascii="Meiryo UI" w:eastAsia="Meiryo UI" w:hAnsi="Meiryo UI" w:hint="eastAsia"/>
          <w:sz w:val="20"/>
          <w:szCs w:val="20"/>
        </w:rPr>
        <w:t xml:space="preserve">　</w:t>
      </w:r>
    </w:p>
    <w:p w14:paraId="5606876E" w14:textId="68289DF2" w:rsidR="00E23A55" w:rsidRPr="002C3FD3" w:rsidRDefault="00E23A55" w:rsidP="000468EE">
      <w:pPr>
        <w:adjustRightInd w:val="0"/>
        <w:snapToGrid w:val="0"/>
        <w:spacing w:after="0" w:line="340" w:lineRule="exact"/>
        <w:ind w:leftChars="150" w:left="330"/>
        <w:rPr>
          <w:rFonts w:ascii="Meiryo UI" w:eastAsia="Meiryo UI" w:hAnsi="Meiryo UI"/>
          <w:sz w:val="20"/>
          <w:szCs w:val="20"/>
        </w:rPr>
      </w:pPr>
      <w:r>
        <w:rPr>
          <w:rFonts w:ascii="Meiryo UI" w:eastAsia="Meiryo UI" w:hAnsi="Meiryo UI" w:hint="eastAsia"/>
          <w:sz w:val="20"/>
          <w:szCs w:val="20"/>
        </w:rPr>
        <w:t>6．サイバーインシデントに対応可能な専門チーム（CSIRT*など）を設けている</w:t>
      </w:r>
    </w:p>
    <w:p w14:paraId="0393516C" w14:textId="3B89EA21" w:rsidR="003B5677" w:rsidRPr="002C3FD3" w:rsidRDefault="003B5677" w:rsidP="00EE02E9">
      <w:pPr>
        <w:adjustRightInd w:val="0"/>
        <w:snapToGrid w:val="0"/>
        <w:spacing w:after="0" w:line="340" w:lineRule="exact"/>
        <w:ind w:firstLineChars="150" w:firstLine="331"/>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40160" behindDoc="0" locked="0" layoutInCell="1" allowOverlap="1" wp14:anchorId="02272AB8" wp14:editId="0FF66A78">
                <wp:simplePos x="0" y="0"/>
                <wp:positionH relativeFrom="margin">
                  <wp:align>right</wp:align>
                </wp:positionH>
                <wp:positionV relativeFrom="paragraph">
                  <wp:posOffset>298450</wp:posOffset>
                </wp:positionV>
                <wp:extent cx="5188585" cy="297815"/>
                <wp:effectExtent l="0" t="0" r="12065" b="26035"/>
                <wp:wrapSquare wrapText="bothSides"/>
                <wp:docPr id="2060122262"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6F48A75B" w14:textId="31B9FB76" w:rsidR="003B5677" w:rsidRPr="00CD4718" w:rsidRDefault="003B5677" w:rsidP="003B5677">
                            <w:pPr>
                              <w:rPr>
                                <w:rFonts w:hint="eastAsia"/>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272AB8" id="_x0000_s1035" type="#_x0000_t202" style="position:absolute;left:0;text-align:left;margin-left:357.35pt;margin-top:23.5pt;width:408.55pt;height:23.45pt;z-index:2517401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" fillcolor="window" strokeweight=".5pt">
                <v:textbox inset="1mm,1mm,1mm,1mm">
                  <w:txbxContent>
                    <w:p w14:paraId="6F48A75B" w14:textId="31B9FB76" w:rsidR="003B5677" w:rsidRPr="00CD4718" w:rsidRDefault="003B5677" w:rsidP="003B5677">
                      <w:pPr>
                        <w:rPr>
                          <w:rFonts w:hint="eastAsia"/>
                          <w:sz w:val="20"/>
                          <w:szCs w:val="21"/>
                        </w:rPr>
                      </w:pPr>
                    </w:p>
                  </w:txbxContent>
                </v:textbox>
                <w10:wrap type="square" anchorx="margin"/>
              </v:shape>
            </w:pict>
          </mc:Fallback>
        </mc:AlternateContent>
      </w:r>
      <w:r w:rsidR="00E23A55">
        <w:rPr>
          <w:rFonts w:ascii="Meiryo UI" w:eastAsia="Meiryo UI" w:hAnsi="Meiryo UI" w:hint="eastAsia"/>
          <w:sz w:val="20"/>
          <w:szCs w:val="20"/>
        </w:rPr>
        <w:t>7</w:t>
      </w:r>
      <w:r w:rsidRPr="002C3FD3">
        <w:rPr>
          <w:rFonts w:ascii="Meiryo UI" w:eastAsia="Meiryo UI" w:hAnsi="Meiryo UI" w:hint="eastAsia"/>
          <w:sz w:val="20"/>
          <w:szCs w:val="20"/>
        </w:rPr>
        <w:t>．その他（自由記述）</w:t>
      </w:r>
    </w:p>
    <w:p w14:paraId="7D912697" w14:textId="77777777" w:rsidR="007965D2" w:rsidRDefault="007965D2" w:rsidP="00AB61B9">
      <w:pPr>
        <w:adjustRightInd w:val="0"/>
        <w:snapToGrid w:val="0"/>
        <w:spacing w:after="0" w:line="340" w:lineRule="exact"/>
        <w:rPr>
          <w:rFonts w:ascii="Meiryo UI" w:eastAsia="Meiryo UI" w:hAnsi="Meiryo UI"/>
          <w:sz w:val="20"/>
          <w:szCs w:val="20"/>
        </w:rPr>
      </w:pPr>
    </w:p>
    <w:p w14:paraId="2492F08B" w14:textId="48EF98F0" w:rsidR="00E23A55" w:rsidRDefault="00E23A55" w:rsidP="00AB61B9">
      <w:pPr>
        <w:adjustRightInd w:val="0"/>
        <w:snapToGrid w:val="0"/>
        <w:spacing w:after="0" w:line="340" w:lineRule="exact"/>
        <w:rPr>
          <w:rFonts w:ascii="Meiryo UI" w:eastAsia="Meiryo UI" w:hAnsi="Meiryo UI"/>
          <w:sz w:val="20"/>
          <w:szCs w:val="20"/>
        </w:rPr>
      </w:pPr>
      <w:r w:rsidRPr="00E23A55">
        <w:rPr>
          <w:rFonts w:ascii="Meiryo UI" w:eastAsia="Meiryo UI" w:hAnsi="Meiryo UI" w:hint="eastAsia"/>
          <w:sz w:val="18"/>
          <w:szCs w:val="20"/>
        </w:rPr>
        <w:t>* Computer Security Incident Response Team．被害の影響範囲や規模の特定、初動対応、再発防止策の検討などを行う技術的な専門チーム。</w:t>
      </w:r>
    </w:p>
    <w:p w14:paraId="373A0C1D" w14:textId="77777777" w:rsidR="00E23A55" w:rsidRPr="002C3FD3" w:rsidRDefault="00E23A55" w:rsidP="00AB61B9">
      <w:pPr>
        <w:adjustRightInd w:val="0"/>
        <w:snapToGrid w:val="0"/>
        <w:spacing w:after="0" w:line="340" w:lineRule="exact"/>
        <w:rPr>
          <w:rFonts w:ascii="Meiryo UI" w:eastAsia="Meiryo UI" w:hAnsi="Meiryo UI"/>
          <w:sz w:val="20"/>
          <w:szCs w:val="20"/>
        </w:rPr>
      </w:pPr>
    </w:p>
    <w:p w14:paraId="3E70FFDB" w14:textId="0709E377" w:rsidR="00E62EB1" w:rsidRPr="002C3FD3" w:rsidRDefault="003D09D9" w:rsidP="00AB61B9">
      <w:pPr>
        <w:adjustRightInd w:val="0"/>
        <w:snapToGrid w:val="0"/>
        <w:spacing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64736" behindDoc="0" locked="0" layoutInCell="1" allowOverlap="1" wp14:anchorId="2AC8114E" wp14:editId="2167F9DD">
                <wp:simplePos x="0" y="0"/>
                <wp:positionH relativeFrom="margin">
                  <wp:align>left</wp:align>
                </wp:positionH>
                <wp:positionV relativeFrom="paragraph">
                  <wp:posOffset>300469</wp:posOffset>
                </wp:positionV>
                <wp:extent cx="5375275" cy="1178560"/>
                <wp:effectExtent l="0" t="0" r="15875" b="21590"/>
                <wp:wrapSquare wrapText="bothSides"/>
                <wp:docPr id="1423386422"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64A664D4" w14:textId="77777777" w:rsidR="00E62EB1" w:rsidRPr="003D09D9" w:rsidRDefault="00E62EB1" w:rsidP="00E62EB1">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C8114E" id="_x0000_s1036" type="#_x0000_t202" style="position:absolute;margin-left:0;margin-top:23.65pt;width:423.25pt;height:92.8pt;z-index:2517647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" fillcolor="window" strokeweight=".5pt">
                <v:textbox inset="1mm,1mm,1mm,1mm">
                  <w:txbxContent>
                    <w:p w14:paraId="64A664D4" w14:textId="77777777" w:rsidR="00E62EB1" w:rsidRPr="003D09D9" w:rsidRDefault="00E62EB1" w:rsidP="00E62EB1">
                      <w:pPr>
                        <w:rPr>
                          <w:sz w:val="20"/>
                          <w:szCs w:val="21"/>
                        </w:rPr>
                      </w:pPr>
                    </w:p>
                  </w:txbxContent>
                </v:textbox>
                <w10:wrap type="square" anchorx="margin"/>
              </v:shape>
            </w:pict>
          </mc:Fallback>
        </mc:AlternateContent>
      </w:r>
      <w:r w:rsidR="00E61863" w:rsidRPr="002C3FD3">
        <w:rPr>
          <w:rFonts w:ascii="Meiryo UI" w:eastAsia="Meiryo UI" w:hAnsi="Meiryo UI" w:hint="eastAsia"/>
          <w:sz w:val="20"/>
          <w:szCs w:val="20"/>
        </w:rPr>
        <w:t>当該組織</w:t>
      </w:r>
      <w:r w:rsidR="003F36ED" w:rsidRPr="002C3FD3">
        <w:rPr>
          <w:rFonts w:ascii="Meiryo UI" w:eastAsia="Meiryo UI" w:hAnsi="Meiryo UI" w:hint="eastAsia"/>
          <w:sz w:val="20"/>
          <w:szCs w:val="20"/>
        </w:rPr>
        <w:t>への確認事項など</w:t>
      </w:r>
      <w:r w:rsidR="00E61863" w:rsidRPr="002C3FD3">
        <w:rPr>
          <w:rFonts w:ascii="Meiryo UI" w:eastAsia="Meiryo UI" w:hAnsi="Meiryo UI" w:hint="eastAsia"/>
          <w:sz w:val="20"/>
          <w:szCs w:val="20"/>
        </w:rPr>
        <w:t>、監査役等の関わり方</w:t>
      </w:r>
    </w:p>
    <w:p w14:paraId="2D8773CB" w14:textId="77777777" w:rsidR="000655C2" w:rsidRDefault="000655C2" w:rsidP="000655C2">
      <w:pPr>
        <w:pBdr>
          <w:bottom w:val="single" w:sz="6" w:space="1" w:color="auto"/>
        </w:pBdr>
        <w:adjustRightInd w:val="0"/>
        <w:snapToGrid w:val="0"/>
        <w:spacing w:after="0" w:line="340" w:lineRule="exact"/>
        <w:rPr>
          <w:rFonts w:ascii="Meiryo UI" w:eastAsia="Meiryo UI" w:hAnsi="Meiryo UI"/>
          <w:sz w:val="20"/>
          <w:szCs w:val="20"/>
        </w:rPr>
      </w:pPr>
    </w:p>
    <w:p w14:paraId="5768376B" w14:textId="77777777" w:rsidR="000468EE" w:rsidRDefault="000468EE" w:rsidP="00AB61B9">
      <w:pPr>
        <w:adjustRightInd w:val="0"/>
        <w:snapToGrid w:val="0"/>
        <w:spacing w:after="0" w:line="340" w:lineRule="exact"/>
        <w:rPr>
          <w:rFonts w:ascii="Meiryo UI" w:eastAsia="Meiryo UI" w:hAnsi="Meiryo UI"/>
          <w:sz w:val="20"/>
          <w:szCs w:val="20"/>
        </w:rPr>
      </w:pPr>
    </w:p>
    <w:p w14:paraId="1FDE0CD0" w14:textId="0CD5A284" w:rsidR="003E3028" w:rsidRPr="003E3028" w:rsidRDefault="003E3028" w:rsidP="00AB61B9">
      <w:pPr>
        <w:adjustRightInd w:val="0"/>
        <w:snapToGrid w:val="0"/>
        <w:spacing w:after="0" w:line="340" w:lineRule="exact"/>
        <w:rPr>
          <w:rFonts w:ascii="Meiryo UI" w:eastAsia="Meiryo UI" w:hAnsi="Meiryo UI"/>
          <w:sz w:val="20"/>
          <w:szCs w:val="20"/>
        </w:rPr>
      </w:pPr>
      <w:r w:rsidRPr="00DC0F57">
        <w:rPr>
          <w:rFonts w:ascii="Meiryo UI" w:eastAsia="Meiryo UI" w:hAnsi="Meiryo UI" w:hint="eastAsia"/>
          <w:b/>
          <w:bCs/>
          <w:sz w:val="20"/>
          <w:szCs w:val="20"/>
        </w:rPr>
        <w:t>Q</w:t>
      </w:r>
      <w:r w:rsidR="009D6BFE">
        <w:rPr>
          <w:rFonts w:ascii="Meiryo UI" w:eastAsia="Meiryo UI" w:hAnsi="Meiryo UI" w:hint="eastAsia"/>
          <w:b/>
          <w:bCs/>
          <w:sz w:val="20"/>
          <w:szCs w:val="20"/>
        </w:rPr>
        <w:t>7</w:t>
      </w:r>
      <w:r w:rsidR="008A3518" w:rsidRPr="00DC0F57">
        <w:rPr>
          <w:rFonts w:ascii="Meiryo UI" w:eastAsia="Meiryo UI" w:hAnsi="Meiryo UI" w:hint="eastAsia"/>
          <w:b/>
          <w:bCs/>
          <w:sz w:val="20"/>
          <w:szCs w:val="20"/>
        </w:rPr>
        <w:t xml:space="preserve">　</w:t>
      </w:r>
      <w:r w:rsidR="00A1382E">
        <w:rPr>
          <w:rFonts w:ascii="Meiryo UI" w:eastAsia="Meiryo UI" w:hAnsi="Meiryo UI" w:hint="eastAsia"/>
          <w:b/>
          <w:bCs/>
          <w:sz w:val="20"/>
          <w:szCs w:val="20"/>
        </w:rPr>
        <w:t>監査役等からみて、</w:t>
      </w:r>
      <w:r w:rsidRPr="00DC0F57">
        <w:rPr>
          <w:rFonts w:ascii="Meiryo UI" w:eastAsia="Meiryo UI" w:hAnsi="Meiryo UI" w:hint="eastAsia"/>
          <w:b/>
          <w:bCs/>
          <w:sz w:val="20"/>
          <w:szCs w:val="20"/>
        </w:rPr>
        <w:t>サイバーセキュリティ</w:t>
      </w:r>
      <w:r w:rsidR="00E6733A">
        <w:rPr>
          <w:rFonts w:ascii="Meiryo UI" w:eastAsia="Meiryo UI" w:hAnsi="Meiryo UI" w:hint="eastAsia"/>
          <w:b/>
          <w:bCs/>
          <w:sz w:val="20"/>
          <w:szCs w:val="20"/>
        </w:rPr>
        <w:t>に関する対応方針</w:t>
      </w:r>
      <w:r w:rsidR="00190CE9">
        <w:rPr>
          <w:rFonts w:ascii="Meiryo UI" w:eastAsia="Meiryo UI" w:hAnsi="Meiryo UI" w:hint="eastAsia"/>
          <w:b/>
          <w:bCs/>
          <w:sz w:val="20"/>
          <w:szCs w:val="20"/>
        </w:rPr>
        <w:t>*</w:t>
      </w:r>
      <w:r w:rsidR="00A02A22">
        <w:rPr>
          <w:rFonts w:ascii="Meiryo UI" w:eastAsia="Meiryo UI" w:hAnsi="Meiryo UI" w:hint="eastAsia"/>
          <w:b/>
          <w:bCs/>
          <w:sz w:val="20"/>
          <w:szCs w:val="20"/>
        </w:rPr>
        <w:t>の</w:t>
      </w:r>
      <w:r w:rsidRPr="00DC0F57">
        <w:rPr>
          <w:rFonts w:ascii="Meiryo UI" w:eastAsia="Meiryo UI" w:hAnsi="Meiryo UI" w:hint="eastAsia"/>
          <w:b/>
          <w:bCs/>
          <w:sz w:val="20"/>
          <w:szCs w:val="20"/>
        </w:rPr>
        <w:t>社内への周知</w:t>
      </w:r>
      <w:r w:rsidR="00A02A22">
        <w:rPr>
          <w:rFonts w:ascii="Meiryo UI" w:eastAsia="Meiryo UI" w:hAnsi="Meiryo UI" w:hint="eastAsia"/>
          <w:b/>
          <w:bCs/>
          <w:sz w:val="20"/>
          <w:szCs w:val="20"/>
        </w:rPr>
        <w:t>はどのような</w:t>
      </w:r>
      <w:r w:rsidR="000E5C84">
        <w:rPr>
          <w:rFonts w:ascii="Meiryo UI" w:eastAsia="Meiryo UI" w:hAnsi="Meiryo UI" w:hint="eastAsia"/>
          <w:b/>
          <w:bCs/>
          <w:sz w:val="20"/>
          <w:szCs w:val="20"/>
        </w:rPr>
        <w:t>状況</w:t>
      </w:r>
      <w:r w:rsidR="00A02A22">
        <w:rPr>
          <w:rFonts w:ascii="Meiryo UI" w:eastAsia="Meiryo UI" w:hAnsi="Meiryo UI" w:hint="eastAsia"/>
          <w:b/>
          <w:bCs/>
          <w:sz w:val="20"/>
          <w:szCs w:val="20"/>
        </w:rPr>
        <w:t>ですか。</w:t>
      </w:r>
      <w:r w:rsidRPr="00DC0F57">
        <w:rPr>
          <w:rFonts w:ascii="Meiryo UI" w:eastAsia="Meiryo UI" w:hAnsi="Meiryo UI"/>
          <w:b/>
          <w:bCs/>
          <w:sz w:val="20"/>
          <w:szCs w:val="20"/>
        </w:rPr>
        <w:t>最も近い</w:t>
      </w:r>
      <w:r w:rsidRPr="00DC0F57">
        <w:rPr>
          <w:rFonts w:ascii="Meiryo UI" w:eastAsia="Meiryo UI" w:hAnsi="Meiryo UI" w:hint="eastAsia"/>
          <w:b/>
          <w:bCs/>
          <w:sz w:val="20"/>
          <w:szCs w:val="20"/>
        </w:rPr>
        <w:t>も</w:t>
      </w:r>
      <w:r w:rsidRPr="00DC0F57">
        <w:rPr>
          <w:rFonts w:ascii="Meiryo UI" w:eastAsia="Meiryo UI" w:hAnsi="Meiryo UI"/>
          <w:b/>
          <w:bCs/>
          <w:sz w:val="20"/>
          <w:szCs w:val="20"/>
        </w:rPr>
        <w:t>のを選択してください。</w:t>
      </w:r>
      <w:r w:rsidR="00714716" w:rsidRPr="000E5EC3">
        <w:rPr>
          <w:rFonts w:asciiTheme="minorEastAsia" w:hAnsiTheme="minorEastAsia"/>
          <w:color w:val="0070C0"/>
          <w:sz w:val="20"/>
          <w:szCs w:val="20"/>
        </w:rPr>
        <w:t>（１つ選択）</w:t>
      </w:r>
    </w:p>
    <w:p w14:paraId="74C0C8E5" w14:textId="65126A87" w:rsidR="003E3028" w:rsidRDefault="00190CE9" w:rsidP="00AB61B9">
      <w:pPr>
        <w:adjustRightInd w:val="0"/>
        <w:snapToGrid w:val="0"/>
        <w:spacing w:after="0" w:line="340" w:lineRule="exact"/>
        <w:rPr>
          <w:rFonts w:ascii="メイリオ" w:eastAsia="メイリオ" w:hAnsi="メイリオ"/>
          <w:sz w:val="20"/>
          <w:szCs w:val="21"/>
        </w:rPr>
      </w:pPr>
      <w:r w:rsidRPr="00190CE9">
        <w:rPr>
          <w:rFonts w:ascii="メイリオ" w:eastAsia="メイリオ" w:hAnsi="メイリオ" w:hint="eastAsia"/>
          <w:sz w:val="20"/>
          <w:szCs w:val="21"/>
        </w:rPr>
        <w:t>*</w:t>
      </w:r>
      <w:r>
        <w:rPr>
          <w:rFonts w:ascii="メイリオ" w:eastAsia="メイリオ" w:hAnsi="メイリオ" w:hint="eastAsia"/>
          <w:sz w:val="20"/>
          <w:szCs w:val="21"/>
        </w:rPr>
        <w:t xml:space="preserve"> </w:t>
      </w:r>
      <w:r w:rsidRPr="00190CE9">
        <w:rPr>
          <w:rFonts w:ascii="メイリオ" w:eastAsia="メイリオ" w:hAnsi="メイリオ" w:hint="eastAsia"/>
          <w:sz w:val="20"/>
          <w:szCs w:val="21"/>
        </w:rPr>
        <w:t>サイバーセキュリティのリスク管理、セキュリティ対策、教育・訓練、インシデント対応、事業継続などに関する方針や基準、規程などを指します。</w:t>
      </w:r>
    </w:p>
    <w:p w14:paraId="0C7ABBA2" w14:textId="77777777" w:rsidR="00190CE9" w:rsidRDefault="00190CE9" w:rsidP="00AB61B9">
      <w:pPr>
        <w:adjustRightInd w:val="0"/>
        <w:snapToGrid w:val="0"/>
        <w:spacing w:after="0" w:line="340" w:lineRule="exact"/>
        <w:rPr>
          <w:rFonts w:ascii="Meiryo UI" w:eastAsia="Meiryo UI" w:hAnsi="Meiryo UI"/>
          <w:sz w:val="20"/>
          <w:szCs w:val="20"/>
        </w:rPr>
      </w:pPr>
    </w:p>
    <w:p w14:paraId="75D66192" w14:textId="43134BF8" w:rsidR="00495D4C" w:rsidRPr="00495D4C" w:rsidRDefault="00381A1E" w:rsidP="00495D4C">
      <w:pPr>
        <w:pStyle w:val="a9"/>
        <w:numPr>
          <w:ilvl w:val="0"/>
          <w:numId w:val="8"/>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従業員には周知されていない。</w:t>
      </w:r>
    </w:p>
    <w:p w14:paraId="3C6A1AF2" w14:textId="6754F25A" w:rsidR="00495D4C" w:rsidRPr="00EE4E6A" w:rsidRDefault="00C512BD" w:rsidP="00EE4E6A">
      <w:pPr>
        <w:pStyle w:val="a9"/>
        <w:numPr>
          <w:ilvl w:val="0"/>
          <w:numId w:val="8"/>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一部の従業員</w:t>
      </w:r>
      <w:r w:rsidR="00EE4E6A">
        <w:rPr>
          <w:rFonts w:ascii="Meiryo UI" w:eastAsia="Meiryo UI" w:hAnsi="Meiryo UI" w:hint="eastAsia"/>
          <w:sz w:val="20"/>
          <w:szCs w:val="20"/>
        </w:rPr>
        <w:t>へ</w:t>
      </w:r>
      <w:r w:rsidR="006B65AF" w:rsidRPr="00EE4E6A">
        <w:rPr>
          <w:rFonts w:ascii="Meiryo UI" w:eastAsia="Meiryo UI" w:hAnsi="Meiryo UI" w:hint="eastAsia"/>
          <w:sz w:val="20"/>
          <w:szCs w:val="20"/>
        </w:rPr>
        <w:t>周知されている。</w:t>
      </w:r>
    </w:p>
    <w:p w14:paraId="4D9887F6" w14:textId="2BC9A5DA" w:rsidR="00495D4C" w:rsidRPr="00495D4C" w:rsidRDefault="00495D4C" w:rsidP="00495D4C">
      <w:pPr>
        <w:pStyle w:val="a9"/>
        <w:numPr>
          <w:ilvl w:val="0"/>
          <w:numId w:val="8"/>
        </w:numPr>
        <w:adjustRightInd w:val="0"/>
        <w:snapToGrid w:val="0"/>
        <w:spacing w:after="0" w:line="340" w:lineRule="exact"/>
        <w:rPr>
          <w:rFonts w:ascii="Meiryo UI" w:eastAsia="Meiryo UI" w:hAnsi="Meiryo UI"/>
          <w:sz w:val="20"/>
          <w:szCs w:val="20"/>
        </w:rPr>
      </w:pPr>
      <w:r w:rsidRPr="00495D4C">
        <w:rPr>
          <w:rFonts w:ascii="Meiryo UI" w:eastAsia="Meiryo UI" w:hAnsi="Meiryo UI"/>
          <w:sz w:val="20"/>
          <w:szCs w:val="20"/>
        </w:rPr>
        <w:t>全従業員向けに周知されている。</w:t>
      </w:r>
    </w:p>
    <w:p w14:paraId="6FA4BE3C" w14:textId="6BAD0BBD" w:rsidR="00495D4C" w:rsidRPr="00495D4C" w:rsidRDefault="00495D4C" w:rsidP="00495D4C">
      <w:pPr>
        <w:pStyle w:val="a9"/>
        <w:numPr>
          <w:ilvl w:val="0"/>
          <w:numId w:val="8"/>
        </w:numPr>
        <w:adjustRightInd w:val="0"/>
        <w:snapToGrid w:val="0"/>
        <w:spacing w:after="0" w:line="340" w:lineRule="exact"/>
        <w:rPr>
          <w:rFonts w:ascii="Meiryo UI" w:eastAsia="Meiryo UI" w:hAnsi="Meiryo UI"/>
          <w:sz w:val="20"/>
          <w:szCs w:val="20"/>
        </w:rPr>
      </w:pPr>
      <w:r w:rsidRPr="00495D4C">
        <w:rPr>
          <w:rFonts w:ascii="Meiryo UI" w:eastAsia="Meiryo UI" w:hAnsi="Meiryo UI" w:hint="eastAsia"/>
          <w:sz w:val="20"/>
          <w:szCs w:val="20"/>
        </w:rPr>
        <w:t>3に加え、</w:t>
      </w:r>
      <w:r w:rsidRPr="00495D4C">
        <w:rPr>
          <w:rFonts w:ascii="Meiryo UI" w:eastAsia="Meiryo UI" w:hAnsi="Meiryo UI"/>
          <w:sz w:val="20"/>
          <w:szCs w:val="20"/>
        </w:rPr>
        <w:t>定期的な教育・訓練により理解度が確認されている。</w:t>
      </w:r>
    </w:p>
    <w:p w14:paraId="1E22E3C8" w14:textId="1931A173" w:rsidR="00495D4C" w:rsidRDefault="00495D4C" w:rsidP="00495D4C">
      <w:pPr>
        <w:pStyle w:val="a9"/>
        <w:numPr>
          <w:ilvl w:val="0"/>
          <w:numId w:val="8"/>
        </w:numPr>
        <w:adjustRightInd w:val="0"/>
        <w:snapToGrid w:val="0"/>
        <w:spacing w:after="0" w:line="340" w:lineRule="exact"/>
        <w:rPr>
          <w:rFonts w:ascii="Meiryo UI" w:eastAsia="Meiryo UI" w:hAnsi="Meiryo UI"/>
          <w:sz w:val="20"/>
          <w:szCs w:val="20"/>
        </w:rPr>
      </w:pPr>
      <w:r w:rsidRPr="00495D4C">
        <w:rPr>
          <w:rFonts w:ascii="Meiryo UI" w:eastAsia="Meiryo UI" w:hAnsi="Meiryo UI" w:hint="eastAsia"/>
          <w:sz w:val="20"/>
          <w:szCs w:val="20"/>
        </w:rPr>
        <w:t>4に加え、</w:t>
      </w:r>
      <w:r w:rsidRPr="00495D4C">
        <w:rPr>
          <w:rFonts w:ascii="Meiryo UI" w:eastAsia="Meiryo UI" w:hAnsi="Meiryo UI"/>
          <w:sz w:val="20"/>
          <w:szCs w:val="20"/>
        </w:rPr>
        <w:t>従業員の行動・意識</w:t>
      </w:r>
      <w:r w:rsidRPr="00495D4C">
        <w:rPr>
          <w:rFonts w:ascii="Meiryo UI" w:eastAsia="Meiryo UI" w:hAnsi="Meiryo UI" w:hint="eastAsia"/>
          <w:sz w:val="20"/>
          <w:szCs w:val="20"/>
        </w:rPr>
        <w:t>が確認</w:t>
      </w:r>
      <w:r w:rsidRPr="00495D4C">
        <w:rPr>
          <w:rFonts w:ascii="Meiryo UI" w:eastAsia="Meiryo UI" w:hAnsi="Meiryo UI"/>
          <w:sz w:val="20"/>
          <w:szCs w:val="20"/>
        </w:rPr>
        <w:t>され、違反や是正状況がモニタリングされている。</w:t>
      </w:r>
    </w:p>
    <w:p w14:paraId="2191F54D" w14:textId="182B81C3" w:rsidR="005C76B2" w:rsidRPr="00495D4C" w:rsidRDefault="00897F74" w:rsidP="00495D4C">
      <w:pPr>
        <w:pStyle w:val="a9"/>
        <w:numPr>
          <w:ilvl w:val="0"/>
          <w:numId w:val="8"/>
        </w:num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w:lastRenderedPageBreak/>
        <mc:AlternateContent>
          <mc:Choice Requires="wps">
            <w:drawing>
              <wp:anchor distT="0" distB="0" distL="114300" distR="114300" simplePos="0" relativeHeight="251702272" behindDoc="0" locked="0" layoutInCell="1" allowOverlap="1" wp14:anchorId="7BC3C43F" wp14:editId="037764C0">
                <wp:simplePos x="0" y="0"/>
                <wp:positionH relativeFrom="margin">
                  <wp:align>right</wp:align>
                </wp:positionH>
                <wp:positionV relativeFrom="paragraph">
                  <wp:posOffset>254000</wp:posOffset>
                </wp:positionV>
                <wp:extent cx="5188585" cy="297815"/>
                <wp:effectExtent l="0" t="0" r="12065" b="26035"/>
                <wp:wrapSquare wrapText="bothSides"/>
                <wp:docPr id="776541493"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5E77ADAE" w14:textId="77777777" w:rsidR="00897F74" w:rsidRPr="00CD4718" w:rsidRDefault="00897F74" w:rsidP="00897F74">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3C43F" id="_x0000_s1037" type="#_x0000_t202" style="position:absolute;left:0;text-align:left;margin-left:357.35pt;margin-top:20pt;width:408.55pt;height:23.45pt;z-index:251702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" fillcolor="window" strokeweight=".5pt">
                <v:textbox inset="1mm,1mm,1mm,1mm">
                  <w:txbxContent>
                    <w:p w14:paraId="5E77ADAE" w14:textId="77777777" w:rsidR="00897F74" w:rsidRPr="00CD4718" w:rsidRDefault="00897F74" w:rsidP="00897F74">
                      <w:pPr>
                        <w:rPr>
                          <w:sz w:val="20"/>
                          <w:szCs w:val="21"/>
                        </w:rPr>
                      </w:pPr>
                    </w:p>
                  </w:txbxContent>
                </v:textbox>
                <w10:wrap type="square" anchorx="margin"/>
              </v:shape>
            </w:pict>
          </mc:Fallback>
        </mc:AlternateContent>
      </w:r>
      <w:r w:rsidR="005C76B2">
        <w:rPr>
          <w:rFonts w:ascii="Meiryo UI" w:eastAsia="Meiryo UI" w:hAnsi="Meiryo UI" w:hint="eastAsia"/>
          <w:sz w:val="20"/>
          <w:szCs w:val="20"/>
        </w:rPr>
        <w:t>その他</w:t>
      </w:r>
      <w:r w:rsidR="00E966A4">
        <w:rPr>
          <w:rFonts w:ascii="Meiryo UI" w:eastAsia="Meiryo UI" w:hAnsi="Meiryo UI" w:hint="eastAsia"/>
          <w:sz w:val="20"/>
          <w:szCs w:val="20"/>
        </w:rPr>
        <w:t>（自由記述）</w:t>
      </w:r>
    </w:p>
    <w:p w14:paraId="6E4E828C" w14:textId="77777777" w:rsidR="009D6BFE" w:rsidRDefault="009D6BFE" w:rsidP="00323CB5">
      <w:pPr>
        <w:adjustRightInd w:val="0"/>
        <w:snapToGrid w:val="0"/>
        <w:spacing w:after="0" w:line="340" w:lineRule="exact"/>
        <w:rPr>
          <w:rFonts w:ascii="Meiryo UI" w:eastAsia="Meiryo UI" w:hAnsi="Meiryo UI"/>
          <w:b/>
          <w:bCs/>
          <w:sz w:val="20"/>
          <w:szCs w:val="20"/>
        </w:rPr>
      </w:pPr>
    </w:p>
    <w:p w14:paraId="6C6DB736" w14:textId="77777777" w:rsidR="00CB4D6D" w:rsidRDefault="00CB4D6D" w:rsidP="00323CB5">
      <w:pPr>
        <w:adjustRightInd w:val="0"/>
        <w:snapToGrid w:val="0"/>
        <w:spacing w:after="0" w:line="340" w:lineRule="exact"/>
        <w:rPr>
          <w:rFonts w:ascii="Meiryo UI" w:eastAsia="Meiryo UI" w:hAnsi="Meiryo UI"/>
          <w:b/>
          <w:bCs/>
          <w:sz w:val="20"/>
          <w:szCs w:val="20"/>
        </w:rPr>
      </w:pPr>
    </w:p>
    <w:p w14:paraId="5BEC05F9" w14:textId="3E89B9FD" w:rsidR="00323CB5" w:rsidRPr="003E3028" w:rsidRDefault="00323CB5" w:rsidP="00323CB5">
      <w:pPr>
        <w:adjustRightInd w:val="0"/>
        <w:snapToGrid w:val="0"/>
        <w:spacing w:after="0" w:line="340" w:lineRule="exact"/>
        <w:rPr>
          <w:rFonts w:ascii="Meiryo UI" w:eastAsia="Meiryo UI" w:hAnsi="Meiryo UI"/>
          <w:sz w:val="20"/>
          <w:szCs w:val="20"/>
        </w:rPr>
      </w:pPr>
      <w:r w:rsidRPr="00F315A0">
        <w:rPr>
          <w:rFonts w:ascii="Meiryo UI" w:eastAsia="Meiryo UI" w:hAnsi="Meiryo UI" w:hint="eastAsia"/>
          <w:b/>
          <w:bCs/>
          <w:sz w:val="20"/>
          <w:szCs w:val="20"/>
        </w:rPr>
        <w:t>Q</w:t>
      </w:r>
      <w:r w:rsidR="009D6BFE">
        <w:rPr>
          <w:rFonts w:ascii="Meiryo UI" w:eastAsia="Meiryo UI" w:hAnsi="Meiryo UI" w:hint="eastAsia"/>
          <w:b/>
          <w:bCs/>
          <w:sz w:val="20"/>
          <w:szCs w:val="20"/>
        </w:rPr>
        <w:t>8</w:t>
      </w:r>
      <w:r w:rsidRPr="00F315A0">
        <w:rPr>
          <w:rFonts w:ascii="Meiryo UI" w:eastAsia="Meiryo UI" w:hAnsi="Meiryo UI" w:hint="eastAsia"/>
          <w:b/>
          <w:bCs/>
          <w:sz w:val="20"/>
          <w:szCs w:val="20"/>
        </w:rPr>
        <w:t xml:space="preserve">　監査役等からみて、貴社のサイバーセキュリティリスク管理体制の構築</w:t>
      </w:r>
      <w:r w:rsidR="00250A17">
        <w:rPr>
          <w:rFonts w:ascii="Meiryo UI" w:eastAsia="Meiryo UI" w:hAnsi="Meiryo UI" w:hint="eastAsia"/>
          <w:b/>
          <w:bCs/>
          <w:sz w:val="20"/>
          <w:szCs w:val="20"/>
        </w:rPr>
        <w:t>・運用</w:t>
      </w:r>
      <w:r w:rsidR="00E27450">
        <w:rPr>
          <w:rFonts w:ascii="Meiryo UI" w:eastAsia="Meiryo UI" w:hAnsi="Meiryo UI" w:hint="eastAsia"/>
          <w:b/>
          <w:bCs/>
          <w:sz w:val="20"/>
          <w:szCs w:val="20"/>
        </w:rPr>
        <w:t>は</w:t>
      </w:r>
      <w:r w:rsidRPr="00F315A0">
        <w:rPr>
          <w:rFonts w:ascii="Meiryo UI" w:eastAsia="Meiryo UI" w:hAnsi="Meiryo UI" w:hint="eastAsia"/>
          <w:b/>
          <w:bCs/>
          <w:sz w:val="20"/>
          <w:szCs w:val="20"/>
        </w:rPr>
        <w:t>どのよう</w:t>
      </w:r>
      <w:r w:rsidR="00E27450">
        <w:rPr>
          <w:rFonts w:ascii="Meiryo UI" w:eastAsia="Meiryo UI" w:hAnsi="Meiryo UI" w:hint="eastAsia"/>
          <w:b/>
          <w:bCs/>
          <w:sz w:val="20"/>
          <w:szCs w:val="20"/>
        </w:rPr>
        <w:t>な</w:t>
      </w:r>
      <w:r w:rsidR="00250A17">
        <w:rPr>
          <w:rFonts w:ascii="Meiryo UI" w:eastAsia="Meiryo UI" w:hAnsi="Meiryo UI" w:hint="eastAsia"/>
          <w:b/>
          <w:bCs/>
          <w:sz w:val="20"/>
          <w:szCs w:val="20"/>
        </w:rPr>
        <w:t>状況</w:t>
      </w:r>
      <w:r w:rsidR="00E27450">
        <w:rPr>
          <w:rFonts w:ascii="Meiryo UI" w:eastAsia="Meiryo UI" w:hAnsi="Meiryo UI" w:hint="eastAsia"/>
          <w:b/>
          <w:bCs/>
          <w:sz w:val="20"/>
          <w:szCs w:val="20"/>
        </w:rPr>
        <w:t>ですか</w:t>
      </w:r>
      <w:r w:rsidRPr="00F315A0">
        <w:rPr>
          <w:rFonts w:ascii="Meiryo UI" w:eastAsia="Meiryo UI" w:hAnsi="Meiryo UI" w:hint="eastAsia"/>
          <w:b/>
          <w:bCs/>
          <w:sz w:val="20"/>
          <w:szCs w:val="20"/>
        </w:rPr>
        <w:t>。</w:t>
      </w:r>
      <w:r w:rsidRPr="00F315A0">
        <w:rPr>
          <w:rFonts w:ascii="Meiryo UI" w:eastAsia="Meiryo UI" w:hAnsi="Meiryo UI"/>
          <w:b/>
          <w:bCs/>
          <w:sz w:val="20"/>
          <w:szCs w:val="20"/>
        </w:rPr>
        <w:t>最も近いものを選択してください</w:t>
      </w:r>
      <w:r w:rsidRPr="00F315A0">
        <w:rPr>
          <w:rFonts w:ascii="Meiryo UI" w:eastAsia="Meiryo UI" w:hAnsi="Meiryo UI" w:hint="eastAsia"/>
          <w:b/>
          <w:bCs/>
          <w:sz w:val="20"/>
          <w:szCs w:val="20"/>
        </w:rPr>
        <w:t>。</w:t>
      </w:r>
      <w:r w:rsidRPr="000E5EC3">
        <w:rPr>
          <w:rFonts w:asciiTheme="minorEastAsia" w:hAnsiTheme="minorEastAsia"/>
          <w:color w:val="0070C0"/>
          <w:sz w:val="20"/>
          <w:szCs w:val="20"/>
        </w:rPr>
        <w:t>（１つ選択）</w:t>
      </w:r>
    </w:p>
    <w:p w14:paraId="08AE07AA" w14:textId="77777777" w:rsidR="00323CB5" w:rsidRDefault="00323CB5" w:rsidP="00323CB5">
      <w:pPr>
        <w:adjustRightInd w:val="0"/>
        <w:snapToGrid w:val="0"/>
        <w:spacing w:after="0" w:line="340" w:lineRule="exact"/>
        <w:rPr>
          <w:rFonts w:ascii="Meiryo UI" w:eastAsia="Meiryo UI" w:hAnsi="Meiryo UI"/>
          <w:sz w:val="20"/>
          <w:szCs w:val="20"/>
        </w:rPr>
      </w:pPr>
    </w:p>
    <w:p w14:paraId="1768AEF2" w14:textId="77777777" w:rsidR="00323CB5" w:rsidRPr="00495D4C" w:rsidRDefault="00323CB5" w:rsidP="00323CB5">
      <w:pPr>
        <w:pStyle w:val="a9"/>
        <w:numPr>
          <w:ilvl w:val="0"/>
          <w:numId w:val="9"/>
        </w:numPr>
        <w:adjustRightInd w:val="0"/>
        <w:snapToGrid w:val="0"/>
        <w:spacing w:after="0" w:line="340" w:lineRule="exact"/>
        <w:rPr>
          <w:rFonts w:ascii="Meiryo UI" w:eastAsia="Meiryo UI" w:hAnsi="Meiryo UI"/>
          <w:sz w:val="20"/>
          <w:szCs w:val="20"/>
        </w:rPr>
      </w:pPr>
      <w:r w:rsidRPr="00495D4C">
        <w:rPr>
          <w:rFonts w:ascii="Meiryo UI" w:eastAsia="Meiryo UI" w:hAnsi="Meiryo UI"/>
          <w:sz w:val="20"/>
          <w:szCs w:val="20"/>
        </w:rPr>
        <w:t>部門ごとに個別</w:t>
      </w:r>
      <w:r w:rsidRPr="00495D4C">
        <w:rPr>
          <w:rFonts w:ascii="Meiryo UI" w:eastAsia="Meiryo UI" w:hAnsi="Meiryo UI" w:hint="eastAsia"/>
          <w:sz w:val="20"/>
          <w:szCs w:val="20"/>
        </w:rPr>
        <w:t>に</w:t>
      </w:r>
      <w:r w:rsidRPr="00495D4C">
        <w:rPr>
          <w:rFonts w:ascii="Meiryo UI" w:eastAsia="Meiryo UI" w:hAnsi="Meiryo UI"/>
          <w:sz w:val="20"/>
          <w:szCs w:val="20"/>
        </w:rPr>
        <w:t>対応しており、全社的な体制はない。</w:t>
      </w:r>
    </w:p>
    <w:p w14:paraId="260C3782" w14:textId="77777777" w:rsidR="00323CB5" w:rsidRPr="00495D4C" w:rsidRDefault="00323CB5" w:rsidP="00323CB5">
      <w:pPr>
        <w:pStyle w:val="a9"/>
        <w:numPr>
          <w:ilvl w:val="0"/>
          <w:numId w:val="9"/>
        </w:numPr>
        <w:adjustRightInd w:val="0"/>
        <w:snapToGrid w:val="0"/>
        <w:spacing w:after="0" w:line="340" w:lineRule="exact"/>
        <w:rPr>
          <w:rFonts w:ascii="Meiryo UI" w:eastAsia="Meiryo UI" w:hAnsi="Meiryo UI"/>
          <w:sz w:val="20"/>
          <w:szCs w:val="20"/>
        </w:rPr>
      </w:pPr>
      <w:r w:rsidRPr="00495D4C">
        <w:rPr>
          <w:rFonts w:ascii="Meiryo UI" w:eastAsia="Meiryo UI" w:hAnsi="Meiryo UI"/>
          <w:sz w:val="20"/>
          <w:szCs w:val="20"/>
        </w:rPr>
        <w:t>基本方針や規程はあるが、統括機能や責任分担</w:t>
      </w:r>
      <w:r w:rsidRPr="00495D4C">
        <w:rPr>
          <w:rFonts w:ascii="Meiryo UI" w:eastAsia="Meiryo UI" w:hAnsi="Meiryo UI" w:hint="eastAsia"/>
          <w:sz w:val="20"/>
          <w:szCs w:val="20"/>
        </w:rPr>
        <w:t>は</w:t>
      </w:r>
      <w:r w:rsidRPr="00495D4C">
        <w:rPr>
          <w:rFonts w:ascii="Meiryo UI" w:eastAsia="Meiryo UI" w:hAnsi="Meiryo UI"/>
          <w:sz w:val="20"/>
          <w:szCs w:val="20"/>
        </w:rPr>
        <w:t>不明確</w:t>
      </w:r>
      <w:r w:rsidRPr="00495D4C">
        <w:rPr>
          <w:rFonts w:ascii="Meiryo UI" w:eastAsia="Meiryo UI" w:hAnsi="Meiryo UI" w:hint="eastAsia"/>
          <w:sz w:val="20"/>
          <w:szCs w:val="20"/>
        </w:rPr>
        <w:t>である</w:t>
      </w:r>
      <w:r w:rsidRPr="00495D4C">
        <w:rPr>
          <w:rFonts w:ascii="Meiryo UI" w:eastAsia="Meiryo UI" w:hAnsi="Meiryo UI"/>
          <w:sz w:val="20"/>
          <w:szCs w:val="20"/>
        </w:rPr>
        <w:t>。</w:t>
      </w:r>
    </w:p>
    <w:p w14:paraId="3DBA358B" w14:textId="0FEFCBE5" w:rsidR="00323CB5" w:rsidRPr="00495D4C" w:rsidRDefault="00937AB2" w:rsidP="00323CB5">
      <w:pPr>
        <w:pStyle w:val="a9"/>
        <w:numPr>
          <w:ilvl w:val="0"/>
          <w:numId w:val="9"/>
        </w:numPr>
        <w:adjustRightInd w:val="0"/>
        <w:snapToGrid w:val="0"/>
        <w:spacing w:after="0" w:line="340" w:lineRule="exact"/>
        <w:rPr>
          <w:rFonts w:ascii="Meiryo UI" w:eastAsia="Meiryo UI" w:hAnsi="Meiryo UI"/>
          <w:sz w:val="20"/>
          <w:szCs w:val="20"/>
        </w:rPr>
      </w:pPr>
      <w:r w:rsidRPr="00495D4C">
        <w:rPr>
          <w:rFonts w:ascii="Meiryo UI" w:eastAsia="Meiryo UI" w:hAnsi="Meiryo UI"/>
          <w:sz w:val="20"/>
          <w:szCs w:val="20"/>
        </w:rPr>
        <w:t>基本方針や規程</w:t>
      </w:r>
      <w:r>
        <w:rPr>
          <w:rFonts w:ascii="Meiryo UI" w:eastAsia="Meiryo UI" w:hAnsi="Meiryo UI" w:hint="eastAsia"/>
          <w:sz w:val="20"/>
          <w:szCs w:val="20"/>
        </w:rPr>
        <w:t>があり、</w:t>
      </w:r>
      <w:r w:rsidR="00323CB5" w:rsidRPr="00495D4C">
        <w:rPr>
          <w:rFonts w:ascii="Meiryo UI" w:eastAsia="Meiryo UI" w:hAnsi="Meiryo UI"/>
          <w:sz w:val="20"/>
          <w:szCs w:val="20"/>
        </w:rPr>
        <w:t>責任部</w:t>
      </w:r>
      <w:r w:rsidR="00323CB5" w:rsidRPr="00495D4C">
        <w:rPr>
          <w:rFonts w:ascii="Meiryo UI" w:eastAsia="Meiryo UI" w:hAnsi="Meiryo UI" w:hint="eastAsia"/>
          <w:sz w:val="20"/>
          <w:szCs w:val="20"/>
        </w:rPr>
        <w:t>門</w:t>
      </w:r>
      <w:r w:rsidR="00323CB5" w:rsidRPr="00495D4C">
        <w:rPr>
          <w:rFonts w:ascii="Meiryo UI" w:eastAsia="Meiryo UI" w:hAnsi="Meiryo UI"/>
          <w:sz w:val="20"/>
          <w:szCs w:val="20"/>
        </w:rPr>
        <w:t>・責任者を定め、全社的な体制を構築している。</w:t>
      </w:r>
    </w:p>
    <w:p w14:paraId="2BA4DBA1" w14:textId="77777777" w:rsidR="00323CB5" w:rsidRPr="00495D4C" w:rsidRDefault="00323CB5" w:rsidP="00323CB5">
      <w:pPr>
        <w:pStyle w:val="a9"/>
        <w:numPr>
          <w:ilvl w:val="0"/>
          <w:numId w:val="9"/>
        </w:numPr>
        <w:adjustRightInd w:val="0"/>
        <w:snapToGrid w:val="0"/>
        <w:spacing w:after="0" w:line="340" w:lineRule="exact"/>
        <w:rPr>
          <w:rFonts w:ascii="Meiryo UI" w:eastAsia="Meiryo UI" w:hAnsi="Meiryo UI"/>
          <w:sz w:val="20"/>
          <w:szCs w:val="20"/>
        </w:rPr>
      </w:pPr>
      <w:r w:rsidRPr="00495D4C">
        <w:rPr>
          <w:rFonts w:ascii="Meiryo UI" w:eastAsia="Meiryo UI" w:hAnsi="Meiryo UI" w:hint="eastAsia"/>
          <w:sz w:val="20"/>
          <w:szCs w:val="20"/>
        </w:rPr>
        <w:t>3に加え、</w:t>
      </w:r>
      <w:r w:rsidRPr="00495D4C">
        <w:rPr>
          <w:rFonts w:ascii="Meiryo UI" w:eastAsia="Meiryo UI" w:hAnsi="Meiryo UI"/>
          <w:sz w:val="20"/>
          <w:szCs w:val="20"/>
        </w:rPr>
        <w:t>グループ会社を含めた統括体制があり、定期的に見直し・改善されている。</w:t>
      </w:r>
    </w:p>
    <w:p w14:paraId="6E8A89ED" w14:textId="77777777" w:rsidR="00323CB5" w:rsidRDefault="00323CB5" w:rsidP="00323CB5">
      <w:pPr>
        <w:pStyle w:val="a9"/>
        <w:numPr>
          <w:ilvl w:val="0"/>
          <w:numId w:val="9"/>
        </w:numPr>
        <w:adjustRightInd w:val="0"/>
        <w:snapToGrid w:val="0"/>
        <w:spacing w:after="0" w:line="340" w:lineRule="exact"/>
        <w:rPr>
          <w:rFonts w:ascii="Meiryo UI" w:eastAsia="Meiryo UI" w:hAnsi="Meiryo UI"/>
          <w:sz w:val="20"/>
          <w:szCs w:val="20"/>
        </w:rPr>
      </w:pPr>
      <w:r w:rsidRPr="00495D4C">
        <w:rPr>
          <w:rFonts w:ascii="Meiryo UI" w:eastAsia="Meiryo UI" w:hAnsi="Meiryo UI" w:hint="eastAsia"/>
          <w:sz w:val="20"/>
          <w:szCs w:val="20"/>
        </w:rPr>
        <w:t>4に加え、</w:t>
      </w:r>
      <w:r w:rsidRPr="00495D4C">
        <w:rPr>
          <w:rFonts w:ascii="Meiryo UI" w:eastAsia="Meiryo UI" w:hAnsi="Meiryo UI"/>
          <w:sz w:val="20"/>
          <w:szCs w:val="20"/>
        </w:rPr>
        <w:t>経営・監査</w:t>
      </w:r>
      <w:r w:rsidRPr="00495D4C">
        <w:rPr>
          <w:rFonts w:ascii="Meiryo UI" w:eastAsia="Meiryo UI" w:hAnsi="Meiryo UI" w:hint="eastAsia"/>
          <w:sz w:val="20"/>
          <w:szCs w:val="20"/>
        </w:rPr>
        <w:t>の</w:t>
      </w:r>
      <w:r w:rsidRPr="00495D4C">
        <w:rPr>
          <w:rFonts w:ascii="Meiryo UI" w:eastAsia="Meiryo UI" w:hAnsi="Meiryo UI"/>
          <w:sz w:val="20"/>
          <w:szCs w:val="20"/>
        </w:rPr>
        <w:t>連携</w:t>
      </w:r>
      <w:r w:rsidRPr="00495D4C">
        <w:rPr>
          <w:rFonts w:ascii="Meiryo UI" w:eastAsia="Meiryo UI" w:hAnsi="Meiryo UI" w:hint="eastAsia"/>
          <w:sz w:val="20"/>
          <w:szCs w:val="20"/>
        </w:rPr>
        <w:t>によりモニタリングされ</w:t>
      </w:r>
      <w:r w:rsidRPr="00495D4C">
        <w:rPr>
          <w:rFonts w:ascii="Meiryo UI" w:eastAsia="Meiryo UI" w:hAnsi="Meiryo UI"/>
          <w:sz w:val="20"/>
          <w:szCs w:val="20"/>
        </w:rPr>
        <w:t>、体制の有効性が継続的に検証されている。</w:t>
      </w:r>
    </w:p>
    <w:p w14:paraId="53DA2C27" w14:textId="77777777" w:rsidR="00323CB5" w:rsidRPr="00495D4C" w:rsidRDefault="00323CB5" w:rsidP="00323CB5">
      <w:pPr>
        <w:pStyle w:val="a9"/>
        <w:numPr>
          <w:ilvl w:val="0"/>
          <w:numId w:val="9"/>
        </w:num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42208" behindDoc="0" locked="0" layoutInCell="1" allowOverlap="1" wp14:anchorId="73DCB319" wp14:editId="3AAB314F">
                <wp:simplePos x="0" y="0"/>
                <wp:positionH relativeFrom="margin">
                  <wp:align>right</wp:align>
                </wp:positionH>
                <wp:positionV relativeFrom="paragraph">
                  <wp:posOffset>259429</wp:posOffset>
                </wp:positionV>
                <wp:extent cx="5188585" cy="297815"/>
                <wp:effectExtent l="0" t="0" r="12065" b="26035"/>
                <wp:wrapSquare wrapText="bothSides"/>
                <wp:docPr id="1269900580"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31747652" w14:textId="77777777" w:rsidR="00323CB5" w:rsidRPr="00CD4718" w:rsidRDefault="00323CB5" w:rsidP="00323CB5">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CB319" id="_x0000_s1038" type="#_x0000_t202" style="position:absolute;left:0;text-align:left;margin-left:357.35pt;margin-top:20.45pt;width:408.55pt;height:23.45pt;z-index:25174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" fillcolor="window" strokeweight=".5pt">
                <v:textbox inset="1mm,1mm,1mm,1mm">
                  <w:txbxContent>
                    <w:p w14:paraId="31747652" w14:textId="77777777" w:rsidR="00323CB5" w:rsidRPr="00CD4718" w:rsidRDefault="00323CB5" w:rsidP="00323CB5">
                      <w:pPr>
                        <w:rPr>
                          <w:sz w:val="20"/>
                          <w:szCs w:val="21"/>
                        </w:rPr>
                      </w:pPr>
                    </w:p>
                  </w:txbxContent>
                </v:textbox>
                <w10:wrap type="square" anchorx="margin"/>
              </v:shape>
            </w:pict>
          </mc:Fallback>
        </mc:AlternateContent>
      </w:r>
      <w:r>
        <w:rPr>
          <w:rFonts w:ascii="Meiryo UI" w:eastAsia="Meiryo UI" w:hAnsi="Meiryo UI" w:hint="eastAsia"/>
          <w:sz w:val="20"/>
          <w:szCs w:val="20"/>
        </w:rPr>
        <w:t>その他（自由記述）</w:t>
      </w:r>
    </w:p>
    <w:p w14:paraId="6DC7CFF7" w14:textId="74B328A7" w:rsidR="008A002C" w:rsidRDefault="008A002C" w:rsidP="00AB61B9">
      <w:pPr>
        <w:adjustRightInd w:val="0"/>
        <w:snapToGrid w:val="0"/>
        <w:spacing w:after="0" w:line="340" w:lineRule="exact"/>
        <w:rPr>
          <w:rFonts w:ascii="Meiryo UI" w:eastAsia="Meiryo UI" w:hAnsi="Meiryo UI"/>
          <w:sz w:val="20"/>
          <w:szCs w:val="20"/>
        </w:rPr>
      </w:pPr>
    </w:p>
    <w:p w14:paraId="5559902B" w14:textId="77777777" w:rsidR="00CF1DEC" w:rsidRDefault="00CF1DEC" w:rsidP="00CF1DEC">
      <w:pPr>
        <w:pBdr>
          <w:bottom w:val="single" w:sz="6" w:space="1" w:color="auto"/>
        </w:pBdr>
        <w:adjustRightInd w:val="0"/>
        <w:snapToGrid w:val="0"/>
        <w:spacing w:after="0" w:line="340" w:lineRule="exact"/>
        <w:rPr>
          <w:rFonts w:ascii="Meiryo UI" w:eastAsia="Meiryo UI" w:hAnsi="Meiryo UI"/>
          <w:sz w:val="20"/>
          <w:szCs w:val="20"/>
        </w:rPr>
      </w:pPr>
    </w:p>
    <w:p w14:paraId="429913E0" w14:textId="77777777" w:rsidR="008A3518" w:rsidRPr="003E3028" w:rsidRDefault="008A3518" w:rsidP="00AB61B9">
      <w:pPr>
        <w:adjustRightInd w:val="0"/>
        <w:snapToGrid w:val="0"/>
        <w:spacing w:after="0" w:line="340" w:lineRule="exact"/>
        <w:rPr>
          <w:rFonts w:ascii="Meiryo UI" w:eastAsia="Meiryo UI" w:hAnsi="Meiryo UI"/>
          <w:sz w:val="20"/>
          <w:szCs w:val="20"/>
        </w:rPr>
      </w:pPr>
    </w:p>
    <w:p w14:paraId="0F27E074" w14:textId="21DAAAEF" w:rsidR="00E07E7C" w:rsidRPr="00CB4D6D" w:rsidRDefault="00FD2CE5" w:rsidP="00E07E7C">
      <w:pPr>
        <w:adjustRightInd w:val="0"/>
        <w:snapToGrid w:val="0"/>
        <w:spacing w:after="0" w:line="340" w:lineRule="exact"/>
        <w:rPr>
          <w:rFonts w:ascii="Meiryo UI" w:eastAsia="Meiryo UI" w:hAnsi="Meiryo UI"/>
          <w:b/>
          <w:bCs/>
          <w:sz w:val="20"/>
          <w:szCs w:val="20"/>
        </w:rPr>
      </w:pPr>
      <w:r w:rsidRPr="00AB74A3">
        <w:rPr>
          <w:rFonts w:ascii="Meiryo UI" w:eastAsia="Meiryo UI" w:hAnsi="Meiryo UI" w:hint="eastAsia"/>
          <w:b/>
          <w:bCs/>
          <w:sz w:val="20"/>
          <w:szCs w:val="20"/>
        </w:rPr>
        <w:t>Q</w:t>
      </w:r>
      <w:r w:rsidR="00E27450">
        <w:rPr>
          <w:rFonts w:ascii="Meiryo UI" w:eastAsia="Meiryo UI" w:hAnsi="Meiryo UI" w:hint="eastAsia"/>
          <w:b/>
          <w:bCs/>
          <w:sz w:val="20"/>
          <w:szCs w:val="20"/>
        </w:rPr>
        <w:t>9</w:t>
      </w:r>
      <w:r w:rsidRPr="00AB74A3">
        <w:rPr>
          <w:rFonts w:ascii="Meiryo UI" w:eastAsia="Meiryo UI" w:hAnsi="Meiryo UI" w:hint="eastAsia"/>
          <w:b/>
          <w:bCs/>
          <w:sz w:val="20"/>
          <w:szCs w:val="20"/>
        </w:rPr>
        <w:t>-1</w:t>
      </w:r>
      <w:r w:rsidR="008A3518" w:rsidRPr="00AB74A3">
        <w:rPr>
          <w:rFonts w:ascii="Meiryo UI" w:eastAsia="Meiryo UI" w:hAnsi="Meiryo UI" w:hint="eastAsia"/>
          <w:b/>
          <w:bCs/>
          <w:sz w:val="20"/>
          <w:szCs w:val="20"/>
        </w:rPr>
        <w:t xml:space="preserve">　</w:t>
      </w:r>
      <w:r w:rsidRPr="00AB74A3">
        <w:rPr>
          <w:rFonts w:ascii="Meiryo UI" w:eastAsia="Meiryo UI" w:hAnsi="Meiryo UI" w:hint="eastAsia"/>
          <w:b/>
          <w:bCs/>
          <w:sz w:val="20"/>
          <w:szCs w:val="20"/>
        </w:rPr>
        <w:t>監査役</w:t>
      </w:r>
      <w:r w:rsidR="00034DF2" w:rsidRPr="00AB74A3">
        <w:rPr>
          <w:rFonts w:ascii="Meiryo UI" w:eastAsia="Meiryo UI" w:hAnsi="Meiryo UI" w:hint="eastAsia"/>
          <w:b/>
          <w:bCs/>
          <w:sz w:val="20"/>
          <w:szCs w:val="20"/>
        </w:rPr>
        <w:t>等</w:t>
      </w:r>
      <w:r w:rsidR="0033102F">
        <w:rPr>
          <w:rFonts w:ascii="Meiryo UI" w:eastAsia="Meiryo UI" w:hAnsi="Meiryo UI" w:hint="eastAsia"/>
          <w:b/>
          <w:bCs/>
          <w:sz w:val="20"/>
          <w:szCs w:val="20"/>
        </w:rPr>
        <w:t>からみて</w:t>
      </w:r>
      <w:r w:rsidR="00CB4D6D">
        <w:rPr>
          <w:rFonts w:ascii="Meiryo UI" w:eastAsia="Meiryo UI" w:hAnsi="Meiryo UI" w:hint="eastAsia"/>
          <w:b/>
          <w:bCs/>
          <w:sz w:val="20"/>
          <w:szCs w:val="20"/>
        </w:rPr>
        <w:t>、</w:t>
      </w:r>
      <w:r w:rsidRPr="00AB74A3">
        <w:rPr>
          <w:rFonts w:ascii="Meiryo UI" w:eastAsia="Meiryo UI" w:hAnsi="Meiryo UI" w:hint="eastAsia"/>
          <w:b/>
          <w:bCs/>
          <w:sz w:val="20"/>
          <w:szCs w:val="20"/>
        </w:rPr>
        <w:t>サイバーセキュリティのリスク評価の実施</w:t>
      </w:r>
      <w:r w:rsidR="00B74627">
        <w:rPr>
          <w:rFonts w:ascii="Meiryo UI" w:eastAsia="Meiryo UI" w:hAnsi="Meiryo UI" w:hint="eastAsia"/>
          <w:b/>
          <w:bCs/>
          <w:sz w:val="20"/>
          <w:szCs w:val="20"/>
        </w:rPr>
        <w:t>はどのような</w:t>
      </w:r>
      <w:r w:rsidR="005A7D91">
        <w:rPr>
          <w:rFonts w:ascii="Meiryo UI" w:eastAsia="Meiryo UI" w:hAnsi="Meiryo UI" w:hint="eastAsia"/>
          <w:b/>
          <w:bCs/>
          <w:sz w:val="20"/>
          <w:szCs w:val="20"/>
        </w:rPr>
        <w:t>状況</w:t>
      </w:r>
      <w:r w:rsidR="00B74627">
        <w:rPr>
          <w:rFonts w:ascii="Meiryo UI" w:eastAsia="Meiryo UI" w:hAnsi="Meiryo UI" w:hint="eastAsia"/>
          <w:b/>
          <w:bCs/>
          <w:sz w:val="20"/>
          <w:szCs w:val="20"/>
        </w:rPr>
        <w:t>ですか。</w:t>
      </w:r>
      <w:r w:rsidRPr="00AB74A3">
        <w:rPr>
          <w:rFonts w:ascii="Meiryo UI" w:eastAsia="Meiryo UI" w:hAnsi="Meiryo UI"/>
          <w:b/>
          <w:bCs/>
          <w:sz w:val="20"/>
          <w:szCs w:val="20"/>
        </w:rPr>
        <w:t>最も近いものを選択してください</w:t>
      </w:r>
      <w:r w:rsidR="00E07E7C" w:rsidRPr="00AB74A3">
        <w:rPr>
          <w:rFonts w:ascii="Meiryo UI" w:eastAsia="Meiryo UI" w:hAnsi="Meiryo UI" w:hint="eastAsia"/>
          <w:b/>
          <w:bCs/>
          <w:sz w:val="20"/>
          <w:szCs w:val="20"/>
        </w:rPr>
        <w:t>。</w:t>
      </w:r>
      <w:r w:rsidR="00AB74A3" w:rsidRPr="000E5EC3">
        <w:rPr>
          <w:rFonts w:asciiTheme="minorEastAsia" w:hAnsiTheme="minorEastAsia"/>
          <w:color w:val="0070C0"/>
          <w:sz w:val="20"/>
          <w:szCs w:val="20"/>
        </w:rPr>
        <w:t>（１つ選択）</w:t>
      </w:r>
    </w:p>
    <w:p w14:paraId="1E496F32" w14:textId="77777777" w:rsidR="003E3028" w:rsidRDefault="003E3028" w:rsidP="00AB61B9">
      <w:pPr>
        <w:adjustRightInd w:val="0"/>
        <w:snapToGrid w:val="0"/>
        <w:spacing w:after="0" w:line="340" w:lineRule="exact"/>
        <w:rPr>
          <w:rFonts w:ascii="Meiryo UI" w:eastAsia="Meiryo UI" w:hAnsi="Meiryo UI"/>
          <w:sz w:val="20"/>
          <w:szCs w:val="20"/>
        </w:rPr>
      </w:pPr>
    </w:p>
    <w:p w14:paraId="0DB2D01D" w14:textId="77ACD406" w:rsidR="00495D4C" w:rsidRPr="00495D4C" w:rsidRDefault="00495D4C" w:rsidP="005C76B2">
      <w:pPr>
        <w:adjustRightInd w:val="0"/>
        <w:snapToGrid w:val="0"/>
        <w:spacing w:after="0" w:line="340" w:lineRule="exact"/>
        <w:ind w:firstLineChars="150" w:firstLine="300"/>
        <w:rPr>
          <w:rFonts w:ascii="Meiryo UI" w:eastAsia="Meiryo UI" w:hAnsi="Meiryo UI"/>
          <w:sz w:val="20"/>
          <w:szCs w:val="20"/>
        </w:rPr>
      </w:pPr>
      <w:r w:rsidRPr="00495D4C">
        <w:rPr>
          <w:rFonts w:ascii="Meiryo UI" w:eastAsia="Meiryo UI" w:hAnsi="Meiryo UI" w:hint="eastAsia"/>
          <w:sz w:val="20"/>
          <w:szCs w:val="20"/>
        </w:rPr>
        <w:t>1．</w:t>
      </w:r>
      <w:r w:rsidR="005C76B2">
        <w:rPr>
          <w:rFonts w:ascii="Meiryo UI" w:eastAsia="Meiryo UI" w:hAnsi="Meiryo UI" w:hint="eastAsia"/>
          <w:sz w:val="20"/>
          <w:szCs w:val="20"/>
        </w:rPr>
        <w:t xml:space="preserve"> </w:t>
      </w:r>
      <w:r w:rsidRPr="00495D4C">
        <w:rPr>
          <w:rFonts w:ascii="Meiryo UI" w:eastAsia="Meiryo UI" w:hAnsi="Meiryo UI"/>
          <w:sz w:val="20"/>
          <w:szCs w:val="20"/>
        </w:rPr>
        <w:t>体系的なリスク評価は実施</w:t>
      </w:r>
      <w:r w:rsidR="00F20FCF">
        <w:rPr>
          <w:rFonts w:ascii="Meiryo UI" w:eastAsia="Meiryo UI" w:hAnsi="Meiryo UI" w:hint="eastAsia"/>
          <w:sz w:val="20"/>
          <w:szCs w:val="20"/>
        </w:rPr>
        <w:t>され</w:t>
      </w:r>
      <w:r w:rsidRPr="00495D4C">
        <w:rPr>
          <w:rFonts w:ascii="Meiryo UI" w:eastAsia="Meiryo UI" w:hAnsi="Meiryo UI"/>
          <w:sz w:val="20"/>
          <w:szCs w:val="20"/>
        </w:rPr>
        <w:t>ていない。</w:t>
      </w:r>
    </w:p>
    <w:p w14:paraId="1FE69C76" w14:textId="4F55B409" w:rsidR="00495D4C" w:rsidRPr="00495D4C" w:rsidRDefault="00495D4C" w:rsidP="005C76B2">
      <w:pPr>
        <w:adjustRightInd w:val="0"/>
        <w:snapToGrid w:val="0"/>
        <w:spacing w:after="0" w:line="340" w:lineRule="exact"/>
        <w:ind w:firstLineChars="150" w:firstLine="300"/>
        <w:rPr>
          <w:rFonts w:ascii="Meiryo UI" w:eastAsia="Meiryo UI" w:hAnsi="Meiryo UI"/>
          <w:sz w:val="20"/>
          <w:szCs w:val="20"/>
        </w:rPr>
      </w:pPr>
      <w:r w:rsidRPr="00495D4C">
        <w:rPr>
          <w:rFonts w:ascii="Meiryo UI" w:eastAsia="Meiryo UI" w:hAnsi="Meiryo UI" w:hint="eastAsia"/>
          <w:sz w:val="20"/>
          <w:szCs w:val="20"/>
        </w:rPr>
        <w:t>2．</w:t>
      </w:r>
      <w:r w:rsidR="005C76B2">
        <w:rPr>
          <w:rFonts w:ascii="Meiryo UI" w:eastAsia="Meiryo UI" w:hAnsi="Meiryo UI" w:hint="eastAsia"/>
          <w:sz w:val="20"/>
          <w:szCs w:val="20"/>
        </w:rPr>
        <w:t xml:space="preserve"> </w:t>
      </w:r>
      <w:r w:rsidRPr="00495D4C">
        <w:rPr>
          <w:rFonts w:ascii="Meiryo UI" w:eastAsia="Meiryo UI" w:hAnsi="Meiryo UI"/>
          <w:sz w:val="20"/>
          <w:szCs w:val="20"/>
        </w:rPr>
        <w:t>技術部門</w:t>
      </w:r>
      <w:r w:rsidRPr="00495D4C">
        <w:rPr>
          <w:rFonts w:ascii="Meiryo UI" w:eastAsia="Meiryo UI" w:hAnsi="Meiryo UI" w:hint="eastAsia"/>
          <w:sz w:val="20"/>
          <w:szCs w:val="20"/>
        </w:rPr>
        <w:t>を</w:t>
      </w:r>
      <w:r w:rsidRPr="00495D4C">
        <w:rPr>
          <w:rFonts w:ascii="Meiryo UI" w:eastAsia="Meiryo UI" w:hAnsi="Meiryo UI"/>
          <w:sz w:val="20"/>
          <w:szCs w:val="20"/>
        </w:rPr>
        <w:t>中心</w:t>
      </w:r>
      <w:r w:rsidRPr="00495D4C">
        <w:rPr>
          <w:rFonts w:ascii="Meiryo UI" w:eastAsia="Meiryo UI" w:hAnsi="Meiryo UI" w:hint="eastAsia"/>
          <w:sz w:val="20"/>
          <w:szCs w:val="20"/>
        </w:rPr>
        <w:t>に</w:t>
      </w:r>
      <w:r w:rsidRPr="00495D4C">
        <w:rPr>
          <w:rFonts w:ascii="Meiryo UI" w:eastAsia="Meiryo UI" w:hAnsi="Meiryo UI"/>
          <w:sz w:val="20"/>
          <w:szCs w:val="20"/>
        </w:rPr>
        <w:t>、脆弱性等の評価は一部実施</w:t>
      </w:r>
      <w:r w:rsidR="00F20FCF">
        <w:rPr>
          <w:rFonts w:ascii="Meiryo UI" w:eastAsia="Meiryo UI" w:hAnsi="Meiryo UI" w:hint="eastAsia"/>
          <w:sz w:val="20"/>
          <w:szCs w:val="20"/>
        </w:rPr>
        <w:t>され</w:t>
      </w:r>
      <w:r w:rsidRPr="00495D4C">
        <w:rPr>
          <w:rFonts w:ascii="Meiryo UI" w:eastAsia="Meiryo UI" w:hAnsi="Meiryo UI"/>
          <w:sz w:val="20"/>
          <w:szCs w:val="20"/>
        </w:rPr>
        <w:t>ている。</w:t>
      </w:r>
    </w:p>
    <w:p w14:paraId="6D0D2FFC" w14:textId="3B5E31C9" w:rsidR="00495D4C" w:rsidRPr="00495D4C" w:rsidRDefault="00495D4C" w:rsidP="005C76B2">
      <w:pPr>
        <w:adjustRightInd w:val="0"/>
        <w:snapToGrid w:val="0"/>
        <w:spacing w:after="0" w:line="340" w:lineRule="exact"/>
        <w:ind w:firstLineChars="150" w:firstLine="300"/>
        <w:rPr>
          <w:rFonts w:ascii="Meiryo UI" w:eastAsia="Meiryo UI" w:hAnsi="Meiryo UI"/>
          <w:sz w:val="20"/>
          <w:szCs w:val="20"/>
        </w:rPr>
      </w:pPr>
      <w:r w:rsidRPr="00495D4C">
        <w:rPr>
          <w:rFonts w:ascii="Meiryo UI" w:eastAsia="Meiryo UI" w:hAnsi="Meiryo UI" w:hint="eastAsia"/>
          <w:sz w:val="20"/>
          <w:szCs w:val="20"/>
        </w:rPr>
        <w:t>3．</w:t>
      </w:r>
      <w:r w:rsidR="005C76B2">
        <w:rPr>
          <w:rFonts w:ascii="Meiryo UI" w:eastAsia="Meiryo UI" w:hAnsi="Meiryo UI" w:hint="eastAsia"/>
          <w:sz w:val="20"/>
          <w:szCs w:val="20"/>
        </w:rPr>
        <w:t xml:space="preserve"> </w:t>
      </w:r>
      <w:r w:rsidRPr="00495D4C">
        <w:rPr>
          <w:rFonts w:ascii="Meiryo UI" w:eastAsia="Meiryo UI" w:hAnsi="Meiryo UI"/>
          <w:sz w:val="20"/>
          <w:szCs w:val="20"/>
        </w:rPr>
        <w:t>事業</w:t>
      </w:r>
      <w:r w:rsidRPr="00495D4C">
        <w:rPr>
          <w:rFonts w:ascii="Meiryo UI" w:eastAsia="Meiryo UI" w:hAnsi="Meiryo UI" w:hint="eastAsia"/>
          <w:sz w:val="20"/>
          <w:szCs w:val="20"/>
        </w:rPr>
        <w:t>への</w:t>
      </w:r>
      <w:r w:rsidRPr="00495D4C">
        <w:rPr>
          <w:rFonts w:ascii="Meiryo UI" w:eastAsia="Meiryo UI" w:hAnsi="Meiryo UI"/>
          <w:sz w:val="20"/>
          <w:szCs w:val="20"/>
        </w:rPr>
        <w:t>影響を考慮したリスク評価</w:t>
      </w:r>
      <w:r w:rsidRPr="00495D4C">
        <w:rPr>
          <w:rFonts w:ascii="Meiryo UI" w:eastAsia="Meiryo UI" w:hAnsi="Meiryo UI" w:hint="eastAsia"/>
          <w:sz w:val="20"/>
          <w:szCs w:val="20"/>
        </w:rPr>
        <w:t>*</w:t>
      </w:r>
      <w:r w:rsidR="0086674B">
        <w:rPr>
          <w:rFonts w:ascii="Meiryo UI" w:eastAsia="Meiryo UI" w:hAnsi="Meiryo UI" w:hint="eastAsia"/>
          <w:sz w:val="20"/>
          <w:szCs w:val="20"/>
        </w:rPr>
        <w:t>が</w:t>
      </w:r>
      <w:r w:rsidRPr="00495D4C">
        <w:rPr>
          <w:rFonts w:ascii="Meiryo UI" w:eastAsia="Meiryo UI" w:hAnsi="Meiryo UI"/>
          <w:sz w:val="20"/>
          <w:szCs w:val="20"/>
        </w:rPr>
        <w:t>定期的に実施</w:t>
      </w:r>
      <w:r w:rsidR="00F20FCF">
        <w:rPr>
          <w:rFonts w:ascii="Meiryo UI" w:eastAsia="Meiryo UI" w:hAnsi="Meiryo UI" w:hint="eastAsia"/>
          <w:sz w:val="20"/>
          <w:szCs w:val="20"/>
        </w:rPr>
        <w:t>され</w:t>
      </w:r>
      <w:r w:rsidRPr="00495D4C">
        <w:rPr>
          <w:rFonts w:ascii="Meiryo UI" w:eastAsia="Meiryo UI" w:hAnsi="Meiryo UI"/>
          <w:sz w:val="20"/>
          <w:szCs w:val="20"/>
        </w:rPr>
        <w:t>ている。</w:t>
      </w:r>
    </w:p>
    <w:p w14:paraId="2DF6BD93" w14:textId="497B997C" w:rsidR="00495D4C" w:rsidRPr="00495D4C" w:rsidRDefault="00495D4C" w:rsidP="005C76B2">
      <w:pPr>
        <w:adjustRightInd w:val="0"/>
        <w:snapToGrid w:val="0"/>
        <w:spacing w:after="0" w:line="340" w:lineRule="exact"/>
        <w:ind w:firstLineChars="150" w:firstLine="300"/>
        <w:rPr>
          <w:rFonts w:ascii="Meiryo UI" w:eastAsia="Meiryo UI" w:hAnsi="Meiryo UI"/>
          <w:sz w:val="20"/>
          <w:szCs w:val="20"/>
        </w:rPr>
      </w:pPr>
      <w:r w:rsidRPr="00495D4C">
        <w:rPr>
          <w:rFonts w:ascii="Meiryo UI" w:eastAsia="Meiryo UI" w:hAnsi="Meiryo UI" w:hint="eastAsia"/>
          <w:sz w:val="20"/>
          <w:szCs w:val="20"/>
        </w:rPr>
        <w:t>4．</w:t>
      </w:r>
      <w:r w:rsidR="005C76B2">
        <w:rPr>
          <w:rFonts w:ascii="Meiryo UI" w:eastAsia="Meiryo UI" w:hAnsi="Meiryo UI" w:hint="eastAsia"/>
          <w:sz w:val="20"/>
          <w:szCs w:val="20"/>
        </w:rPr>
        <w:t xml:space="preserve"> </w:t>
      </w:r>
      <w:r w:rsidRPr="00495D4C">
        <w:rPr>
          <w:rFonts w:ascii="Meiryo UI" w:eastAsia="Meiryo UI" w:hAnsi="Meiryo UI" w:hint="eastAsia"/>
          <w:sz w:val="20"/>
          <w:szCs w:val="20"/>
        </w:rPr>
        <w:t>3に加え、</w:t>
      </w:r>
      <w:r w:rsidRPr="00495D4C">
        <w:rPr>
          <w:rFonts w:ascii="Meiryo UI" w:eastAsia="Meiryo UI" w:hAnsi="Meiryo UI"/>
          <w:sz w:val="20"/>
          <w:szCs w:val="20"/>
        </w:rPr>
        <w:t>リスク対応計画</w:t>
      </w:r>
      <w:r w:rsidRPr="00495D4C">
        <w:rPr>
          <w:rFonts w:ascii="Meiryo UI" w:eastAsia="Meiryo UI" w:hAnsi="Meiryo UI" w:hint="eastAsia"/>
          <w:sz w:val="20"/>
          <w:szCs w:val="20"/>
        </w:rPr>
        <w:t>**</w:t>
      </w:r>
      <w:r w:rsidRPr="00495D4C">
        <w:rPr>
          <w:rFonts w:ascii="Meiryo UI" w:eastAsia="Meiryo UI" w:hAnsi="Meiryo UI"/>
          <w:sz w:val="20"/>
          <w:szCs w:val="20"/>
        </w:rPr>
        <w:t>と連動し、経営層へ報告されている。</w:t>
      </w:r>
    </w:p>
    <w:p w14:paraId="6DD380F3" w14:textId="1AB91587" w:rsidR="00495D4C" w:rsidRDefault="00495D4C" w:rsidP="00495D4C">
      <w:pPr>
        <w:adjustRightInd w:val="0"/>
        <w:snapToGrid w:val="0"/>
        <w:spacing w:after="0" w:line="340" w:lineRule="exact"/>
        <w:rPr>
          <w:rFonts w:ascii="Meiryo UI" w:eastAsia="Meiryo UI" w:hAnsi="Meiryo UI"/>
          <w:sz w:val="20"/>
          <w:szCs w:val="20"/>
        </w:rPr>
      </w:pPr>
      <w:r w:rsidRPr="00495D4C">
        <w:rPr>
          <w:rFonts w:ascii="Meiryo UI" w:eastAsia="Meiryo UI" w:hAnsi="Meiryo UI" w:hint="eastAsia"/>
          <w:sz w:val="20"/>
          <w:szCs w:val="20"/>
        </w:rPr>
        <w:t xml:space="preserve">　</w:t>
      </w:r>
      <w:r w:rsidR="008A002C">
        <w:rPr>
          <w:rFonts w:ascii="Meiryo UI" w:eastAsia="Meiryo UI" w:hAnsi="Meiryo UI" w:hint="eastAsia"/>
          <w:sz w:val="20"/>
          <w:szCs w:val="20"/>
        </w:rPr>
        <w:t xml:space="preserve"> </w:t>
      </w:r>
      <w:r w:rsidR="005C76B2">
        <w:rPr>
          <w:rFonts w:ascii="Meiryo UI" w:eastAsia="Meiryo UI" w:hAnsi="Meiryo UI" w:hint="eastAsia"/>
          <w:sz w:val="20"/>
          <w:szCs w:val="20"/>
        </w:rPr>
        <w:t xml:space="preserve"> </w:t>
      </w:r>
      <w:r w:rsidRPr="00495D4C">
        <w:rPr>
          <w:rFonts w:ascii="Meiryo UI" w:eastAsia="Meiryo UI" w:hAnsi="Meiryo UI" w:hint="eastAsia"/>
          <w:sz w:val="20"/>
          <w:szCs w:val="20"/>
        </w:rPr>
        <w:t>5．</w:t>
      </w:r>
      <w:r w:rsidR="005C76B2">
        <w:rPr>
          <w:rFonts w:ascii="Meiryo UI" w:eastAsia="Meiryo UI" w:hAnsi="Meiryo UI" w:hint="eastAsia"/>
          <w:sz w:val="20"/>
          <w:szCs w:val="20"/>
        </w:rPr>
        <w:t xml:space="preserve"> </w:t>
      </w:r>
      <w:r w:rsidRPr="00495D4C">
        <w:rPr>
          <w:rFonts w:ascii="Meiryo UI" w:eastAsia="Meiryo UI" w:hAnsi="Meiryo UI" w:hint="eastAsia"/>
          <w:sz w:val="20"/>
          <w:szCs w:val="20"/>
        </w:rPr>
        <w:t>4に加え、</w:t>
      </w:r>
      <w:r w:rsidRPr="00495D4C">
        <w:rPr>
          <w:rFonts w:ascii="Meiryo UI" w:eastAsia="Meiryo UI" w:hAnsi="Meiryo UI"/>
          <w:sz w:val="20"/>
          <w:szCs w:val="20"/>
        </w:rPr>
        <w:t>リスク評価結果が投資判断・戦略見直しに活用されている。</w:t>
      </w:r>
    </w:p>
    <w:p w14:paraId="3FF237CD" w14:textId="3E926524" w:rsidR="005C76B2" w:rsidRDefault="00373B4B" w:rsidP="00495D4C">
      <w:p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04320" behindDoc="0" locked="0" layoutInCell="1" allowOverlap="1" wp14:anchorId="42CF9D2D" wp14:editId="549402CC">
                <wp:simplePos x="0" y="0"/>
                <wp:positionH relativeFrom="margin">
                  <wp:posOffset>190704</wp:posOffset>
                </wp:positionH>
                <wp:positionV relativeFrom="paragraph">
                  <wp:posOffset>269166</wp:posOffset>
                </wp:positionV>
                <wp:extent cx="5188585" cy="297815"/>
                <wp:effectExtent l="0" t="0" r="12065" b="26035"/>
                <wp:wrapSquare wrapText="bothSides"/>
                <wp:docPr id="922070896"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7AA28C21" w14:textId="77777777" w:rsidR="00373B4B" w:rsidRPr="00CD4718" w:rsidRDefault="00373B4B" w:rsidP="00373B4B">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CF9D2D" id="_x0000_s1039" type="#_x0000_t202" style="position:absolute;margin-left:15pt;margin-top:21.2pt;width:408.55pt;height:23.4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" fillcolor="window" strokeweight=".5pt">
                <v:textbox inset="1mm,1mm,1mm,1mm">
                  <w:txbxContent>
                    <w:p w14:paraId="7AA28C21" w14:textId="77777777" w:rsidR="00373B4B" w:rsidRPr="00CD4718" w:rsidRDefault="00373B4B" w:rsidP="00373B4B">
                      <w:pPr>
                        <w:rPr>
                          <w:sz w:val="20"/>
                          <w:szCs w:val="21"/>
                        </w:rPr>
                      </w:pPr>
                    </w:p>
                  </w:txbxContent>
                </v:textbox>
                <w10:wrap type="square" anchorx="margin"/>
              </v:shape>
            </w:pict>
          </mc:Fallback>
        </mc:AlternateContent>
      </w:r>
      <w:r w:rsidR="005C76B2">
        <w:rPr>
          <w:rFonts w:ascii="Meiryo UI" w:eastAsia="Meiryo UI" w:hAnsi="Meiryo UI" w:hint="eastAsia"/>
          <w:sz w:val="20"/>
          <w:szCs w:val="20"/>
        </w:rPr>
        <w:t xml:space="preserve">   6． その他</w:t>
      </w:r>
      <w:r w:rsidR="00E966A4">
        <w:rPr>
          <w:rFonts w:ascii="Meiryo UI" w:eastAsia="Meiryo UI" w:hAnsi="Meiryo UI" w:hint="eastAsia"/>
          <w:sz w:val="20"/>
          <w:szCs w:val="20"/>
        </w:rPr>
        <w:t>（自由記述）</w:t>
      </w:r>
    </w:p>
    <w:p w14:paraId="24BBE5C9" w14:textId="77777777" w:rsidR="00843454" w:rsidRDefault="00843454" w:rsidP="00495D4C">
      <w:pPr>
        <w:adjustRightInd w:val="0"/>
        <w:snapToGrid w:val="0"/>
        <w:spacing w:after="0" w:line="340" w:lineRule="exact"/>
        <w:rPr>
          <w:rFonts w:ascii="Meiryo UI" w:eastAsia="Meiryo UI" w:hAnsi="Meiryo UI"/>
          <w:sz w:val="18"/>
          <w:szCs w:val="18"/>
        </w:rPr>
      </w:pPr>
    </w:p>
    <w:p w14:paraId="2E229343" w14:textId="38FB88CD" w:rsidR="00495D4C" w:rsidRPr="00474202" w:rsidRDefault="00495D4C" w:rsidP="00495D4C">
      <w:pPr>
        <w:adjustRightInd w:val="0"/>
        <w:snapToGrid w:val="0"/>
        <w:spacing w:after="0" w:line="340" w:lineRule="exact"/>
        <w:rPr>
          <w:rFonts w:ascii="Meiryo UI" w:eastAsia="Meiryo UI" w:hAnsi="Meiryo UI"/>
          <w:sz w:val="18"/>
          <w:szCs w:val="18"/>
        </w:rPr>
      </w:pPr>
      <w:r w:rsidRPr="00474202">
        <w:rPr>
          <w:rFonts w:ascii="Meiryo UI" w:eastAsia="Meiryo UI" w:hAnsi="Meiryo UI" w:hint="eastAsia"/>
          <w:sz w:val="18"/>
          <w:szCs w:val="18"/>
        </w:rPr>
        <w:t>* サイバー攻撃の脅威、脆弱性を特定し、事業への影響を把握している、など</w:t>
      </w:r>
    </w:p>
    <w:p w14:paraId="2A6303B2" w14:textId="044EA9D9" w:rsidR="005058B1" w:rsidRPr="00495D4C" w:rsidRDefault="00495D4C" w:rsidP="00AB61B9">
      <w:pPr>
        <w:adjustRightInd w:val="0"/>
        <w:snapToGrid w:val="0"/>
        <w:spacing w:after="0" w:line="340" w:lineRule="exact"/>
        <w:rPr>
          <w:rFonts w:ascii="Meiryo UI" w:eastAsia="Meiryo UI" w:hAnsi="Meiryo UI" w:hint="eastAsia"/>
          <w:sz w:val="20"/>
          <w:szCs w:val="20"/>
        </w:rPr>
      </w:pPr>
      <w:r w:rsidRPr="00474202">
        <w:rPr>
          <w:rFonts w:ascii="Meiryo UI" w:eastAsia="Meiryo UI" w:hAnsi="Meiryo UI" w:hint="eastAsia"/>
          <w:sz w:val="18"/>
          <w:szCs w:val="18"/>
        </w:rPr>
        <w:t>** 優先度やリスクの回避・軽減・移転・受容に応じた対策計画、リスクアセスメント結果に基づいたリスク対応計画（担当部門、期限、評価指標、予算など）など</w:t>
      </w:r>
    </w:p>
    <w:p w14:paraId="3F8BCFA5" w14:textId="77777777" w:rsidR="00843454" w:rsidRDefault="00843454" w:rsidP="00AB61B9">
      <w:pPr>
        <w:adjustRightInd w:val="0"/>
        <w:snapToGrid w:val="0"/>
        <w:spacing w:after="0" w:line="340" w:lineRule="exact"/>
        <w:rPr>
          <w:rFonts w:ascii="Meiryo UI" w:eastAsia="Meiryo UI" w:hAnsi="Meiryo UI"/>
          <w:b/>
          <w:bCs/>
          <w:sz w:val="20"/>
          <w:szCs w:val="20"/>
        </w:rPr>
      </w:pPr>
    </w:p>
    <w:p w14:paraId="080C04C8" w14:textId="77777777" w:rsidR="00116BD0" w:rsidRDefault="00116BD0">
      <w:pPr>
        <w:widowControl/>
        <w:rPr>
          <w:rFonts w:ascii="Meiryo UI" w:eastAsia="Meiryo UI" w:hAnsi="Meiryo UI"/>
          <w:b/>
          <w:bCs/>
          <w:sz w:val="20"/>
          <w:szCs w:val="20"/>
        </w:rPr>
      </w:pPr>
      <w:r>
        <w:rPr>
          <w:rFonts w:ascii="Meiryo UI" w:eastAsia="Meiryo UI" w:hAnsi="Meiryo UI"/>
          <w:b/>
          <w:bCs/>
          <w:sz w:val="20"/>
          <w:szCs w:val="20"/>
        </w:rPr>
        <w:br w:type="page"/>
      </w:r>
    </w:p>
    <w:p w14:paraId="505CF4D1" w14:textId="3FF729D1" w:rsidR="00E07E7C" w:rsidRDefault="00E07E7C" w:rsidP="00AB61B9">
      <w:pPr>
        <w:adjustRightInd w:val="0"/>
        <w:snapToGrid w:val="0"/>
        <w:spacing w:after="0" w:line="340" w:lineRule="exact"/>
        <w:rPr>
          <w:rFonts w:ascii="Meiryo UI" w:eastAsia="Meiryo UI" w:hAnsi="Meiryo UI"/>
          <w:sz w:val="20"/>
          <w:szCs w:val="20"/>
        </w:rPr>
      </w:pPr>
      <w:r w:rsidRPr="00C85285">
        <w:rPr>
          <w:rFonts w:ascii="Meiryo UI" w:eastAsia="Meiryo UI" w:hAnsi="Meiryo UI" w:hint="eastAsia"/>
          <w:b/>
          <w:bCs/>
          <w:sz w:val="20"/>
          <w:szCs w:val="20"/>
        </w:rPr>
        <w:lastRenderedPageBreak/>
        <w:t>Q</w:t>
      </w:r>
      <w:r w:rsidR="00544D96">
        <w:rPr>
          <w:rFonts w:ascii="Meiryo UI" w:eastAsia="Meiryo UI" w:hAnsi="Meiryo UI" w:hint="eastAsia"/>
          <w:b/>
          <w:bCs/>
          <w:sz w:val="20"/>
          <w:szCs w:val="20"/>
        </w:rPr>
        <w:t>9</w:t>
      </w:r>
      <w:r w:rsidRPr="00C85285">
        <w:rPr>
          <w:rFonts w:ascii="Meiryo UI" w:eastAsia="Meiryo UI" w:hAnsi="Meiryo UI" w:hint="eastAsia"/>
          <w:b/>
          <w:bCs/>
          <w:sz w:val="20"/>
          <w:szCs w:val="20"/>
        </w:rPr>
        <w:t>-2</w:t>
      </w:r>
      <w:r w:rsidR="008A3518" w:rsidRPr="00C85285">
        <w:rPr>
          <w:rFonts w:ascii="Meiryo UI" w:eastAsia="Meiryo UI" w:hAnsi="Meiryo UI" w:hint="eastAsia"/>
          <w:b/>
          <w:bCs/>
          <w:sz w:val="20"/>
          <w:szCs w:val="20"/>
        </w:rPr>
        <w:t xml:space="preserve">　</w:t>
      </w:r>
      <w:r w:rsidR="00BC5A82" w:rsidRPr="00C85285">
        <w:rPr>
          <w:rFonts w:ascii="Meiryo UI" w:eastAsia="Meiryo UI" w:hAnsi="Meiryo UI" w:hint="eastAsia"/>
          <w:b/>
          <w:bCs/>
          <w:sz w:val="20"/>
          <w:szCs w:val="20"/>
        </w:rPr>
        <w:t>監査役等</w:t>
      </w:r>
      <w:r w:rsidR="008D705C">
        <w:rPr>
          <w:rFonts w:ascii="Meiryo UI" w:eastAsia="Meiryo UI" w:hAnsi="Meiryo UI" w:hint="eastAsia"/>
          <w:b/>
          <w:bCs/>
          <w:sz w:val="20"/>
          <w:szCs w:val="20"/>
        </w:rPr>
        <w:t>は</w:t>
      </w:r>
      <w:r w:rsidR="00BC5A82" w:rsidRPr="00C85285">
        <w:rPr>
          <w:rFonts w:ascii="Meiryo UI" w:eastAsia="Meiryo UI" w:hAnsi="Meiryo UI" w:hint="eastAsia"/>
          <w:b/>
          <w:bCs/>
          <w:sz w:val="20"/>
          <w:szCs w:val="20"/>
        </w:rPr>
        <w:t>、</w:t>
      </w:r>
      <w:r w:rsidRPr="00C85285">
        <w:rPr>
          <w:rFonts w:ascii="Meiryo UI" w:eastAsia="Meiryo UI" w:hAnsi="Meiryo UI"/>
          <w:b/>
          <w:bCs/>
          <w:sz w:val="20"/>
          <w:szCs w:val="20"/>
        </w:rPr>
        <w:t>サイバーセキュリティのリスク評価</w:t>
      </w:r>
      <w:r w:rsidRPr="00C85285">
        <w:rPr>
          <w:rFonts w:ascii="Meiryo UI" w:eastAsia="Meiryo UI" w:hAnsi="Meiryo UI" w:hint="eastAsia"/>
          <w:b/>
          <w:bCs/>
          <w:sz w:val="20"/>
          <w:szCs w:val="20"/>
        </w:rPr>
        <w:t>の結果</w:t>
      </w:r>
      <w:r w:rsidR="00BC5A82" w:rsidRPr="00C85285">
        <w:rPr>
          <w:rFonts w:ascii="Meiryo UI" w:eastAsia="Meiryo UI" w:hAnsi="Meiryo UI" w:hint="eastAsia"/>
          <w:b/>
          <w:bCs/>
          <w:sz w:val="20"/>
          <w:szCs w:val="20"/>
        </w:rPr>
        <w:t>を</w:t>
      </w:r>
      <w:r w:rsidRPr="00C85285">
        <w:rPr>
          <w:rFonts w:ascii="Meiryo UI" w:eastAsia="Meiryo UI" w:hAnsi="Meiryo UI" w:hint="eastAsia"/>
          <w:b/>
          <w:bCs/>
          <w:sz w:val="20"/>
          <w:szCs w:val="20"/>
        </w:rPr>
        <w:t>どのように確認していますか。</w:t>
      </w:r>
      <w:r w:rsidRPr="00C85285">
        <w:rPr>
          <w:rFonts w:ascii="Meiryo UI" w:eastAsia="Meiryo UI" w:hAnsi="Meiryo UI"/>
          <w:b/>
          <w:bCs/>
          <w:sz w:val="20"/>
          <w:szCs w:val="20"/>
        </w:rPr>
        <w:t>最も近いものを選択してください</w:t>
      </w:r>
      <w:r w:rsidRPr="00C85285">
        <w:rPr>
          <w:rFonts w:ascii="Meiryo UI" w:eastAsia="Meiryo UI" w:hAnsi="Meiryo UI" w:hint="eastAsia"/>
          <w:b/>
          <w:bCs/>
          <w:sz w:val="20"/>
          <w:szCs w:val="20"/>
        </w:rPr>
        <w:t>。</w:t>
      </w:r>
      <w:bookmarkStart w:id="0" w:name="_Hlk222467753"/>
      <w:r w:rsidR="00E12480" w:rsidRPr="000E5EC3">
        <w:rPr>
          <w:rFonts w:asciiTheme="minorEastAsia" w:hAnsiTheme="minorEastAsia"/>
          <w:color w:val="0070C0"/>
          <w:sz w:val="20"/>
          <w:szCs w:val="20"/>
        </w:rPr>
        <w:t>（１つ選択）</w:t>
      </w:r>
      <w:bookmarkEnd w:id="0"/>
    </w:p>
    <w:p w14:paraId="1712A7F5" w14:textId="77777777" w:rsidR="00E07E7C" w:rsidRDefault="00E07E7C" w:rsidP="00AB61B9">
      <w:pPr>
        <w:adjustRightInd w:val="0"/>
        <w:snapToGrid w:val="0"/>
        <w:spacing w:after="0" w:line="340" w:lineRule="exact"/>
        <w:rPr>
          <w:rFonts w:ascii="Meiryo UI" w:eastAsia="Meiryo UI" w:hAnsi="Meiryo UI"/>
          <w:sz w:val="20"/>
          <w:szCs w:val="20"/>
        </w:rPr>
      </w:pPr>
    </w:p>
    <w:p w14:paraId="5E90CEE8" w14:textId="71C34B79" w:rsidR="00BC5A82" w:rsidRPr="00BC5A82" w:rsidRDefault="00BC5A82" w:rsidP="0067289F">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1．</w:t>
      </w:r>
      <w:r w:rsidR="009116AA">
        <w:rPr>
          <w:rFonts w:ascii="Meiryo UI" w:eastAsia="Meiryo UI" w:hAnsi="Meiryo UI" w:hint="eastAsia"/>
          <w:sz w:val="20"/>
          <w:szCs w:val="20"/>
        </w:rPr>
        <w:t xml:space="preserve"> </w:t>
      </w:r>
      <w:r w:rsidRPr="00BC5A82">
        <w:rPr>
          <w:rFonts w:ascii="Meiryo UI" w:eastAsia="Meiryo UI" w:hAnsi="Meiryo UI" w:hint="eastAsia"/>
          <w:sz w:val="20"/>
          <w:szCs w:val="20"/>
        </w:rPr>
        <w:t>監査役等は特に確認していない。</w:t>
      </w:r>
    </w:p>
    <w:p w14:paraId="6B2A43DD" w14:textId="2D141485" w:rsidR="0067289F" w:rsidRDefault="00BC5A82" w:rsidP="0067289F">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2．</w:t>
      </w:r>
      <w:r w:rsidR="009116AA">
        <w:rPr>
          <w:rFonts w:ascii="Meiryo UI" w:eastAsia="Meiryo UI" w:hAnsi="Meiryo UI" w:hint="eastAsia"/>
          <w:sz w:val="20"/>
          <w:szCs w:val="20"/>
        </w:rPr>
        <w:t xml:space="preserve"> </w:t>
      </w:r>
      <w:r w:rsidRPr="00BC5A82">
        <w:rPr>
          <w:rFonts w:ascii="Meiryo UI" w:eastAsia="Meiryo UI" w:hAnsi="Meiryo UI"/>
          <w:sz w:val="20"/>
          <w:szCs w:val="20"/>
        </w:rPr>
        <w:t>報告内容を確認している。</w:t>
      </w:r>
    </w:p>
    <w:p w14:paraId="2609F273" w14:textId="0640E209" w:rsidR="0067289F" w:rsidRDefault="00BC5A82" w:rsidP="0067289F">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3．</w:t>
      </w:r>
      <w:r w:rsidR="009116AA">
        <w:rPr>
          <w:rFonts w:ascii="Meiryo UI" w:eastAsia="Meiryo UI" w:hAnsi="Meiryo UI" w:hint="eastAsia"/>
          <w:sz w:val="20"/>
          <w:szCs w:val="20"/>
        </w:rPr>
        <w:t xml:space="preserve"> </w:t>
      </w:r>
      <w:r w:rsidRPr="00BC5A82">
        <w:rPr>
          <w:rFonts w:ascii="Meiryo UI" w:eastAsia="Meiryo UI" w:hAnsi="Meiryo UI" w:hint="eastAsia"/>
          <w:sz w:val="20"/>
          <w:szCs w:val="20"/>
        </w:rPr>
        <w:t>2に加え、</w:t>
      </w:r>
      <w:r w:rsidRPr="00BC5A82">
        <w:rPr>
          <w:rFonts w:ascii="Meiryo UI" w:eastAsia="Meiryo UI" w:hAnsi="Meiryo UI"/>
          <w:sz w:val="20"/>
          <w:szCs w:val="20"/>
        </w:rPr>
        <w:t>リスク評価プロセスや結果を確認している。</w:t>
      </w:r>
    </w:p>
    <w:p w14:paraId="477DBF89" w14:textId="63106007" w:rsidR="0067289F" w:rsidRDefault="00BC5A82" w:rsidP="0067289F">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4．</w:t>
      </w:r>
      <w:r w:rsidR="009116AA">
        <w:rPr>
          <w:rFonts w:ascii="Meiryo UI" w:eastAsia="Meiryo UI" w:hAnsi="Meiryo UI" w:hint="eastAsia"/>
          <w:sz w:val="20"/>
          <w:szCs w:val="20"/>
        </w:rPr>
        <w:t xml:space="preserve"> </w:t>
      </w:r>
      <w:r w:rsidRPr="00BC5A82">
        <w:rPr>
          <w:rFonts w:ascii="Meiryo UI" w:eastAsia="Meiryo UI" w:hAnsi="Meiryo UI" w:hint="eastAsia"/>
          <w:sz w:val="20"/>
          <w:szCs w:val="20"/>
        </w:rPr>
        <w:t>3に加え、</w:t>
      </w:r>
      <w:r w:rsidRPr="00BC5A82">
        <w:rPr>
          <w:rFonts w:ascii="Meiryo UI" w:eastAsia="Meiryo UI" w:hAnsi="Meiryo UI"/>
          <w:sz w:val="20"/>
          <w:szCs w:val="20"/>
        </w:rPr>
        <w:t>課題や改善点をフォローアップしている。</w:t>
      </w:r>
    </w:p>
    <w:p w14:paraId="168F1CB9" w14:textId="3C86E46B" w:rsidR="00BC5A82" w:rsidRDefault="00BC5A82" w:rsidP="0067289F">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5．</w:t>
      </w:r>
      <w:r w:rsidR="009116AA">
        <w:rPr>
          <w:rFonts w:ascii="Meiryo UI" w:eastAsia="Meiryo UI" w:hAnsi="Meiryo UI" w:hint="eastAsia"/>
          <w:sz w:val="20"/>
          <w:szCs w:val="20"/>
        </w:rPr>
        <w:t xml:space="preserve"> </w:t>
      </w:r>
      <w:r w:rsidRPr="00BC5A82">
        <w:rPr>
          <w:rFonts w:ascii="Meiryo UI" w:eastAsia="Meiryo UI" w:hAnsi="Meiryo UI" w:hint="eastAsia"/>
          <w:sz w:val="20"/>
          <w:szCs w:val="20"/>
        </w:rPr>
        <w:t>4に加え、</w:t>
      </w:r>
      <w:r w:rsidRPr="00BC5A82">
        <w:rPr>
          <w:rFonts w:ascii="Meiryo UI" w:eastAsia="Meiryo UI" w:hAnsi="Meiryo UI"/>
          <w:sz w:val="20"/>
          <w:szCs w:val="20"/>
        </w:rPr>
        <w:t>他社事例や外部</w:t>
      </w:r>
      <w:r w:rsidRPr="00BC5A82">
        <w:rPr>
          <w:rFonts w:ascii="Meiryo UI" w:eastAsia="Meiryo UI" w:hAnsi="Meiryo UI" w:hint="eastAsia"/>
          <w:sz w:val="20"/>
          <w:szCs w:val="20"/>
        </w:rPr>
        <w:t>の</w:t>
      </w:r>
      <w:r w:rsidR="004F47C4" w:rsidRPr="002C3FD3">
        <w:rPr>
          <w:rFonts w:ascii="Meiryo UI" w:eastAsia="Meiryo UI" w:hAnsi="Meiryo UI" w:hint="eastAsia"/>
          <w:sz w:val="20"/>
          <w:szCs w:val="20"/>
        </w:rPr>
        <w:t>情報</w:t>
      </w:r>
      <w:r w:rsidR="00DD2BB4" w:rsidRPr="002C3FD3">
        <w:rPr>
          <w:rFonts w:ascii="Meiryo UI" w:eastAsia="Meiryo UI" w:hAnsi="Meiryo UI" w:hint="eastAsia"/>
          <w:sz w:val="20"/>
          <w:szCs w:val="20"/>
        </w:rPr>
        <w:t>・</w:t>
      </w:r>
      <w:r w:rsidRPr="002C3FD3">
        <w:rPr>
          <w:rFonts w:ascii="Meiryo UI" w:eastAsia="Meiryo UI" w:hAnsi="Meiryo UI"/>
          <w:sz w:val="20"/>
          <w:szCs w:val="20"/>
        </w:rPr>
        <w:t>知</w:t>
      </w:r>
      <w:r w:rsidRPr="00BC5A82">
        <w:rPr>
          <w:rFonts w:ascii="Meiryo UI" w:eastAsia="Meiryo UI" w:hAnsi="Meiryo UI"/>
          <w:sz w:val="20"/>
          <w:szCs w:val="20"/>
        </w:rPr>
        <w:t>見も踏まえ、経営層</w:t>
      </w:r>
      <w:r w:rsidRPr="00BC5A82">
        <w:rPr>
          <w:rFonts w:ascii="Meiryo UI" w:eastAsia="Meiryo UI" w:hAnsi="Meiryo UI" w:hint="eastAsia"/>
          <w:sz w:val="20"/>
          <w:szCs w:val="20"/>
        </w:rPr>
        <w:t>へ</w:t>
      </w:r>
      <w:r w:rsidR="00F37410">
        <w:rPr>
          <w:rFonts w:ascii="Meiryo UI" w:eastAsia="Meiryo UI" w:hAnsi="Meiryo UI" w:hint="eastAsia"/>
          <w:sz w:val="20"/>
          <w:szCs w:val="20"/>
        </w:rPr>
        <w:t>確認</w:t>
      </w:r>
      <w:r w:rsidRPr="00BC5A82">
        <w:rPr>
          <w:rFonts w:ascii="Meiryo UI" w:eastAsia="Meiryo UI" w:hAnsi="Meiryo UI" w:hint="eastAsia"/>
          <w:sz w:val="20"/>
          <w:szCs w:val="20"/>
        </w:rPr>
        <w:t>している</w:t>
      </w:r>
      <w:r w:rsidRPr="00BC5A82">
        <w:rPr>
          <w:rFonts w:ascii="Meiryo UI" w:eastAsia="Meiryo UI" w:hAnsi="Meiryo UI"/>
          <w:sz w:val="20"/>
          <w:szCs w:val="20"/>
        </w:rPr>
        <w:t>。</w:t>
      </w:r>
    </w:p>
    <w:p w14:paraId="061E38DF" w14:textId="5782821F" w:rsidR="009116AA" w:rsidRDefault="005D72D5" w:rsidP="0067289F">
      <w:pPr>
        <w:adjustRightInd w:val="0"/>
        <w:snapToGrid w:val="0"/>
        <w:spacing w:after="0" w:line="340" w:lineRule="exact"/>
        <w:ind w:firstLineChars="150" w:firstLine="331"/>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06368" behindDoc="0" locked="0" layoutInCell="1" allowOverlap="1" wp14:anchorId="22D6BD34" wp14:editId="4AD181F5">
                <wp:simplePos x="0" y="0"/>
                <wp:positionH relativeFrom="margin">
                  <wp:align>right</wp:align>
                </wp:positionH>
                <wp:positionV relativeFrom="paragraph">
                  <wp:posOffset>263525</wp:posOffset>
                </wp:positionV>
                <wp:extent cx="5188585" cy="297815"/>
                <wp:effectExtent l="0" t="0" r="12065" b="26035"/>
                <wp:wrapSquare wrapText="bothSides"/>
                <wp:docPr id="678980207"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14CA27CE" w14:textId="77777777" w:rsidR="00DF3FED" w:rsidRPr="00CD4718" w:rsidRDefault="00DF3FED" w:rsidP="00DF3FED">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6BD34" id="_x0000_s1040" type="#_x0000_t202" style="position:absolute;left:0;text-align:left;margin-left:357.35pt;margin-top:20.75pt;width:408.55pt;height:23.45pt;z-index:2517063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" fillcolor="window" strokeweight=".5pt">
                <v:textbox inset="1mm,1mm,1mm,1mm">
                  <w:txbxContent>
                    <w:p w14:paraId="14CA27CE" w14:textId="77777777" w:rsidR="00DF3FED" w:rsidRPr="00CD4718" w:rsidRDefault="00DF3FED" w:rsidP="00DF3FED">
                      <w:pPr>
                        <w:rPr>
                          <w:sz w:val="20"/>
                          <w:szCs w:val="21"/>
                        </w:rPr>
                      </w:pPr>
                    </w:p>
                  </w:txbxContent>
                </v:textbox>
                <w10:wrap type="square" anchorx="margin"/>
              </v:shape>
            </w:pict>
          </mc:Fallback>
        </mc:AlternateContent>
      </w:r>
      <w:r w:rsidR="009116AA">
        <w:rPr>
          <w:rFonts w:ascii="Meiryo UI" w:eastAsia="Meiryo UI" w:hAnsi="Meiryo UI" w:hint="eastAsia"/>
          <w:sz w:val="20"/>
          <w:szCs w:val="20"/>
        </w:rPr>
        <w:t>6.  その他</w:t>
      </w:r>
      <w:r w:rsidR="00E966A4">
        <w:rPr>
          <w:rFonts w:ascii="Meiryo UI" w:eastAsia="Meiryo UI" w:hAnsi="Meiryo UI" w:hint="eastAsia"/>
          <w:sz w:val="20"/>
          <w:szCs w:val="20"/>
        </w:rPr>
        <w:t>（自由記述）</w:t>
      </w:r>
    </w:p>
    <w:p w14:paraId="52656CB7" w14:textId="77777777" w:rsidR="000C6924" w:rsidRDefault="000C6924" w:rsidP="000C6924">
      <w:pPr>
        <w:pBdr>
          <w:bottom w:val="single" w:sz="6" w:space="1" w:color="auto"/>
        </w:pBdr>
        <w:adjustRightInd w:val="0"/>
        <w:snapToGrid w:val="0"/>
        <w:spacing w:after="0" w:line="340" w:lineRule="exact"/>
        <w:rPr>
          <w:rFonts w:ascii="Meiryo UI" w:eastAsia="Meiryo UI" w:hAnsi="Meiryo UI"/>
          <w:sz w:val="20"/>
          <w:szCs w:val="20"/>
        </w:rPr>
      </w:pPr>
    </w:p>
    <w:p w14:paraId="488B3EE0" w14:textId="77777777" w:rsidR="00A32CB1" w:rsidRDefault="00A32CB1" w:rsidP="000C6924">
      <w:pPr>
        <w:pBdr>
          <w:bottom w:val="single" w:sz="6" w:space="1" w:color="auto"/>
        </w:pBdr>
        <w:adjustRightInd w:val="0"/>
        <w:snapToGrid w:val="0"/>
        <w:spacing w:after="0" w:line="340" w:lineRule="exact"/>
        <w:rPr>
          <w:rFonts w:ascii="Meiryo UI" w:eastAsia="Meiryo UI" w:hAnsi="Meiryo UI"/>
          <w:sz w:val="20"/>
          <w:szCs w:val="20"/>
        </w:rPr>
      </w:pPr>
    </w:p>
    <w:p w14:paraId="49250C56" w14:textId="77777777" w:rsidR="00843454" w:rsidRDefault="00843454" w:rsidP="00AB61B9">
      <w:pPr>
        <w:adjustRightInd w:val="0"/>
        <w:snapToGrid w:val="0"/>
        <w:spacing w:after="0" w:line="340" w:lineRule="exact"/>
        <w:rPr>
          <w:rFonts w:ascii="Meiryo UI" w:eastAsia="Meiryo UI" w:hAnsi="Meiryo UI"/>
          <w:sz w:val="20"/>
          <w:szCs w:val="20"/>
        </w:rPr>
      </w:pPr>
    </w:p>
    <w:p w14:paraId="21749755" w14:textId="7DBDB9B7" w:rsidR="00C02B18" w:rsidRPr="002C3FD3" w:rsidRDefault="00C02B18" w:rsidP="00C02B18">
      <w:pPr>
        <w:adjustRightInd w:val="0"/>
        <w:snapToGrid w:val="0"/>
        <w:spacing w:after="0" w:line="340" w:lineRule="exact"/>
        <w:rPr>
          <w:rFonts w:ascii="Meiryo UI" w:eastAsia="Meiryo UI" w:hAnsi="Meiryo UI"/>
          <w:sz w:val="20"/>
          <w:szCs w:val="20"/>
        </w:rPr>
      </w:pPr>
      <w:r w:rsidRPr="002C3FD3">
        <w:rPr>
          <w:rFonts w:ascii="Meiryo UI" w:eastAsia="Meiryo UI" w:hAnsi="Meiryo UI"/>
          <w:b/>
          <w:bCs/>
          <w:sz w:val="20"/>
          <w:szCs w:val="20"/>
        </w:rPr>
        <w:t>Q1</w:t>
      </w:r>
      <w:r w:rsidRPr="002C3FD3">
        <w:rPr>
          <w:rFonts w:ascii="Meiryo UI" w:eastAsia="Meiryo UI" w:hAnsi="Meiryo UI" w:hint="eastAsia"/>
          <w:b/>
          <w:bCs/>
          <w:sz w:val="20"/>
          <w:szCs w:val="20"/>
        </w:rPr>
        <w:t>0</w:t>
      </w:r>
      <w:r w:rsidRPr="002C3FD3">
        <w:rPr>
          <w:rFonts w:ascii="Meiryo UI" w:eastAsia="Meiryo UI" w:hAnsi="Meiryo UI"/>
          <w:b/>
          <w:bCs/>
          <w:sz w:val="20"/>
          <w:szCs w:val="20"/>
        </w:rPr>
        <w:t xml:space="preserve">-1　</w:t>
      </w:r>
      <w:r w:rsidR="00807687" w:rsidRPr="002C3FD3">
        <w:rPr>
          <w:rFonts w:ascii="Meiryo UI" w:eastAsia="Meiryo UI" w:hAnsi="Meiryo UI" w:hint="eastAsia"/>
          <w:b/>
          <w:bCs/>
          <w:sz w:val="20"/>
          <w:szCs w:val="20"/>
        </w:rPr>
        <w:t>監査役等からみて、</w:t>
      </w:r>
      <w:r w:rsidRPr="002C3FD3">
        <w:rPr>
          <w:rFonts w:ascii="Meiryo UI" w:eastAsia="Meiryo UI" w:hAnsi="Meiryo UI"/>
          <w:b/>
          <w:bCs/>
          <w:sz w:val="20"/>
          <w:szCs w:val="20"/>
        </w:rPr>
        <w:t>貴社のサイバーセキュリティ対策の</w:t>
      </w:r>
      <w:r w:rsidR="003524F1" w:rsidRPr="002C3FD3">
        <w:rPr>
          <w:rFonts w:ascii="Meiryo UI" w:eastAsia="Meiryo UI" w:hAnsi="Meiryo UI" w:hint="eastAsia"/>
          <w:b/>
          <w:bCs/>
          <w:sz w:val="20"/>
          <w:szCs w:val="20"/>
        </w:rPr>
        <w:t>全体像</w:t>
      </w:r>
      <w:r w:rsidRPr="002C3FD3">
        <w:rPr>
          <w:rFonts w:ascii="Meiryo UI" w:eastAsia="Meiryo UI" w:hAnsi="Meiryo UI" w:hint="eastAsia"/>
          <w:b/>
          <w:bCs/>
          <w:sz w:val="20"/>
          <w:szCs w:val="20"/>
        </w:rPr>
        <w:t>は</w:t>
      </w:r>
      <w:r w:rsidR="002E3D72" w:rsidRPr="002C3FD3">
        <w:rPr>
          <w:rFonts w:ascii="Meiryo UI" w:eastAsia="Meiryo UI" w:hAnsi="Meiryo UI" w:hint="eastAsia"/>
          <w:b/>
          <w:bCs/>
          <w:sz w:val="20"/>
          <w:szCs w:val="20"/>
        </w:rPr>
        <w:t>、</w:t>
      </w:r>
      <w:r w:rsidRPr="002C3FD3">
        <w:rPr>
          <w:rFonts w:ascii="Meiryo UI" w:eastAsia="Meiryo UI" w:hAnsi="Meiryo UI" w:hint="eastAsia"/>
          <w:b/>
          <w:bCs/>
          <w:sz w:val="20"/>
          <w:szCs w:val="20"/>
        </w:rPr>
        <w:t>どのような</w:t>
      </w:r>
      <w:r w:rsidRPr="002C3FD3">
        <w:rPr>
          <w:rFonts w:ascii="Meiryo UI" w:eastAsia="Meiryo UI" w:hAnsi="Meiryo UI"/>
          <w:b/>
          <w:bCs/>
          <w:sz w:val="20"/>
          <w:szCs w:val="20"/>
        </w:rPr>
        <w:t>状況</w:t>
      </w:r>
      <w:r w:rsidRPr="002C3FD3">
        <w:rPr>
          <w:rFonts w:ascii="Meiryo UI" w:eastAsia="Meiryo UI" w:hAnsi="Meiryo UI" w:hint="eastAsia"/>
          <w:b/>
          <w:bCs/>
          <w:sz w:val="20"/>
          <w:szCs w:val="20"/>
        </w:rPr>
        <w:t>ですか。</w:t>
      </w:r>
      <w:r w:rsidRPr="002C3FD3">
        <w:rPr>
          <w:rFonts w:ascii="Meiryo UI" w:eastAsia="Meiryo UI" w:hAnsi="Meiryo UI"/>
          <w:b/>
          <w:bCs/>
          <w:sz w:val="20"/>
          <w:szCs w:val="20"/>
        </w:rPr>
        <w:t>最も近いと思われるものを選択してください。</w:t>
      </w:r>
      <w:r w:rsidR="00442DD5" w:rsidRPr="000E5EC3">
        <w:rPr>
          <w:rFonts w:asciiTheme="minorEastAsia" w:hAnsiTheme="minorEastAsia"/>
          <w:color w:val="0070C0"/>
          <w:sz w:val="20"/>
          <w:szCs w:val="20"/>
        </w:rPr>
        <w:t>（１つ選択）</w:t>
      </w:r>
    </w:p>
    <w:p w14:paraId="10DE4969" w14:textId="77777777" w:rsidR="00C02B18" w:rsidRPr="002C3FD3" w:rsidRDefault="00C02B18" w:rsidP="00C02B18">
      <w:pPr>
        <w:adjustRightInd w:val="0"/>
        <w:snapToGrid w:val="0"/>
        <w:spacing w:after="0" w:line="340" w:lineRule="exact"/>
        <w:rPr>
          <w:rFonts w:ascii="Meiryo UI" w:eastAsia="Meiryo UI" w:hAnsi="Meiryo UI"/>
          <w:sz w:val="20"/>
          <w:szCs w:val="20"/>
        </w:rPr>
      </w:pPr>
    </w:p>
    <w:p w14:paraId="3AB2F718" w14:textId="3A7A3465" w:rsidR="00C02B18" w:rsidRDefault="00C02B18" w:rsidP="00672F21">
      <w:pPr>
        <w:adjustRightInd w:val="0"/>
        <w:snapToGrid w:val="0"/>
        <w:spacing w:after="0" w:line="340" w:lineRule="exact"/>
        <w:ind w:firstLineChars="50" w:firstLine="100"/>
        <w:rPr>
          <w:rFonts w:ascii="Meiryo UI" w:eastAsia="Meiryo UI" w:hAnsi="Meiryo UI"/>
          <w:sz w:val="20"/>
          <w:szCs w:val="20"/>
        </w:rPr>
      </w:pPr>
      <w:r w:rsidRPr="002C3FD3">
        <w:rPr>
          <w:rFonts w:ascii="Meiryo UI" w:eastAsia="Meiryo UI" w:hAnsi="Meiryo UI" w:hint="eastAsia"/>
          <w:sz w:val="20"/>
          <w:szCs w:val="20"/>
        </w:rPr>
        <w:t xml:space="preserve">　</w:t>
      </w:r>
      <w:r w:rsidRPr="002C3FD3">
        <w:rPr>
          <w:rFonts w:ascii="Meiryo UI" w:eastAsia="Meiryo UI" w:hAnsi="Meiryo UI"/>
          <w:sz w:val="20"/>
          <w:szCs w:val="20"/>
        </w:rPr>
        <w:t>1．</w:t>
      </w:r>
      <w:r w:rsidR="00B4495F" w:rsidRPr="002C3FD3">
        <w:rPr>
          <w:rFonts w:ascii="Meiryo UI" w:eastAsia="Meiryo UI" w:hAnsi="Meiryo UI" w:hint="eastAsia"/>
          <w:sz w:val="20"/>
          <w:szCs w:val="20"/>
        </w:rPr>
        <w:t>初期段階：</w:t>
      </w:r>
      <w:r w:rsidR="00CA2B70" w:rsidRPr="002C3FD3">
        <w:rPr>
          <w:rFonts w:ascii="Meiryo UI" w:eastAsia="Meiryo UI" w:hAnsi="Meiryo UI" w:hint="eastAsia"/>
          <w:sz w:val="20"/>
          <w:szCs w:val="20"/>
        </w:rPr>
        <w:t>場当たり的な</w:t>
      </w:r>
      <w:r w:rsidRPr="002C3FD3">
        <w:rPr>
          <w:rFonts w:ascii="Meiryo UI" w:eastAsia="Meiryo UI" w:hAnsi="Meiryo UI"/>
          <w:sz w:val="20"/>
          <w:szCs w:val="20"/>
        </w:rPr>
        <w:t>最低限の対策のみで、全体像は把握されていない。</w:t>
      </w:r>
    </w:p>
    <w:p w14:paraId="275AE1F4" w14:textId="172B6650" w:rsidR="000C6924" w:rsidRPr="002C3FD3" w:rsidRDefault="000C6924" w:rsidP="00672F21">
      <w:pPr>
        <w:adjustRightInd w:val="0"/>
        <w:snapToGrid w:val="0"/>
        <w:spacing w:after="0" w:line="340" w:lineRule="exact"/>
        <w:ind w:firstLineChars="50" w:firstLine="100"/>
        <w:rPr>
          <w:rFonts w:ascii="Meiryo UI" w:eastAsia="Meiryo UI" w:hAnsi="Meiryo UI"/>
          <w:sz w:val="20"/>
          <w:szCs w:val="20"/>
        </w:rPr>
      </w:pPr>
      <w:r>
        <w:rPr>
          <w:rFonts w:ascii="Meiryo UI" w:eastAsia="Meiryo UI" w:hAnsi="Meiryo UI" w:hint="eastAsia"/>
          <w:sz w:val="20"/>
          <w:szCs w:val="20"/>
        </w:rPr>
        <w:t xml:space="preserve">　　</w:t>
      </w:r>
      <w:r>
        <w:rPr>
          <w:rFonts w:ascii="Meiryo UI" w:eastAsia="Meiryo UI" w:hAnsi="Meiryo UI" w:hint="eastAsia"/>
          <w:sz w:val="18"/>
          <w:szCs w:val="18"/>
        </w:rPr>
        <w:t xml:space="preserve">　　</w:t>
      </w:r>
      <w:r w:rsidRPr="00194406">
        <w:rPr>
          <w:rFonts w:ascii="Meiryo UI" w:eastAsia="Meiryo UI" w:hAnsi="Meiryo UI" w:hint="eastAsia"/>
          <w:color w:val="0B769F" w:themeColor="accent4" w:themeShade="BF"/>
          <w:sz w:val="18"/>
          <w:szCs w:val="18"/>
        </w:rPr>
        <w:t>例）ウイルス</w:t>
      </w:r>
      <w:r w:rsidRPr="00194406">
        <w:rPr>
          <w:rFonts w:ascii="Meiryo UI" w:eastAsia="Meiryo UI" w:hAnsi="Meiryo UI"/>
          <w:color w:val="0B769F" w:themeColor="accent4" w:themeShade="BF"/>
          <w:sz w:val="18"/>
          <w:szCs w:val="18"/>
        </w:rPr>
        <w:t>対策ソフト</w:t>
      </w:r>
      <w:r w:rsidRPr="00194406">
        <w:rPr>
          <w:rFonts w:ascii="Meiryo UI" w:eastAsia="Meiryo UI" w:hAnsi="Meiryo UI" w:hint="eastAsia"/>
          <w:color w:val="0B769F" w:themeColor="accent4" w:themeShade="BF"/>
          <w:sz w:val="18"/>
          <w:szCs w:val="18"/>
        </w:rPr>
        <w:t>は</w:t>
      </w:r>
      <w:r w:rsidRPr="00194406">
        <w:rPr>
          <w:rFonts w:ascii="Meiryo UI" w:eastAsia="Meiryo UI" w:hAnsi="Meiryo UI"/>
          <w:color w:val="0B769F" w:themeColor="accent4" w:themeShade="BF"/>
          <w:sz w:val="18"/>
          <w:szCs w:val="18"/>
        </w:rPr>
        <w:t>導入</w:t>
      </w:r>
      <w:r w:rsidRPr="00194406">
        <w:rPr>
          <w:rFonts w:ascii="Meiryo UI" w:eastAsia="Meiryo UI" w:hAnsi="Meiryo UI" w:hint="eastAsia"/>
          <w:color w:val="0B769F" w:themeColor="accent4" w:themeShade="BF"/>
          <w:sz w:val="18"/>
          <w:szCs w:val="18"/>
        </w:rPr>
        <w:t>されているが、その更新や管理、パスワードの管理は各自に任されている。</w:t>
      </w:r>
    </w:p>
    <w:p w14:paraId="7EBE252A" w14:textId="37274326" w:rsidR="00C02B18" w:rsidRDefault="00C02B18" w:rsidP="00194406">
      <w:pPr>
        <w:adjustRightInd w:val="0"/>
        <w:snapToGrid w:val="0"/>
        <w:spacing w:before="240"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672F21" w:rsidRPr="002C3FD3">
        <w:rPr>
          <w:rFonts w:ascii="Meiryo UI" w:eastAsia="Meiryo UI" w:hAnsi="Meiryo UI" w:hint="eastAsia"/>
          <w:sz w:val="20"/>
          <w:szCs w:val="20"/>
        </w:rPr>
        <w:t xml:space="preserve"> </w:t>
      </w:r>
      <w:r w:rsidRPr="002C3FD3">
        <w:rPr>
          <w:rFonts w:ascii="Meiryo UI" w:eastAsia="Meiryo UI" w:hAnsi="Meiryo UI"/>
          <w:sz w:val="20"/>
          <w:szCs w:val="20"/>
        </w:rPr>
        <w:t>2．</w:t>
      </w:r>
      <w:r w:rsidR="00CA2B70" w:rsidRPr="002C3FD3">
        <w:rPr>
          <w:rFonts w:ascii="Meiryo UI" w:eastAsia="Meiryo UI" w:hAnsi="Meiryo UI" w:hint="eastAsia"/>
          <w:sz w:val="20"/>
          <w:szCs w:val="20"/>
        </w:rPr>
        <w:t>基礎段階：</w:t>
      </w:r>
      <w:r w:rsidR="00324BDB" w:rsidRPr="002C3FD3">
        <w:rPr>
          <w:rFonts w:ascii="Meiryo UI" w:eastAsia="Meiryo UI" w:hAnsi="Meiryo UI" w:hint="eastAsia"/>
          <w:sz w:val="20"/>
          <w:szCs w:val="20"/>
        </w:rPr>
        <w:t>セキュリティ</w:t>
      </w:r>
      <w:r w:rsidR="00CB067E" w:rsidRPr="002C3FD3">
        <w:rPr>
          <w:rFonts w:ascii="Meiryo UI" w:eastAsia="Meiryo UI" w:hAnsi="Meiryo UI" w:hint="eastAsia"/>
          <w:sz w:val="20"/>
          <w:szCs w:val="20"/>
        </w:rPr>
        <w:t>の</w:t>
      </w:r>
      <w:r w:rsidRPr="002C3FD3">
        <w:rPr>
          <w:rFonts w:ascii="Meiryo UI" w:eastAsia="Meiryo UI" w:hAnsi="Meiryo UI"/>
          <w:sz w:val="20"/>
          <w:szCs w:val="20"/>
        </w:rPr>
        <w:t>基本的対策</w:t>
      </w:r>
      <w:r w:rsidR="00324BDB" w:rsidRPr="002C3FD3">
        <w:rPr>
          <w:rFonts w:ascii="Meiryo UI" w:eastAsia="Meiryo UI" w:hAnsi="Meiryo UI" w:hint="eastAsia"/>
          <w:sz w:val="20"/>
          <w:szCs w:val="20"/>
        </w:rPr>
        <w:t>が</w:t>
      </w:r>
      <w:r w:rsidRPr="002C3FD3">
        <w:rPr>
          <w:rFonts w:ascii="Meiryo UI" w:eastAsia="Meiryo UI" w:hAnsi="Meiryo UI"/>
          <w:sz w:val="20"/>
          <w:szCs w:val="20"/>
        </w:rPr>
        <w:t>実施</w:t>
      </w:r>
      <w:r w:rsidR="00324BDB" w:rsidRPr="002C3FD3">
        <w:rPr>
          <w:rFonts w:ascii="Meiryo UI" w:eastAsia="Meiryo UI" w:hAnsi="Meiryo UI" w:hint="eastAsia"/>
          <w:sz w:val="20"/>
          <w:szCs w:val="20"/>
        </w:rPr>
        <w:t>され</w:t>
      </w:r>
      <w:r w:rsidRPr="002C3FD3">
        <w:rPr>
          <w:rFonts w:ascii="Meiryo UI" w:eastAsia="Meiryo UI" w:hAnsi="Meiryo UI"/>
          <w:sz w:val="20"/>
          <w:szCs w:val="20"/>
        </w:rPr>
        <w:t>ている。</w:t>
      </w:r>
    </w:p>
    <w:p w14:paraId="00E45939" w14:textId="36178885" w:rsidR="000C6924" w:rsidRPr="002C3FD3" w:rsidRDefault="000C6924" w:rsidP="000C6924">
      <w:pPr>
        <w:adjustRightInd w:val="0"/>
        <w:snapToGrid w:val="0"/>
        <w:spacing w:after="0" w:line="340" w:lineRule="exact"/>
        <w:ind w:left="800" w:hangingChars="400" w:hanging="800"/>
        <w:rPr>
          <w:rFonts w:ascii="Meiryo UI" w:eastAsia="Meiryo UI" w:hAnsi="Meiryo UI"/>
          <w:sz w:val="20"/>
          <w:szCs w:val="20"/>
        </w:rPr>
      </w:pPr>
      <w:r>
        <w:rPr>
          <w:rFonts w:ascii="Meiryo UI" w:eastAsia="Meiryo UI" w:hAnsi="Meiryo UI" w:hint="eastAsia"/>
          <w:sz w:val="20"/>
          <w:szCs w:val="20"/>
        </w:rPr>
        <w:t xml:space="preserve">　　　　</w:t>
      </w:r>
      <w:r w:rsidRPr="00194406">
        <w:rPr>
          <w:rFonts w:ascii="Meiryo UI" w:eastAsia="Meiryo UI" w:hAnsi="Meiryo UI" w:hint="eastAsia"/>
          <w:color w:val="0B769F" w:themeColor="accent4" w:themeShade="BF"/>
          <w:sz w:val="18"/>
          <w:szCs w:val="18"/>
        </w:rPr>
        <w:t>例）セキュリティ製品・サービスの更新</w:t>
      </w:r>
      <w:r w:rsidRPr="00194406">
        <w:rPr>
          <w:rFonts w:ascii="Meiryo UI" w:eastAsia="Meiryo UI" w:hAnsi="Meiryo UI"/>
          <w:color w:val="0B769F" w:themeColor="accent4" w:themeShade="BF"/>
          <w:sz w:val="18"/>
          <w:szCs w:val="18"/>
        </w:rPr>
        <w:t>、</w:t>
      </w:r>
      <w:r w:rsidRPr="00194406">
        <w:rPr>
          <w:rFonts w:ascii="Meiryo UI" w:eastAsia="Meiryo UI" w:hAnsi="Meiryo UI" w:hint="eastAsia"/>
          <w:color w:val="0B769F" w:themeColor="accent4" w:themeShade="BF"/>
          <w:sz w:val="18"/>
          <w:szCs w:val="18"/>
        </w:rPr>
        <w:t>セキュリティの基本方針や各種規程の策定、アクセス管理、情報資産の特定など</w:t>
      </w:r>
      <w:r w:rsidR="00C1622A" w:rsidRPr="00194406">
        <w:rPr>
          <w:rFonts w:ascii="Meiryo UI" w:eastAsia="Meiryo UI" w:hAnsi="Meiryo UI" w:hint="eastAsia"/>
          <w:color w:val="0B769F" w:themeColor="accent4" w:themeShade="BF"/>
          <w:sz w:val="18"/>
          <w:szCs w:val="18"/>
        </w:rPr>
        <w:t>が実施されている。</w:t>
      </w:r>
    </w:p>
    <w:p w14:paraId="5FA4A71B" w14:textId="47210D81" w:rsidR="00C02B18" w:rsidRDefault="00C02B18" w:rsidP="00A32CB1">
      <w:pPr>
        <w:adjustRightInd w:val="0"/>
        <w:snapToGrid w:val="0"/>
        <w:spacing w:before="240"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672F21" w:rsidRPr="002C3FD3">
        <w:rPr>
          <w:rFonts w:ascii="Meiryo UI" w:eastAsia="Meiryo UI" w:hAnsi="Meiryo UI" w:hint="eastAsia"/>
          <w:sz w:val="20"/>
          <w:szCs w:val="20"/>
        </w:rPr>
        <w:t xml:space="preserve"> </w:t>
      </w:r>
      <w:r w:rsidRPr="002C3FD3">
        <w:rPr>
          <w:rFonts w:ascii="Meiryo UI" w:eastAsia="Meiryo UI" w:hAnsi="Meiryo UI"/>
          <w:sz w:val="20"/>
          <w:szCs w:val="20"/>
        </w:rPr>
        <w:t>3．</w:t>
      </w:r>
      <w:r w:rsidR="00E166FD" w:rsidRPr="002C3FD3">
        <w:rPr>
          <w:rFonts w:ascii="Meiryo UI" w:eastAsia="Meiryo UI" w:hAnsi="Meiryo UI" w:hint="eastAsia"/>
          <w:sz w:val="20"/>
          <w:szCs w:val="20"/>
        </w:rPr>
        <w:t>標準化：</w:t>
      </w:r>
      <w:r w:rsidR="00643EF2" w:rsidRPr="002C3FD3">
        <w:rPr>
          <w:rFonts w:ascii="Meiryo UI" w:eastAsia="Meiryo UI" w:hAnsi="Meiryo UI" w:hint="eastAsia"/>
          <w:sz w:val="20"/>
          <w:szCs w:val="20"/>
        </w:rPr>
        <w:t>セキュリティ対策が全社的に標準化</w:t>
      </w:r>
      <w:r w:rsidR="00040B9C" w:rsidRPr="002C3FD3">
        <w:rPr>
          <w:rFonts w:ascii="Meiryo UI" w:eastAsia="Meiryo UI" w:hAnsi="Meiryo UI" w:hint="eastAsia"/>
          <w:sz w:val="20"/>
          <w:szCs w:val="20"/>
        </w:rPr>
        <w:t>され運用されている。</w:t>
      </w:r>
    </w:p>
    <w:p w14:paraId="674015C8" w14:textId="70AE8F1B" w:rsidR="000C6924" w:rsidRPr="002C3FD3" w:rsidRDefault="000C6924" w:rsidP="000C6924">
      <w:pPr>
        <w:adjustRightInd w:val="0"/>
        <w:snapToGrid w:val="0"/>
        <w:spacing w:after="0" w:line="340" w:lineRule="exact"/>
        <w:ind w:left="800" w:hangingChars="400" w:hanging="800"/>
        <w:rPr>
          <w:rFonts w:ascii="Meiryo UI" w:eastAsia="Meiryo UI" w:hAnsi="Meiryo UI"/>
          <w:sz w:val="20"/>
          <w:szCs w:val="20"/>
        </w:rPr>
      </w:pPr>
      <w:r>
        <w:rPr>
          <w:rFonts w:ascii="Meiryo UI" w:eastAsia="Meiryo UI" w:hAnsi="Meiryo UI" w:hint="eastAsia"/>
          <w:sz w:val="20"/>
          <w:szCs w:val="20"/>
        </w:rPr>
        <w:t xml:space="preserve">　　　　</w:t>
      </w:r>
      <w:r w:rsidRPr="00194406">
        <w:rPr>
          <w:rFonts w:ascii="Meiryo UI" w:eastAsia="Meiryo UI" w:hAnsi="Meiryo UI" w:hint="eastAsia"/>
          <w:color w:val="0B769F" w:themeColor="accent4" w:themeShade="BF"/>
          <w:sz w:val="18"/>
          <w:szCs w:val="18"/>
        </w:rPr>
        <w:t>例）サイバー</w:t>
      </w:r>
      <w:r w:rsidRPr="00194406">
        <w:rPr>
          <w:rFonts w:ascii="Meiryo UI" w:eastAsia="Meiryo UI" w:hAnsi="Meiryo UI"/>
          <w:color w:val="0B769F" w:themeColor="accent4" w:themeShade="BF"/>
          <w:sz w:val="18"/>
          <w:szCs w:val="18"/>
        </w:rPr>
        <w:t>攻撃の防御・検知・分析を実現する仕組み、データのバックアップの仕組みなど</w:t>
      </w:r>
      <w:r w:rsidRPr="00194406">
        <w:rPr>
          <w:rFonts w:ascii="Meiryo UI" w:eastAsia="Meiryo UI" w:hAnsi="Meiryo UI" w:hint="eastAsia"/>
          <w:color w:val="0B769F" w:themeColor="accent4" w:themeShade="BF"/>
          <w:sz w:val="18"/>
          <w:szCs w:val="18"/>
        </w:rPr>
        <w:t>が</w:t>
      </w:r>
      <w:r w:rsidRPr="00194406">
        <w:rPr>
          <w:rFonts w:ascii="Meiryo UI" w:eastAsia="Meiryo UI" w:hAnsi="Meiryo UI"/>
          <w:color w:val="0B769F" w:themeColor="accent4" w:themeShade="BF"/>
          <w:sz w:val="18"/>
          <w:szCs w:val="18"/>
        </w:rPr>
        <w:t>整備され</w:t>
      </w:r>
      <w:r w:rsidRPr="00194406">
        <w:rPr>
          <w:rFonts w:ascii="Meiryo UI" w:eastAsia="Meiryo UI" w:hAnsi="Meiryo UI" w:hint="eastAsia"/>
          <w:color w:val="0B769F" w:themeColor="accent4" w:themeShade="BF"/>
          <w:sz w:val="18"/>
          <w:szCs w:val="18"/>
        </w:rPr>
        <w:t>、定期的に更新され</w:t>
      </w:r>
      <w:r w:rsidRPr="00194406">
        <w:rPr>
          <w:rFonts w:ascii="Meiryo UI" w:eastAsia="Meiryo UI" w:hAnsi="Meiryo UI"/>
          <w:color w:val="0B769F" w:themeColor="accent4" w:themeShade="BF"/>
          <w:sz w:val="18"/>
          <w:szCs w:val="18"/>
        </w:rPr>
        <w:t>ている。SOC（セキュリティ監視）やEDR</w:t>
      </w:r>
      <w:r w:rsidR="00F54FE8" w:rsidRPr="00194406">
        <w:rPr>
          <w:rFonts w:ascii="Meiryo UI" w:eastAsia="Meiryo UI" w:hAnsi="Meiryo UI" w:hint="eastAsia"/>
          <w:color w:val="0B769F" w:themeColor="accent4" w:themeShade="BF"/>
          <w:sz w:val="18"/>
          <w:szCs w:val="18"/>
        </w:rPr>
        <w:t>（エンドポイント・セキュリティ）</w:t>
      </w:r>
      <w:r w:rsidRPr="00194406">
        <w:rPr>
          <w:rFonts w:ascii="Meiryo UI" w:eastAsia="Meiryo UI" w:hAnsi="Meiryo UI"/>
          <w:color w:val="0B769F" w:themeColor="accent4" w:themeShade="BF"/>
          <w:sz w:val="18"/>
          <w:szCs w:val="18"/>
        </w:rPr>
        <w:t>の導入</w:t>
      </w:r>
      <w:r w:rsidR="004D437A" w:rsidRPr="00194406">
        <w:rPr>
          <w:rFonts w:ascii="Meiryo UI" w:eastAsia="Meiryo UI" w:hAnsi="Meiryo UI" w:hint="eastAsia"/>
          <w:color w:val="0B769F" w:themeColor="accent4" w:themeShade="BF"/>
          <w:sz w:val="18"/>
          <w:szCs w:val="18"/>
        </w:rPr>
        <w:t>、</w:t>
      </w:r>
      <w:r w:rsidRPr="00194406">
        <w:rPr>
          <w:rFonts w:ascii="Meiryo UI" w:eastAsia="Meiryo UI" w:hAnsi="Meiryo UI" w:hint="eastAsia"/>
          <w:color w:val="0B769F" w:themeColor="accent4" w:themeShade="BF"/>
          <w:sz w:val="18"/>
          <w:szCs w:val="18"/>
        </w:rPr>
        <w:t>従業員への継続的な教育</w:t>
      </w:r>
      <w:r w:rsidR="004D437A" w:rsidRPr="00194406">
        <w:rPr>
          <w:rFonts w:ascii="Meiryo UI" w:eastAsia="Meiryo UI" w:hAnsi="Meiryo UI" w:hint="eastAsia"/>
          <w:color w:val="0B769F" w:themeColor="accent4" w:themeShade="BF"/>
          <w:sz w:val="18"/>
          <w:szCs w:val="18"/>
        </w:rPr>
        <w:t>、</w:t>
      </w:r>
      <w:r w:rsidRPr="00194406">
        <w:rPr>
          <w:rFonts w:ascii="Meiryo UI" w:eastAsia="Meiryo UI" w:hAnsi="Meiryo UI" w:hint="eastAsia"/>
          <w:color w:val="0B769F" w:themeColor="accent4" w:themeShade="BF"/>
          <w:sz w:val="18"/>
          <w:szCs w:val="18"/>
        </w:rPr>
        <w:t>リスクアセスメントの実施など</w:t>
      </w:r>
      <w:r w:rsidR="00C1622A" w:rsidRPr="00194406">
        <w:rPr>
          <w:rFonts w:ascii="Meiryo UI" w:eastAsia="Meiryo UI" w:hAnsi="Meiryo UI" w:hint="eastAsia"/>
          <w:color w:val="0B769F" w:themeColor="accent4" w:themeShade="BF"/>
          <w:sz w:val="18"/>
          <w:szCs w:val="18"/>
        </w:rPr>
        <w:t>。</w:t>
      </w:r>
    </w:p>
    <w:p w14:paraId="4AAB918C" w14:textId="28BE3787" w:rsidR="00C02B18" w:rsidRDefault="00C02B18" w:rsidP="00A32CB1">
      <w:pPr>
        <w:adjustRightInd w:val="0"/>
        <w:snapToGrid w:val="0"/>
        <w:spacing w:before="240"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672F21" w:rsidRPr="002C3FD3">
        <w:rPr>
          <w:rFonts w:ascii="Meiryo UI" w:eastAsia="Meiryo UI" w:hAnsi="Meiryo UI" w:hint="eastAsia"/>
          <w:sz w:val="20"/>
          <w:szCs w:val="20"/>
        </w:rPr>
        <w:t xml:space="preserve"> </w:t>
      </w:r>
      <w:r w:rsidRPr="002C3FD3">
        <w:rPr>
          <w:rFonts w:ascii="Meiryo UI" w:eastAsia="Meiryo UI" w:hAnsi="Meiryo UI"/>
          <w:sz w:val="20"/>
          <w:szCs w:val="20"/>
        </w:rPr>
        <w:t>4．</w:t>
      </w:r>
      <w:r w:rsidR="00B20BCF" w:rsidRPr="002C3FD3">
        <w:rPr>
          <w:rFonts w:ascii="Meiryo UI" w:eastAsia="Meiryo UI" w:hAnsi="Meiryo UI" w:hint="eastAsia"/>
          <w:sz w:val="20"/>
          <w:szCs w:val="20"/>
        </w:rPr>
        <w:t>高度化：</w:t>
      </w:r>
      <w:r w:rsidR="00FA185E" w:rsidRPr="002C3FD3">
        <w:rPr>
          <w:rFonts w:ascii="Meiryo UI" w:eastAsia="Meiryo UI" w:hAnsi="Meiryo UI"/>
          <w:sz w:val="20"/>
          <w:szCs w:val="20"/>
        </w:rPr>
        <w:t>第三者評価や改善点の</w:t>
      </w:r>
      <w:r w:rsidR="00CB4CDA" w:rsidRPr="002C3FD3">
        <w:rPr>
          <w:rFonts w:ascii="Meiryo UI" w:eastAsia="Meiryo UI" w:hAnsi="Meiryo UI" w:hint="eastAsia"/>
          <w:sz w:val="20"/>
          <w:szCs w:val="20"/>
        </w:rPr>
        <w:t>分析・</w:t>
      </w:r>
      <w:r w:rsidR="00FA185E" w:rsidRPr="002C3FD3">
        <w:rPr>
          <w:rFonts w:ascii="Meiryo UI" w:eastAsia="Meiryo UI" w:hAnsi="Meiryo UI"/>
          <w:sz w:val="20"/>
          <w:szCs w:val="20"/>
        </w:rPr>
        <w:t>検証により、</w:t>
      </w:r>
      <w:r w:rsidR="00FA185E" w:rsidRPr="002C3FD3">
        <w:rPr>
          <w:rFonts w:ascii="Meiryo UI" w:eastAsia="Meiryo UI" w:hAnsi="Meiryo UI" w:hint="eastAsia"/>
          <w:sz w:val="20"/>
          <w:szCs w:val="20"/>
        </w:rPr>
        <w:t>対策</w:t>
      </w:r>
      <w:r w:rsidR="00FA185E" w:rsidRPr="002C3FD3">
        <w:rPr>
          <w:rFonts w:ascii="Meiryo UI" w:eastAsia="Meiryo UI" w:hAnsi="Meiryo UI"/>
          <w:sz w:val="20"/>
          <w:szCs w:val="20"/>
        </w:rPr>
        <w:t>を継続的に高度化している。</w:t>
      </w:r>
    </w:p>
    <w:p w14:paraId="1C643E91" w14:textId="4B21ADEF" w:rsidR="00C1622A" w:rsidRPr="002C3FD3" w:rsidRDefault="00C1622A" w:rsidP="00C02B18">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194406">
        <w:rPr>
          <w:rFonts w:ascii="Meiryo UI" w:eastAsia="Meiryo UI" w:hAnsi="Meiryo UI" w:hint="eastAsia"/>
          <w:color w:val="0B769F" w:themeColor="accent4" w:themeShade="BF"/>
          <w:sz w:val="18"/>
          <w:szCs w:val="18"/>
        </w:rPr>
        <w:t>例）脆弱性</w:t>
      </w:r>
      <w:r w:rsidRPr="00194406">
        <w:rPr>
          <w:rFonts w:ascii="Meiryo UI" w:eastAsia="Meiryo UI" w:hAnsi="Meiryo UI"/>
          <w:color w:val="0B769F" w:themeColor="accent4" w:themeShade="BF"/>
          <w:sz w:val="18"/>
          <w:szCs w:val="18"/>
        </w:rPr>
        <w:t>診断やログ分析等を通じ、仕組みの有効性を確認</w:t>
      </w:r>
      <w:r w:rsidRPr="00194406">
        <w:rPr>
          <w:rFonts w:ascii="Meiryo UI" w:eastAsia="Meiryo UI" w:hAnsi="Meiryo UI" w:hint="eastAsia"/>
          <w:color w:val="0B769F" w:themeColor="accent4" w:themeShade="BF"/>
          <w:sz w:val="18"/>
          <w:szCs w:val="18"/>
        </w:rPr>
        <w:t>している。</w:t>
      </w:r>
    </w:p>
    <w:p w14:paraId="32FB806D" w14:textId="015B17AE" w:rsidR="00C02B18" w:rsidRDefault="00C02B18" w:rsidP="00A32CB1">
      <w:pPr>
        <w:adjustRightInd w:val="0"/>
        <w:snapToGrid w:val="0"/>
        <w:spacing w:before="240"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672F21" w:rsidRPr="002C3FD3">
        <w:rPr>
          <w:rFonts w:ascii="Meiryo UI" w:eastAsia="Meiryo UI" w:hAnsi="Meiryo UI" w:hint="eastAsia"/>
          <w:sz w:val="20"/>
          <w:szCs w:val="20"/>
        </w:rPr>
        <w:t xml:space="preserve"> </w:t>
      </w:r>
      <w:r w:rsidRPr="002C3FD3">
        <w:rPr>
          <w:rFonts w:ascii="Meiryo UI" w:eastAsia="Meiryo UI" w:hAnsi="Meiryo UI"/>
          <w:sz w:val="20"/>
          <w:szCs w:val="20"/>
        </w:rPr>
        <w:t>5．</w:t>
      </w:r>
      <w:r w:rsidR="00B20BCF" w:rsidRPr="002C3FD3">
        <w:rPr>
          <w:rFonts w:ascii="Meiryo UI" w:eastAsia="Meiryo UI" w:hAnsi="Meiryo UI" w:hint="eastAsia"/>
          <w:sz w:val="20"/>
          <w:szCs w:val="20"/>
        </w:rPr>
        <w:t>最適化：</w:t>
      </w:r>
      <w:r w:rsidR="00E43334" w:rsidRPr="002C3FD3">
        <w:rPr>
          <w:rFonts w:ascii="Meiryo UI" w:eastAsia="Meiryo UI" w:hAnsi="Meiryo UI" w:hint="eastAsia"/>
          <w:sz w:val="20"/>
          <w:szCs w:val="20"/>
        </w:rPr>
        <w:t>新技術の導入などにより対策</w:t>
      </w:r>
      <w:r w:rsidR="005603B6" w:rsidRPr="002C3FD3">
        <w:rPr>
          <w:rFonts w:ascii="Meiryo UI" w:eastAsia="Meiryo UI" w:hAnsi="Meiryo UI" w:hint="eastAsia"/>
          <w:sz w:val="20"/>
          <w:szCs w:val="20"/>
        </w:rPr>
        <w:t>の</w:t>
      </w:r>
      <w:r w:rsidR="004D4647" w:rsidRPr="002C3FD3">
        <w:rPr>
          <w:rFonts w:ascii="Meiryo UI" w:eastAsia="Meiryo UI" w:hAnsi="Meiryo UI" w:hint="eastAsia"/>
          <w:sz w:val="20"/>
          <w:szCs w:val="20"/>
        </w:rPr>
        <w:t>自動化・先進化</w:t>
      </w:r>
      <w:r w:rsidR="005603B6" w:rsidRPr="002C3FD3">
        <w:rPr>
          <w:rFonts w:ascii="Meiryo UI" w:eastAsia="Meiryo UI" w:hAnsi="Meiryo UI" w:hint="eastAsia"/>
          <w:sz w:val="20"/>
          <w:szCs w:val="20"/>
        </w:rPr>
        <w:t>に取り組んで</w:t>
      </w:r>
      <w:r w:rsidR="00DE11F9" w:rsidRPr="002C3FD3">
        <w:rPr>
          <w:rFonts w:ascii="Meiryo UI" w:eastAsia="Meiryo UI" w:hAnsi="Meiryo UI" w:hint="eastAsia"/>
          <w:sz w:val="20"/>
          <w:szCs w:val="20"/>
        </w:rPr>
        <w:t>いる。</w:t>
      </w:r>
    </w:p>
    <w:p w14:paraId="7432C9F5" w14:textId="2D646C8F" w:rsidR="00C1622A" w:rsidRPr="00C1622A" w:rsidRDefault="00C1622A" w:rsidP="00C02B18">
      <w:pPr>
        <w:adjustRightInd w:val="0"/>
        <w:snapToGrid w:val="0"/>
        <w:spacing w:after="0" w:line="340" w:lineRule="exact"/>
        <w:rPr>
          <w:rFonts w:ascii="Meiryo UI" w:eastAsia="Meiryo UI" w:hAnsi="Meiryo UI"/>
          <w:sz w:val="18"/>
          <w:szCs w:val="18"/>
        </w:rPr>
      </w:pPr>
      <w:r>
        <w:rPr>
          <w:rFonts w:ascii="Meiryo UI" w:eastAsia="Meiryo UI" w:hAnsi="Meiryo UI" w:hint="eastAsia"/>
          <w:sz w:val="20"/>
          <w:szCs w:val="20"/>
        </w:rPr>
        <w:t xml:space="preserve">　　　　</w:t>
      </w:r>
      <w:r w:rsidRPr="00194406">
        <w:rPr>
          <w:rFonts w:ascii="Meiryo UI" w:eastAsia="Meiryo UI" w:hAnsi="Meiryo UI" w:hint="eastAsia"/>
          <w:color w:val="0B769F" w:themeColor="accent4" w:themeShade="BF"/>
          <w:sz w:val="18"/>
          <w:szCs w:val="18"/>
        </w:rPr>
        <w:t>例）攻撃者視点での組織的演習、ゼロトラストセキュリティの実装、EDRの高度化、AIによる異常検知など。</w:t>
      </w:r>
    </w:p>
    <w:p w14:paraId="60C94491" w14:textId="51303CCC" w:rsidR="00086EC1" w:rsidRPr="00C1622A" w:rsidRDefault="00A32CB1" w:rsidP="00A32CB1">
      <w:pPr>
        <w:adjustRightInd w:val="0"/>
        <w:snapToGrid w:val="0"/>
        <w:spacing w:before="240"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56544" behindDoc="0" locked="0" layoutInCell="1" allowOverlap="1" wp14:anchorId="11F6F64D" wp14:editId="7940B503">
                <wp:simplePos x="0" y="0"/>
                <wp:positionH relativeFrom="margin">
                  <wp:posOffset>188147</wp:posOffset>
                </wp:positionH>
                <wp:positionV relativeFrom="paragraph">
                  <wp:posOffset>412790</wp:posOffset>
                </wp:positionV>
                <wp:extent cx="5188585" cy="297815"/>
                <wp:effectExtent l="0" t="0" r="12065" b="26035"/>
                <wp:wrapSquare wrapText="bothSides"/>
                <wp:docPr id="988236533"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43A972BC" w14:textId="77777777" w:rsidR="00C15078" w:rsidRPr="00CD4718" w:rsidRDefault="00C15078" w:rsidP="00C15078">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6F64D" id="_x0000_s1041" type="#_x0000_t202" style="position:absolute;margin-left:14.8pt;margin-top:32.5pt;width:408.55pt;height:23.4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" fillcolor="window" strokeweight=".5pt">
                <v:textbox inset="1mm,1mm,1mm,1mm">
                  <w:txbxContent>
                    <w:p w14:paraId="43A972BC" w14:textId="77777777" w:rsidR="00C15078" w:rsidRPr="00CD4718" w:rsidRDefault="00C15078" w:rsidP="00C15078">
                      <w:pPr>
                        <w:rPr>
                          <w:sz w:val="20"/>
                          <w:szCs w:val="21"/>
                        </w:rPr>
                      </w:pPr>
                    </w:p>
                  </w:txbxContent>
                </v:textbox>
                <w10:wrap type="square" anchorx="margin"/>
              </v:shape>
            </w:pict>
          </mc:Fallback>
        </mc:AlternateContent>
      </w:r>
      <w:r w:rsidR="00C02B18" w:rsidRPr="002C3FD3">
        <w:rPr>
          <w:rFonts w:ascii="Meiryo UI" w:eastAsia="Meiryo UI" w:hAnsi="Meiryo UI" w:hint="eastAsia"/>
          <w:sz w:val="20"/>
          <w:szCs w:val="20"/>
        </w:rPr>
        <w:t xml:space="preserve">　</w:t>
      </w:r>
      <w:r w:rsidR="00672F21" w:rsidRPr="002C3FD3">
        <w:rPr>
          <w:rFonts w:ascii="Meiryo UI" w:eastAsia="Meiryo UI" w:hAnsi="Meiryo UI" w:hint="eastAsia"/>
          <w:sz w:val="20"/>
          <w:szCs w:val="20"/>
        </w:rPr>
        <w:t xml:space="preserve"> </w:t>
      </w:r>
      <w:r w:rsidR="00C02B18" w:rsidRPr="002C3FD3">
        <w:rPr>
          <w:rFonts w:ascii="Meiryo UI" w:eastAsia="Meiryo UI" w:hAnsi="Meiryo UI"/>
          <w:sz w:val="20"/>
          <w:szCs w:val="20"/>
        </w:rPr>
        <w:t>6．その他（自由記述）</w:t>
      </w:r>
    </w:p>
    <w:p w14:paraId="26FC279F" w14:textId="325DBD34" w:rsidR="00C02B18" w:rsidRDefault="00C02B18" w:rsidP="00AB61B9">
      <w:pPr>
        <w:adjustRightInd w:val="0"/>
        <w:snapToGrid w:val="0"/>
        <w:spacing w:after="0" w:line="340" w:lineRule="exact"/>
        <w:rPr>
          <w:rFonts w:ascii="Meiryo UI" w:eastAsia="Meiryo UI" w:hAnsi="Meiryo UI"/>
          <w:sz w:val="20"/>
          <w:szCs w:val="20"/>
        </w:rPr>
      </w:pPr>
    </w:p>
    <w:p w14:paraId="715461C3" w14:textId="77777777" w:rsidR="00AA1B47" w:rsidRDefault="00AA1B47" w:rsidP="00AB61B9">
      <w:pPr>
        <w:adjustRightInd w:val="0"/>
        <w:snapToGrid w:val="0"/>
        <w:spacing w:after="0" w:line="340" w:lineRule="exact"/>
        <w:rPr>
          <w:rFonts w:ascii="Meiryo UI" w:eastAsia="Meiryo UI" w:hAnsi="Meiryo UI"/>
          <w:sz w:val="20"/>
          <w:szCs w:val="20"/>
        </w:rPr>
      </w:pPr>
    </w:p>
    <w:p w14:paraId="42082335" w14:textId="786F92D0" w:rsidR="00197977" w:rsidRDefault="00197977" w:rsidP="00AB61B9">
      <w:pPr>
        <w:adjustRightInd w:val="0"/>
        <w:snapToGrid w:val="0"/>
        <w:spacing w:after="0" w:line="340" w:lineRule="exact"/>
        <w:rPr>
          <w:rFonts w:ascii="Meiryo UI" w:eastAsia="Meiryo UI" w:hAnsi="Meiryo UI"/>
          <w:sz w:val="20"/>
          <w:szCs w:val="20"/>
        </w:rPr>
      </w:pPr>
      <w:r w:rsidRPr="00AA1B47">
        <w:rPr>
          <w:rFonts w:ascii="Meiryo UI" w:eastAsia="Meiryo UI" w:hAnsi="Meiryo UI" w:hint="eastAsia"/>
          <w:b/>
          <w:bCs/>
          <w:sz w:val="20"/>
          <w:szCs w:val="20"/>
        </w:rPr>
        <w:lastRenderedPageBreak/>
        <w:t>Q</w:t>
      </w:r>
      <w:r w:rsidR="009F17FA" w:rsidRPr="00AA1B47">
        <w:rPr>
          <w:rFonts w:ascii="Meiryo UI" w:eastAsia="Meiryo UI" w:hAnsi="Meiryo UI" w:hint="eastAsia"/>
          <w:b/>
          <w:bCs/>
          <w:sz w:val="20"/>
          <w:szCs w:val="20"/>
        </w:rPr>
        <w:t>10-2</w:t>
      </w:r>
      <w:r w:rsidR="008A3518" w:rsidRPr="00213D97">
        <w:rPr>
          <w:rFonts w:ascii="Meiryo UI" w:eastAsia="Meiryo UI" w:hAnsi="Meiryo UI" w:hint="eastAsia"/>
          <w:b/>
          <w:bCs/>
          <w:sz w:val="20"/>
          <w:szCs w:val="20"/>
        </w:rPr>
        <w:t xml:space="preserve">　</w:t>
      </w:r>
      <w:r w:rsidRPr="00213D97">
        <w:rPr>
          <w:rFonts w:ascii="Meiryo UI" w:eastAsia="Meiryo UI" w:hAnsi="Meiryo UI" w:hint="eastAsia"/>
          <w:b/>
          <w:bCs/>
          <w:sz w:val="20"/>
          <w:szCs w:val="20"/>
        </w:rPr>
        <w:t>監査役</w:t>
      </w:r>
      <w:r w:rsidR="00034DF2" w:rsidRPr="00213D97">
        <w:rPr>
          <w:rFonts w:ascii="Meiryo UI" w:eastAsia="Meiryo UI" w:hAnsi="Meiryo UI" w:hint="eastAsia"/>
          <w:b/>
          <w:bCs/>
          <w:sz w:val="20"/>
          <w:szCs w:val="20"/>
        </w:rPr>
        <w:t>等</w:t>
      </w:r>
      <w:r w:rsidR="00C66E19">
        <w:rPr>
          <w:rFonts w:ascii="Meiryo UI" w:eastAsia="Meiryo UI" w:hAnsi="Meiryo UI" w:hint="eastAsia"/>
          <w:b/>
          <w:bCs/>
          <w:sz w:val="20"/>
          <w:szCs w:val="20"/>
        </w:rPr>
        <w:t>は</w:t>
      </w:r>
      <w:r w:rsidRPr="00213D97">
        <w:rPr>
          <w:rFonts w:ascii="Meiryo UI" w:eastAsia="Meiryo UI" w:hAnsi="Meiryo UI" w:hint="eastAsia"/>
          <w:b/>
          <w:bCs/>
          <w:sz w:val="20"/>
          <w:szCs w:val="20"/>
        </w:rPr>
        <w:t>、サイバーセキュリティ対策の整備・運用状況をどのように確認していますか。最も近いものを選択してください。</w:t>
      </w:r>
      <w:r w:rsidR="00E12480" w:rsidRPr="000E5EC3">
        <w:rPr>
          <w:rFonts w:asciiTheme="minorEastAsia" w:hAnsiTheme="minorEastAsia"/>
          <w:color w:val="0070C0"/>
          <w:sz w:val="20"/>
          <w:szCs w:val="20"/>
        </w:rPr>
        <w:t>（１つ選択）</w:t>
      </w:r>
    </w:p>
    <w:p w14:paraId="19629051" w14:textId="77777777" w:rsidR="000D2D8D" w:rsidRDefault="000D2D8D" w:rsidP="00BC5A82">
      <w:pPr>
        <w:adjustRightInd w:val="0"/>
        <w:snapToGrid w:val="0"/>
        <w:spacing w:after="0" w:line="340" w:lineRule="exact"/>
        <w:rPr>
          <w:rFonts w:ascii="Meiryo UI" w:eastAsia="Meiryo UI" w:hAnsi="Meiryo UI"/>
          <w:sz w:val="20"/>
          <w:szCs w:val="20"/>
        </w:rPr>
      </w:pPr>
    </w:p>
    <w:p w14:paraId="51B0F2F1" w14:textId="3C348AE9" w:rsidR="00BC5A82" w:rsidRPr="00BC5A82" w:rsidRDefault="00BC5A82" w:rsidP="000D2D8D">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1．</w:t>
      </w:r>
      <w:r w:rsidR="000D2D8D">
        <w:rPr>
          <w:rFonts w:ascii="Meiryo UI" w:eastAsia="Meiryo UI" w:hAnsi="Meiryo UI" w:hint="eastAsia"/>
          <w:sz w:val="20"/>
          <w:szCs w:val="20"/>
        </w:rPr>
        <w:t xml:space="preserve"> </w:t>
      </w:r>
      <w:r w:rsidRPr="00BC5A82">
        <w:rPr>
          <w:rFonts w:ascii="Meiryo UI" w:eastAsia="Meiryo UI" w:hAnsi="Meiryo UI" w:hint="eastAsia"/>
          <w:sz w:val="20"/>
          <w:szCs w:val="20"/>
        </w:rPr>
        <w:t>監査役等は特に確認していない。</w:t>
      </w:r>
    </w:p>
    <w:p w14:paraId="4AC2FF8F" w14:textId="51D84AC7" w:rsidR="000D2D8D" w:rsidRDefault="00BC5A82" w:rsidP="000D2D8D">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2．</w:t>
      </w:r>
      <w:r w:rsidR="000D2D8D">
        <w:rPr>
          <w:rFonts w:ascii="Meiryo UI" w:eastAsia="Meiryo UI" w:hAnsi="Meiryo UI" w:hint="eastAsia"/>
          <w:sz w:val="20"/>
          <w:szCs w:val="20"/>
        </w:rPr>
        <w:t xml:space="preserve"> </w:t>
      </w:r>
      <w:r w:rsidRPr="00BC5A82">
        <w:rPr>
          <w:rFonts w:ascii="Meiryo UI" w:eastAsia="Meiryo UI" w:hAnsi="Meiryo UI"/>
          <w:sz w:val="20"/>
          <w:szCs w:val="20"/>
        </w:rPr>
        <w:t>報告内容を確認している。</w:t>
      </w:r>
    </w:p>
    <w:p w14:paraId="3A3FA937" w14:textId="71B99459" w:rsidR="000D2D8D" w:rsidRDefault="00BC5A82" w:rsidP="000D2D8D">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3．</w:t>
      </w:r>
      <w:r w:rsidR="000D2D8D">
        <w:rPr>
          <w:rFonts w:ascii="Meiryo UI" w:eastAsia="Meiryo UI" w:hAnsi="Meiryo UI" w:hint="eastAsia"/>
          <w:sz w:val="20"/>
          <w:szCs w:val="20"/>
        </w:rPr>
        <w:t xml:space="preserve"> </w:t>
      </w:r>
      <w:r w:rsidRPr="00BC5A82">
        <w:rPr>
          <w:rFonts w:ascii="Meiryo UI" w:eastAsia="Meiryo UI" w:hAnsi="Meiryo UI" w:hint="eastAsia"/>
          <w:sz w:val="20"/>
          <w:szCs w:val="20"/>
        </w:rPr>
        <w:t>2に加え、セキュリティ対策</w:t>
      </w:r>
      <w:r w:rsidR="00010E62">
        <w:rPr>
          <w:rFonts w:ascii="Meiryo UI" w:eastAsia="Meiryo UI" w:hAnsi="Meiryo UI" w:hint="eastAsia"/>
          <w:sz w:val="20"/>
          <w:szCs w:val="20"/>
        </w:rPr>
        <w:t>プロセス</w:t>
      </w:r>
      <w:r w:rsidRPr="00BC5A82">
        <w:rPr>
          <w:rFonts w:ascii="Meiryo UI" w:eastAsia="Meiryo UI" w:hAnsi="Meiryo UI"/>
          <w:sz w:val="20"/>
          <w:szCs w:val="20"/>
        </w:rPr>
        <w:t>や結果を確認している。</w:t>
      </w:r>
    </w:p>
    <w:p w14:paraId="0EFFE6D8" w14:textId="5FB92FC9" w:rsidR="000D2D8D" w:rsidRDefault="00BC5A82" w:rsidP="000D2D8D">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4．</w:t>
      </w:r>
      <w:r w:rsidR="000D2D8D">
        <w:rPr>
          <w:rFonts w:ascii="Meiryo UI" w:eastAsia="Meiryo UI" w:hAnsi="Meiryo UI" w:hint="eastAsia"/>
          <w:sz w:val="20"/>
          <w:szCs w:val="20"/>
        </w:rPr>
        <w:t xml:space="preserve"> </w:t>
      </w:r>
      <w:r w:rsidRPr="00BC5A82">
        <w:rPr>
          <w:rFonts w:ascii="Meiryo UI" w:eastAsia="Meiryo UI" w:hAnsi="Meiryo UI" w:hint="eastAsia"/>
          <w:sz w:val="20"/>
          <w:szCs w:val="20"/>
        </w:rPr>
        <w:t>3に加え、</w:t>
      </w:r>
      <w:r w:rsidRPr="00BC5A82">
        <w:rPr>
          <w:rFonts w:ascii="Meiryo UI" w:eastAsia="Meiryo UI" w:hAnsi="Meiryo UI"/>
          <w:sz w:val="20"/>
          <w:szCs w:val="20"/>
        </w:rPr>
        <w:t>課題や改善点をフォローアップしている。</w:t>
      </w:r>
    </w:p>
    <w:p w14:paraId="6EA5FB32" w14:textId="1DF5A76D" w:rsidR="000D2D8D" w:rsidRDefault="00BC5A82" w:rsidP="000D2D8D">
      <w:pPr>
        <w:adjustRightInd w:val="0"/>
        <w:snapToGrid w:val="0"/>
        <w:spacing w:after="0" w:line="340" w:lineRule="exact"/>
        <w:ind w:firstLineChars="150" w:firstLine="300"/>
        <w:rPr>
          <w:rFonts w:ascii="Meiryo UI" w:eastAsia="Meiryo UI" w:hAnsi="Meiryo UI"/>
          <w:sz w:val="20"/>
          <w:szCs w:val="20"/>
        </w:rPr>
      </w:pPr>
      <w:r w:rsidRPr="00BC5A82">
        <w:rPr>
          <w:rFonts w:ascii="Meiryo UI" w:eastAsia="Meiryo UI" w:hAnsi="Meiryo UI" w:hint="eastAsia"/>
          <w:sz w:val="20"/>
          <w:szCs w:val="20"/>
        </w:rPr>
        <w:t>5．</w:t>
      </w:r>
      <w:r w:rsidR="000D2D8D">
        <w:rPr>
          <w:rFonts w:ascii="Meiryo UI" w:eastAsia="Meiryo UI" w:hAnsi="Meiryo UI" w:hint="eastAsia"/>
          <w:sz w:val="20"/>
          <w:szCs w:val="20"/>
        </w:rPr>
        <w:t xml:space="preserve"> </w:t>
      </w:r>
      <w:r w:rsidRPr="00BC5A82">
        <w:rPr>
          <w:rFonts w:ascii="Meiryo UI" w:eastAsia="Meiryo UI" w:hAnsi="Meiryo UI" w:hint="eastAsia"/>
          <w:sz w:val="20"/>
          <w:szCs w:val="20"/>
        </w:rPr>
        <w:t>4に加え、</w:t>
      </w:r>
      <w:r w:rsidRPr="00BC5A82">
        <w:rPr>
          <w:rFonts w:ascii="Meiryo UI" w:eastAsia="Meiryo UI" w:hAnsi="Meiryo UI"/>
          <w:sz w:val="20"/>
          <w:szCs w:val="20"/>
        </w:rPr>
        <w:t>他社事例や外部</w:t>
      </w:r>
      <w:r w:rsidRPr="00BC5A82">
        <w:rPr>
          <w:rFonts w:ascii="Meiryo UI" w:eastAsia="Meiryo UI" w:hAnsi="Meiryo UI" w:hint="eastAsia"/>
          <w:sz w:val="20"/>
          <w:szCs w:val="20"/>
        </w:rPr>
        <w:t>の</w:t>
      </w:r>
      <w:r w:rsidR="00AD4576" w:rsidRPr="002C3FD3">
        <w:rPr>
          <w:rFonts w:ascii="Meiryo UI" w:eastAsia="Meiryo UI" w:hAnsi="Meiryo UI" w:hint="eastAsia"/>
          <w:sz w:val="20"/>
          <w:szCs w:val="20"/>
        </w:rPr>
        <w:t>情報・</w:t>
      </w:r>
      <w:r w:rsidRPr="00BC5A82">
        <w:rPr>
          <w:rFonts w:ascii="Meiryo UI" w:eastAsia="Meiryo UI" w:hAnsi="Meiryo UI"/>
          <w:sz w:val="20"/>
          <w:szCs w:val="20"/>
        </w:rPr>
        <w:t>知見も踏まえ、経営層へ</w:t>
      </w:r>
      <w:r w:rsidR="00F37410">
        <w:rPr>
          <w:rFonts w:ascii="Meiryo UI" w:eastAsia="Meiryo UI" w:hAnsi="Meiryo UI" w:hint="eastAsia"/>
          <w:sz w:val="20"/>
          <w:szCs w:val="20"/>
        </w:rPr>
        <w:t>確認</w:t>
      </w:r>
      <w:r w:rsidRPr="00BC5A82">
        <w:rPr>
          <w:rFonts w:ascii="Meiryo UI" w:eastAsia="Meiryo UI" w:hAnsi="Meiryo UI" w:hint="eastAsia"/>
          <w:sz w:val="20"/>
          <w:szCs w:val="20"/>
        </w:rPr>
        <w:t>し</w:t>
      </w:r>
      <w:r w:rsidRPr="00BC5A82">
        <w:rPr>
          <w:rFonts w:ascii="Meiryo UI" w:eastAsia="Meiryo UI" w:hAnsi="Meiryo UI"/>
          <w:sz w:val="20"/>
          <w:szCs w:val="20"/>
        </w:rPr>
        <w:t>ている。</w:t>
      </w:r>
    </w:p>
    <w:p w14:paraId="3D43D224" w14:textId="2E29D335" w:rsidR="00BC5A82" w:rsidRPr="00BC5A82" w:rsidRDefault="00631959" w:rsidP="000D2D8D">
      <w:pPr>
        <w:adjustRightInd w:val="0"/>
        <w:snapToGrid w:val="0"/>
        <w:spacing w:after="0" w:line="340" w:lineRule="exact"/>
        <w:ind w:firstLineChars="150" w:firstLine="331"/>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08416" behindDoc="0" locked="0" layoutInCell="1" allowOverlap="1" wp14:anchorId="72F3FEB3" wp14:editId="7E8406CD">
                <wp:simplePos x="0" y="0"/>
                <wp:positionH relativeFrom="margin">
                  <wp:align>right</wp:align>
                </wp:positionH>
                <wp:positionV relativeFrom="paragraph">
                  <wp:posOffset>269800</wp:posOffset>
                </wp:positionV>
                <wp:extent cx="5188585" cy="297815"/>
                <wp:effectExtent l="0" t="0" r="12065" b="26035"/>
                <wp:wrapSquare wrapText="bothSides"/>
                <wp:docPr id="1900196080"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0C4F1C5A" w14:textId="77777777" w:rsidR="00631959" w:rsidRPr="00CD4718" w:rsidRDefault="00631959" w:rsidP="00631959">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3FEB3" id="_x0000_s1042" type="#_x0000_t202" style="position:absolute;left:0;text-align:left;margin-left:357.35pt;margin-top:21.25pt;width:408.55pt;height:23.45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" fillcolor="window" strokeweight=".5pt">
                <v:textbox inset="1mm,1mm,1mm,1mm">
                  <w:txbxContent>
                    <w:p w14:paraId="0C4F1C5A" w14:textId="77777777" w:rsidR="00631959" w:rsidRPr="00CD4718" w:rsidRDefault="00631959" w:rsidP="00631959">
                      <w:pPr>
                        <w:rPr>
                          <w:sz w:val="20"/>
                          <w:szCs w:val="21"/>
                        </w:rPr>
                      </w:pPr>
                    </w:p>
                  </w:txbxContent>
                </v:textbox>
                <w10:wrap type="square" anchorx="margin"/>
              </v:shape>
            </w:pict>
          </mc:Fallback>
        </mc:AlternateContent>
      </w:r>
      <w:r w:rsidR="00BC5A82" w:rsidRPr="00BC5A82">
        <w:rPr>
          <w:rFonts w:ascii="Meiryo UI" w:eastAsia="Meiryo UI" w:hAnsi="Meiryo UI" w:hint="eastAsia"/>
          <w:sz w:val="20"/>
          <w:szCs w:val="20"/>
        </w:rPr>
        <w:t>6．</w:t>
      </w:r>
      <w:r w:rsidR="000D2D8D">
        <w:rPr>
          <w:rFonts w:ascii="Meiryo UI" w:eastAsia="Meiryo UI" w:hAnsi="Meiryo UI" w:hint="eastAsia"/>
          <w:sz w:val="20"/>
          <w:szCs w:val="20"/>
        </w:rPr>
        <w:t xml:space="preserve"> </w:t>
      </w:r>
      <w:r w:rsidR="00BC5A82" w:rsidRPr="00BC5A82">
        <w:rPr>
          <w:rFonts w:ascii="Meiryo UI" w:eastAsia="Meiryo UI" w:hAnsi="Meiryo UI" w:hint="eastAsia"/>
          <w:sz w:val="20"/>
          <w:szCs w:val="20"/>
        </w:rPr>
        <w:t>その他（自由記述）</w:t>
      </w:r>
    </w:p>
    <w:p w14:paraId="2E9808A3" w14:textId="77777777" w:rsidR="000655C2" w:rsidRDefault="000655C2" w:rsidP="000655C2">
      <w:pPr>
        <w:pBdr>
          <w:bottom w:val="single" w:sz="6" w:space="1" w:color="auto"/>
        </w:pBdr>
        <w:adjustRightInd w:val="0"/>
        <w:snapToGrid w:val="0"/>
        <w:spacing w:after="0" w:line="340" w:lineRule="exact"/>
        <w:rPr>
          <w:rFonts w:ascii="Meiryo UI" w:eastAsia="Meiryo UI" w:hAnsi="Meiryo UI"/>
          <w:sz w:val="20"/>
          <w:szCs w:val="20"/>
        </w:rPr>
      </w:pPr>
      <w:bookmarkStart w:id="1" w:name="_Hlk222490396"/>
    </w:p>
    <w:p w14:paraId="6F0C25C7" w14:textId="77777777" w:rsidR="00DD17C8" w:rsidRDefault="00DD17C8" w:rsidP="00C53E6A">
      <w:pPr>
        <w:adjustRightInd w:val="0"/>
        <w:snapToGrid w:val="0"/>
        <w:spacing w:after="0" w:line="340" w:lineRule="exact"/>
        <w:rPr>
          <w:rFonts w:ascii="Meiryo UI" w:eastAsia="Meiryo UI" w:hAnsi="Meiryo UI"/>
          <w:b/>
          <w:bCs/>
          <w:sz w:val="20"/>
          <w:szCs w:val="20"/>
        </w:rPr>
      </w:pPr>
    </w:p>
    <w:p w14:paraId="4E0A13C3" w14:textId="725FD3E9" w:rsidR="00CB0933" w:rsidRDefault="00C53E6A" w:rsidP="00C53E6A">
      <w:pPr>
        <w:adjustRightInd w:val="0"/>
        <w:snapToGrid w:val="0"/>
        <w:spacing w:after="0" w:line="340" w:lineRule="exact"/>
        <w:rPr>
          <w:rFonts w:ascii="Meiryo UI" w:eastAsia="Meiryo UI" w:hAnsi="Meiryo UI"/>
          <w:b/>
          <w:bCs/>
          <w:sz w:val="20"/>
          <w:szCs w:val="20"/>
        </w:rPr>
      </w:pPr>
      <w:r w:rsidRPr="00E91DA2">
        <w:rPr>
          <w:rFonts w:ascii="Meiryo UI" w:eastAsia="Meiryo UI" w:hAnsi="Meiryo UI" w:hint="eastAsia"/>
          <w:b/>
          <w:bCs/>
          <w:sz w:val="20"/>
          <w:szCs w:val="20"/>
        </w:rPr>
        <w:t>Q1</w:t>
      </w:r>
      <w:r w:rsidR="00F9141C">
        <w:rPr>
          <w:rFonts w:ascii="Meiryo UI" w:eastAsia="Meiryo UI" w:hAnsi="Meiryo UI" w:hint="eastAsia"/>
          <w:b/>
          <w:bCs/>
          <w:sz w:val="20"/>
          <w:szCs w:val="20"/>
        </w:rPr>
        <w:t>1</w:t>
      </w:r>
      <w:r w:rsidRPr="00E91DA2">
        <w:rPr>
          <w:rFonts w:ascii="Meiryo UI" w:eastAsia="Meiryo UI" w:hAnsi="Meiryo UI" w:hint="eastAsia"/>
          <w:b/>
          <w:bCs/>
          <w:sz w:val="20"/>
          <w:szCs w:val="20"/>
        </w:rPr>
        <w:t xml:space="preserve">　</w:t>
      </w:r>
      <w:bookmarkStart w:id="2" w:name="_Hlk222466960"/>
      <w:r w:rsidR="00F37410" w:rsidRPr="00CB0933">
        <w:rPr>
          <w:rFonts w:ascii="Meiryo UI" w:eastAsia="Meiryo UI" w:hAnsi="Meiryo UI" w:hint="eastAsia"/>
          <w:sz w:val="20"/>
          <w:szCs w:val="20"/>
        </w:rPr>
        <w:t>（</w:t>
      </w:r>
      <w:r w:rsidR="00C8228A">
        <w:rPr>
          <w:rFonts w:ascii="Meiryo UI" w:eastAsia="Meiryo UI" w:hAnsi="Meiryo UI" w:hint="eastAsia"/>
          <w:sz w:val="20"/>
          <w:szCs w:val="20"/>
        </w:rPr>
        <w:t>F5-1で「1．最終</w:t>
      </w:r>
      <w:r w:rsidR="00F37410" w:rsidRPr="00CB0933">
        <w:rPr>
          <w:rFonts w:ascii="Meiryo UI" w:eastAsia="Meiryo UI" w:hAnsi="Meiryo UI" w:hint="eastAsia"/>
          <w:sz w:val="20"/>
          <w:szCs w:val="20"/>
        </w:rPr>
        <w:t>親会社</w:t>
      </w:r>
      <w:r w:rsidR="00C8228A">
        <w:rPr>
          <w:rFonts w:ascii="Meiryo UI" w:eastAsia="Meiryo UI" w:hAnsi="Meiryo UI" w:hint="eastAsia"/>
          <w:sz w:val="20"/>
          <w:szCs w:val="20"/>
        </w:rPr>
        <w:t>である」</w:t>
      </w:r>
      <w:r w:rsidR="00F37410" w:rsidRPr="00CB0933">
        <w:rPr>
          <w:rFonts w:ascii="Meiryo UI" w:eastAsia="Meiryo UI" w:hAnsi="Meiryo UI" w:hint="eastAsia"/>
          <w:sz w:val="20"/>
          <w:szCs w:val="20"/>
        </w:rPr>
        <w:t>のみ回答）</w:t>
      </w:r>
    </w:p>
    <w:p w14:paraId="6E796016" w14:textId="328DB823" w:rsidR="00C53E6A" w:rsidRDefault="00C53E6A" w:rsidP="00C53E6A">
      <w:pPr>
        <w:adjustRightInd w:val="0"/>
        <w:snapToGrid w:val="0"/>
        <w:spacing w:after="0" w:line="340" w:lineRule="exact"/>
        <w:rPr>
          <w:rFonts w:ascii="Meiryo UI" w:eastAsia="Meiryo UI" w:hAnsi="Meiryo UI"/>
          <w:sz w:val="20"/>
          <w:szCs w:val="20"/>
        </w:rPr>
      </w:pPr>
      <w:r w:rsidRPr="00E91DA2">
        <w:rPr>
          <w:rFonts w:ascii="Meiryo UI" w:eastAsia="Meiryo UI" w:hAnsi="Meiryo UI" w:hint="eastAsia"/>
          <w:b/>
          <w:bCs/>
          <w:sz w:val="20"/>
          <w:szCs w:val="20"/>
        </w:rPr>
        <w:t>監査役等</w:t>
      </w:r>
      <w:r w:rsidR="00B74627">
        <w:rPr>
          <w:rFonts w:ascii="Meiryo UI" w:eastAsia="Meiryo UI" w:hAnsi="Meiryo UI" w:hint="eastAsia"/>
          <w:b/>
          <w:bCs/>
          <w:sz w:val="20"/>
          <w:szCs w:val="20"/>
        </w:rPr>
        <w:t>からみて</w:t>
      </w:r>
      <w:r w:rsidRPr="00E91DA2">
        <w:rPr>
          <w:rFonts w:ascii="Meiryo UI" w:eastAsia="Meiryo UI" w:hAnsi="Meiryo UI" w:hint="eastAsia"/>
          <w:b/>
          <w:bCs/>
          <w:sz w:val="20"/>
          <w:szCs w:val="20"/>
        </w:rPr>
        <w:t>、</w:t>
      </w:r>
      <w:r w:rsidRPr="002C3FD3">
        <w:rPr>
          <w:rFonts w:ascii="Meiryo UI" w:eastAsia="Meiryo UI" w:hAnsi="Meiryo UI" w:hint="eastAsia"/>
          <w:b/>
          <w:bCs/>
          <w:sz w:val="20"/>
          <w:szCs w:val="20"/>
        </w:rPr>
        <w:t>グループ会社</w:t>
      </w:r>
      <w:r w:rsidRPr="00E91DA2">
        <w:rPr>
          <w:rFonts w:ascii="Meiryo UI" w:eastAsia="Meiryo UI" w:hAnsi="Meiryo UI" w:hint="eastAsia"/>
          <w:b/>
          <w:bCs/>
          <w:sz w:val="20"/>
          <w:szCs w:val="20"/>
        </w:rPr>
        <w:t>におけるサイバーセキュリティの</w:t>
      </w:r>
      <w:r w:rsidR="00840476">
        <w:rPr>
          <w:rFonts w:ascii="Meiryo UI" w:eastAsia="Meiryo UI" w:hAnsi="Meiryo UI" w:hint="eastAsia"/>
          <w:b/>
          <w:bCs/>
          <w:sz w:val="20"/>
          <w:szCs w:val="20"/>
        </w:rPr>
        <w:t>管理・</w:t>
      </w:r>
      <w:r w:rsidRPr="00E91DA2">
        <w:rPr>
          <w:rFonts w:ascii="Meiryo UI" w:eastAsia="Meiryo UI" w:hAnsi="Meiryo UI" w:hint="eastAsia"/>
          <w:b/>
          <w:bCs/>
          <w:sz w:val="20"/>
          <w:szCs w:val="20"/>
        </w:rPr>
        <w:t>統制</w:t>
      </w:r>
      <w:bookmarkEnd w:id="2"/>
      <w:r w:rsidRPr="00E91DA2">
        <w:rPr>
          <w:rFonts w:ascii="Meiryo UI" w:eastAsia="Meiryo UI" w:hAnsi="Meiryo UI" w:hint="eastAsia"/>
          <w:b/>
          <w:bCs/>
          <w:sz w:val="20"/>
          <w:szCs w:val="20"/>
        </w:rPr>
        <w:t>はどのような状況</w:t>
      </w:r>
      <w:r w:rsidR="00B74627">
        <w:rPr>
          <w:rFonts w:ascii="Meiryo UI" w:eastAsia="Meiryo UI" w:hAnsi="Meiryo UI" w:hint="eastAsia"/>
          <w:b/>
          <w:bCs/>
          <w:sz w:val="20"/>
          <w:szCs w:val="20"/>
        </w:rPr>
        <w:t>ですか。</w:t>
      </w:r>
      <w:r w:rsidR="006E71AC" w:rsidRPr="000E5EC3">
        <w:rPr>
          <w:rFonts w:asciiTheme="minorEastAsia" w:hAnsiTheme="minorEastAsia"/>
          <w:color w:val="0070C0"/>
          <w:sz w:val="20"/>
          <w:szCs w:val="20"/>
        </w:rPr>
        <w:t>（１つ選択）</w:t>
      </w:r>
    </w:p>
    <w:p w14:paraId="41682F31" w14:textId="77777777" w:rsidR="00C53E6A" w:rsidRDefault="00C53E6A" w:rsidP="00C53E6A">
      <w:pPr>
        <w:adjustRightInd w:val="0"/>
        <w:snapToGrid w:val="0"/>
        <w:spacing w:after="0" w:line="340" w:lineRule="exact"/>
        <w:rPr>
          <w:rFonts w:ascii="Meiryo UI" w:eastAsia="Meiryo UI" w:hAnsi="Meiryo UI"/>
          <w:sz w:val="20"/>
          <w:szCs w:val="20"/>
        </w:rPr>
      </w:pPr>
    </w:p>
    <w:p w14:paraId="54E746BD" w14:textId="062E3DAE" w:rsidR="00C53E6A" w:rsidRPr="00F50178" w:rsidRDefault="00C53E6A" w:rsidP="00C53E6A">
      <w:pPr>
        <w:adjustRightInd w:val="0"/>
        <w:snapToGrid w:val="0"/>
        <w:spacing w:after="0" w:line="340" w:lineRule="exact"/>
        <w:rPr>
          <w:rFonts w:ascii="Meiryo UI" w:eastAsia="Meiryo UI" w:hAnsi="Meiryo UI"/>
          <w:sz w:val="20"/>
          <w:szCs w:val="20"/>
        </w:rPr>
      </w:pPr>
      <w:r w:rsidRPr="00F50178">
        <w:rPr>
          <w:rFonts w:ascii="Meiryo UI" w:eastAsia="Meiryo UI" w:hAnsi="Meiryo UI" w:hint="eastAsia"/>
          <w:sz w:val="20"/>
          <w:szCs w:val="20"/>
        </w:rPr>
        <w:t xml:space="preserve">　1．自社</w:t>
      </w:r>
      <w:r w:rsidRPr="00F50178">
        <w:rPr>
          <w:rFonts w:ascii="Meiryo UI" w:eastAsia="Meiryo UI" w:hAnsi="Meiryo UI"/>
          <w:sz w:val="20"/>
          <w:szCs w:val="20"/>
        </w:rPr>
        <w:t>以外の状況は把握</w:t>
      </w:r>
      <w:r>
        <w:rPr>
          <w:rFonts w:ascii="Meiryo UI" w:eastAsia="Meiryo UI" w:hAnsi="Meiryo UI" w:hint="eastAsia"/>
          <w:sz w:val="20"/>
          <w:szCs w:val="20"/>
        </w:rPr>
        <w:t>され</w:t>
      </w:r>
      <w:r w:rsidRPr="00F50178">
        <w:rPr>
          <w:rFonts w:ascii="Meiryo UI" w:eastAsia="Meiryo UI" w:hAnsi="Meiryo UI"/>
          <w:sz w:val="20"/>
          <w:szCs w:val="20"/>
        </w:rPr>
        <w:t>ていない。</w:t>
      </w:r>
    </w:p>
    <w:p w14:paraId="479195A1" w14:textId="219D91BC" w:rsidR="00C53E6A" w:rsidRPr="00F50178" w:rsidRDefault="00C53E6A" w:rsidP="00C53E6A">
      <w:pPr>
        <w:adjustRightInd w:val="0"/>
        <w:snapToGrid w:val="0"/>
        <w:spacing w:after="0" w:line="340" w:lineRule="exact"/>
        <w:rPr>
          <w:rFonts w:ascii="Meiryo UI" w:eastAsia="Meiryo UI" w:hAnsi="Meiryo UI"/>
          <w:sz w:val="20"/>
          <w:szCs w:val="20"/>
        </w:rPr>
      </w:pPr>
      <w:r w:rsidRPr="00F50178">
        <w:rPr>
          <w:rFonts w:ascii="Meiryo UI" w:eastAsia="Meiryo UI" w:hAnsi="Meiryo UI" w:hint="eastAsia"/>
          <w:sz w:val="20"/>
          <w:szCs w:val="20"/>
        </w:rPr>
        <w:t xml:space="preserve">　2．</w:t>
      </w:r>
      <w:r w:rsidRPr="00F50178">
        <w:rPr>
          <w:rFonts w:ascii="Meiryo UI" w:eastAsia="Meiryo UI" w:hAnsi="Meiryo UI"/>
          <w:sz w:val="20"/>
          <w:szCs w:val="20"/>
        </w:rPr>
        <w:t>重要</w:t>
      </w:r>
      <w:r w:rsidRPr="00F50178">
        <w:rPr>
          <w:rFonts w:ascii="Meiryo UI" w:eastAsia="Meiryo UI" w:hAnsi="Meiryo UI" w:hint="eastAsia"/>
          <w:sz w:val="20"/>
          <w:szCs w:val="20"/>
        </w:rPr>
        <w:t>なグループ会社</w:t>
      </w:r>
      <w:r w:rsidRPr="00F50178">
        <w:rPr>
          <w:rFonts w:ascii="Meiryo UI" w:eastAsia="Meiryo UI" w:hAnsi="Meiryo UI"/>
          <w:sz w:val="20"/>
          <w:szCs w:val="20"/>
        </w:rPr>
        <w:t>に限り、状況確認</w:t>
      </w:r>
      <w:r>
        <w:rPr>
          <w:rFonts w:ascii="Meiryo UI" w:eastAsia="Meiryo UI" w:hAnsi="Meiryo UI" w:hint="eastAsia"/>
          <w:sz w:val="20"/>
          <w:szCs w:val="20"/>
        </w:rPr>
        <w:t>が</w:t>
      </w:r>
      <w:r w:rsidRPr="00F50178">
        <w:rPr>
          <w:rFonts w:ascii="Meiryo UI" w:eastAsia="Meiryo UI" w:hAnsi="Meiryo UI"/>
          <w:sz w:val="20"/>
          <w:szCs w:val="20"/>
        </w:rPr>
        <w:t>行</w:t>
      </w:r>
      <w:r>
        <w:rPr>
          <w:rFonts w:ascii="Meiryo UI" w:eastAsia="Meiryo UI" w:hAnsi="Meiryo UI" w:hint="eastAsia"/>
          <w:sz w:val="20"/>
          <w:szCs w:val="20"/>
        </w:rPr>
        <w:t>われて</w:t>
      </w:r>
      <w:r w:rsidRPr="00F50178">
        <w:rPr>
          <w:rFonts w:ascii="Meiryo UI" w:eastAsia="Meiryo UI" w:hAnsi="Meiryo UI"/>
          <w:sz w:val="20"/>
          <w:szCs w:val="20"/>
        </w:rPr>
        <w:t>いる。</w:t>
      </w:r>
    </w:p>
    <w:p w14:paraId="37261A94" w14:textId="57383F4E" w:rsidR="00C53E6A" w:rsidRPr="00F50178" w:rsidRDefault="00C53E6A" w:rsidP="00C53E6A">
      <w:pPr>
        <w:adjustRightInd w:val="0"/>
        <w:snapToGrid w:val="0"/>
        <w:spacing w:after="0" w:line="340" w:lineRule="exact"/>
        <w:rPr>
          <w:rFonts w:ascii="Meiryo UI" w:eastAsia="Meiryo UI" w:hAnsi="Meiryo UI"/>
          <w:sz w:val="20"/>
          <w:szCs w:val="20"/>
        </w:rPr>
      </w:pPr>
      <w:r w:rsidRPr="00F50178">
        <w:rPr>
          <w:rFonts w:ascii="Meiryo UI" w:eastAsia="Meiryo UI" w:hAnsi="Meiryo UI" w:hint="eastAsia"/>
          <w:sz w:val="20"/>
          <w:szCs w:val="20"/>
        </w:rPr>
        <w:t xml:space="preserve">　3．</w:t>
      </w:r>
      <w:r w:rsidR="00AE21B5" w:rsidRPr="00F50178">
        <w:rPr>
          <w:rFonts w:ascii="Meiryo UI" w:eastAsia="Meiryo UI" w:hAnsi="Meiryo UI"/>
          <w:sz w:val="20"/>
          <w:szCs w:val="20"/>
        </w:rPr>
        <w:t>グループ</w:t>
      </w:r>
      <w:r w:rsidR="00AE21B5" w:rsidRPr="00F50178">
        <w:rPr>
          <w:rFonts w:ascii="Meiryo UI" w:eastAsia="Meiryo UI" w:hAnsi="Meiryo UI" w:hint="eastAsia"/>
          <w:sz w:val="20"/>
          <w:szCs w:val="20"/>
        </w:rPr>
        <w:t>会社</w:t>
      </w:r>
      <w:r w:rsidR="00AE21B5" w:rsidRPr="00F50178">
        <w:rPr>
          <w:rFonts w:ascii="Meiryo UI" w:eastAsia="Meiryo UI" w:hAnsi="Meiryo UI"/>
          <w:sz w:val="20"/>
          <w:szCs w:val="20"/>
        </w:rPr>
        <w:t>全体に</w:t>
      </w:r>
      <w:r w:rsidRPr="00F50178">
        <w:rPr>
          <w:rFonts w:ascii="Meiryo UI" w:eastAsia="Meiryo UI" w:hAnsi="Meiryo UI" w:hint="eastAsia"/>
          <w:sz w:val="20"/>
          <w:szCs w:val="20"/>
        </w:rPr>
        <w:t>セキュリティ</w:t>
      </w:r>
      <w:r w:rsidR="00B8711A">
        <w:rPr>
          <w:rFonts w:ascii="Meiryo UI" w:eastAsia="Meiryo UI" w:hAnsi="Meiryo UI" w:hint="eastAsia"/>
          <w:sz w:val="20"/>
          <w:szCs w:val="20"/>
        </w:rPr>
        <w:t>の基本</w:t>
      </w:r>
      <w:r w:rsidRPr="00F50178">
        <w:rPr>
          <w:rFonts w:ascii="Meiryo UI" w:eastAsia="Meiryo UI" w:hAnsi="Meiryo UI"/>
          <w:sz w:val="20"/>
          <w:szCs w:val="20"/>
        </w:rPr>
        <w:t>方針や報告ルール</w:t>
      </w:r>
      <w:r w:rsidRPr="00F50178">
        <w:rPr>
          <w:rFonts w:ascii="Meiryo UI" w:eastAsia="Meiryo UI" w:hAnsi="Meiryo UI" w:hint="eastAsia"/>
          <w:sz w:val="20"/>
          <w:szCs w:val="20"/>
        </w:rPr>
        <w:t>など</w:t>
      </w:r>
      <w:r w:rsidRPr="00F50178">
        <w:rPr>
          <w:rFonts w:ascii="Meiryo UI" w:eastAsia="Meiryo UI" w:hAnsi="Meiryo UI"/>
          <w:sz w:val="20"/>
          <w:szCs w:val="20"/>
        </w:rPr>
        <w:t>を展開している。</w:t>
      </w:r>
    </w:p>
    <w:p w14:paraId="4BD6787B" w14:textId="43FFDA2D" w:rsidR="00C53E6A" w:rsidRPr="00F50178" w:rsidRDefault="00C53E6A" w:rsidP="00C53E6A">
      <w:pPr>
        <w:adjustRightInd w:val="0"/>
        <w:snapToGrid w:val="0"/>
        <w:spacing w:after="0" w:line="340" w:lineRule="exact"/>
        <w:rPr>
          <w:rFonts w:ascii="Meiryo UI" w:eastAsia="Meiryo UI" w:hAnsi="Meiryo UI"/>
          <w:sz w:val="20"/>
          <w:szCs w:val="20"/>
        </w:rPr>
      </w:pPr>
      <w:r w:rsidRPr="00F50178">
        <w:rPr>
          <w:rFonts w:ascii="Meiryo UI" w:eastAsia="Meiryo UI" w:hAnsi="Meiryo UI" w:hint="eastAsia"/>
          <w:sz w:val="20"/>
          <w:szCs w:val="20"/>
        </w:rPr>
        <w:t xml:space="preserve">　4．3に加え、</w:t>
      </w:r>
      <w:r w:rsidR="00AE21B5">
        <w:rPr>
          <w:rFonts w:ascii="Meiryo UI" w:eastAsia="Meiryo UI" w:hAnsi="Meiryo UI" w:hint="eastAsia"/>
          <w:sz w:val="20"/>
          <w:szCs w:val="20"/>
        </w:rPr>
        <w:t>グループ会社</w:t>
      </w:r>
      <w:r w:rsidR="00AE21B5" w:rsidRPr="00F50178">
        <w:rPr>
          <w:rFonts w:ascii="Meiryo UI" w:eastAsia="Meiryo UI" w:hAnsi="Meiryo UI" w:hint="eastAsia"/>
          <w:sz w:val="20"/>
          <w:szCs w:val="20"/>
        </w:rPr>
        <w:t>のセキュリティリスク</w:t>
      </w:r>
      <w:r w:rsidR="001926A5">
        <w:rPr>
          <w:rFonts w:ascii="Meiryo UI" w:eastAsia="Meiryo UI" w:hAnsi="Meiryo UI" w:hint="eastAsia"/>
          <w:sz w:val="20"/>
          <w:szCs w:val="20"/>
        </w:rPr>
        <w:t>やその対策状況</w:t>
      </w:r>
      <w:r w:rsidR="00AE21B5" w:rsidRPr="00F50178">
        <w:rPr>
          <w:rFonts w:ascii="Meiryo UI" w:eastAsia="Meiryo UI" w:hAnsi="Meiryo UI" w:hint="eastAsia"/>
          <w:sz w:val="20"/>
          <w:szCs w:val="20"/>
        </w:rPr>
        <w:t>を</w:t>
      </w:r>
      <w:r w:rsidR="001926A5">
        <w:rPr>
          <w:rFonts w:ascii="Meiryo UI" w:eastAsia="Meiryo UI" w:hAnsi="Meiryo UI" w:hint="eastAsia"/>
          <w:sz w:val="20"/>
          <w:szCs w:val="20"/>
        </w:rPr>
        <w:t>評価</w:t>
      </w:r>
      <w:r w:rsidR="00AE21B5" w:rsidRPr="00F50178">
        <w:rPr>
          <w:rFonts w:ascii="Meiryo UI" w:eastAsia="Meiryo UI" w:hAnsi="Meiryo UI"/>
          <w:sz w:val="20"/>
          <w:szCs w:val="20"/>
        </w:rPr>
        <w:t>している。</w:t>
      </w:r>
    </w:p>
    <w:p w14:paraId="1690D964" w14:textId="69FEC3F0" w:rsidR="00FA3EBF" w:rsidRDefault="00C53E6A" w:rsidP="00C53E6A">
      <w:pPr>
        <w:pBdr>
          <w:bottom w:val="single" w:sz="6" w:space="1" w:color="auto"/>
        </w:pBdr>
        <w:adjustRightInd w:val="0"/>
        <w:snapToGrid w:val="0"/>
        <w:spacing w:after="0" w:line="340" w:lineRule="exact"/>
        <w:rPr>
          <w:rFonts w:ascii="Meiryo UI" w:eastAsia="Meiryo UI" w:hAnsi="Meiryo UI"/>
          <w:sz w:val="20"/>
          <w:szCs w:val="20"/>
        </w:rPr>
      </w:pPr>
      <w:r w:rsidRPr="00F50178">
        <w:rPr>
          <w:rFonts w:ascii="Meiryo UI" w:eastAsia="Meiryo UI" w:hAnsi="Meiryo UI" w:hint="eastAsia"/>
          <w:sz w:val="20"/>
          <w:szCs w:val="20"/>
        </w:rPr>
        <w:t xml:space="preserve">　5．4に加え、</w:t>
      </w:r>
      <w:r w:rsidR="00AE21B5" w:rsidRPr="00F50178">
        <w:rPr>
          <w:rFonts w:ascii="Meiryo UI" w:eastAsia="Meiryo UI" w:hAnsi="Meiryo UI"/>
          <w:sz w:val="20"/>
          <w:szCs w:val="20"/>
        </w:rPr>
        <w:t>インシデント対応・</w:t>
      </w:r>
      <w:r w:rsidR="007278FC">
        <w:rPr>
          <w:rFonts w:ascii="Meiryo UI" w:eastAsia="Meiryo UI" w:hAnsi="Meiryo UI" w:hint="eastAsia"/>
          <w:sz w:val="20"/>
          <w:szCs w:val="20"/>
        </w:rPr>
        <w:t>演習</w:t>
      </w:r>
      <w:r w:rsidR="00AE21B5" w:rsidRPr="00F50178">
        <w:rPr>
          <w:rFonts w:ascii="Meiryo UI" w:eastAsia="Meiryo UI" w:hAnsi="Meiryo UI"/>
          <w:sz w:val="20"/>
          <w:szCs w:val="20"/>
        </w:rPr>
        <w:t>を含め、</w:t>
      </w:r>
      <w:r w:rsidR="00AE21B5" w:rsidRPr="00F50178">
        <w:rPr>
          <w:rFonts w:ascii="Meiryo UI" w:eastAsia="Meiryo UI" w:hAnsi="Meiryo UI" w:hint="eastAsia"/>
          <w:sz w:val="20"/>
          <w:szCs w:val="20"/>
        </w:rPr>
        <w:t>グループ会社を</w:t>
      </w:r>
      <w:r w:rsidR="00AE21B5" w:rsidRPr="00F50178">
        <w:rPr>
          <w:rFonts w:ascii="Meiryo UI" w:eastAsia="Meiryo UI" w:hAnsi="Meiryo UI"/>
          <w:sz w:val="20"/>
          <w:szCs w:val="20"/>
        </w:rPr>
        <w:t>一体的に管理している。</w:t>
      </w:r>
    </w:p>
    <w:p w14:paraId="37ACEEBB" w14:textId="1F7F58FD" w:rsidR="00071F39" w:rsidRDefault="00840476" w:rsidP="00C53E6A">
      <w:pPr>
        <w:pBdr>
          <w:bottom w:val="single" w:sz="6" w:space="1" w:color="auto"/>
        </w:pBd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46304" behindDoc="0" locked="0" layoutInCell="1" allowOverlap="1" wp14:anchorId="2D12BCB4" wp14:editId="37B5D549">
                <wp:simplePos x="0" y="0"/>
                <wp:positionH relativeFrom="margin">
                  <wp:align>right</wp:align>
                </wp:positionH>
                <wp:positionV relativeFrom="paragraph">
                  <wp:posOffset>268605</wp:posOffset>
                </wp:positionV>
                <wp:extent cx="5188585" cy="297815"/>
                <wp:effectExtent l="0" t="0" r="12065" b="26035"/>
                <wp:wrapSquare wrapText="bothSides"/>
                <wp:docPr id="1436531437"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1A6B88B4" w14:textId="77777777" w:rsidR="00840476" w:rsidRPr="00CD4718" w:rsidRDefault="00840476" w:rsidP="00840476">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2BCB4" id="_x0000_s1043" type="#_x0000_t202" style="position:absolute;margin-left:357.35pt;margin-top:21.15pt;width:408.55pt;height:23.45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" fillcolor="window" strokeweight=".5pt">
                <v:textbox inset="1mm,1mm,1mm,1mm">
                  <w:txbxContent>
                    <w:p w14:paraId="1A6B88B4" w14:textId="77777777" w:rsidR="00840476" w:rsidRPr="00CD4718" w:rsidRDefault="00840476" w:rsidP="00840476">
                      <w:pPr>
                        <w:rPr>
                          <w:sz w:val="20"/>
                          <w:szCs w:val="21"/>
                        </w:rPr>
                      </w:pPr>
                    </w:p>
                  </w:txbxContent>
                </v:textbox>
                <w10:wrap type="square" anchorx="margin"/>
              </v:shape>
            </w:pict>
          </mc:Fallback>
        </mc:AlternateContent>
      </w:r>
      <w:r>
        <w:rPr>
          <w:rFonts w:ascii="Meiryo UI" w:eastAsia="Meiryo UI" w:hAnsi="Meiryo UI" w:hint="eastAsia"/>
          <w:sz w:val="20"/>
          <w:szCs w:val="20"/>
        </w:rPr>
        <w:t xml:space="preserve">　6．</w:t>
      </w:r>
      <w:r w:rsidRPr="00BC5A82">
        <w:rPr>
          <w:rFonts w:ascii="Meiryo UI" w:eastAsia="Meiryo UI" w:hAnsi="Meiryo UI" w:hint="eastAsia"/>
          <w:sz w:val="20"/>
          <w:szCs w:val="20"/>
        </w:rPr>
        <w:t>その他（自由記述）</w:t>
      </w:r>
    </w:p>
    <w:p w14:paraId="5D0BD1B4" w14:textId="77777777" w:rsidR="00491720" w:rsidRDefault="00491720" w:rsidP="00C53E6A">
      <w:pPr>
        <w:pBdr>
          <w:bottom w:val="single" w:sz="6" w:space="1" w:color="auto"/>
        </w:pBdr>
        <w:adjustRightInd w:val="0"/>
        <w:snapToGrid w:val="0"/>
        <w:spacing w:after="0" w:line="340" w:lineRule="exact"/>
        <w:rPr>
          <w:rFonts w:ascii="Meiryo UI" w:eastAsia="Meiryo UI" w:hAnsi="Meiryo UI"/>
          <w:sz w:val="20"/>
          <w:szCs w:val="20"/>
        </w:rPr>
      </w:pPr>
    </w:p>
    <w:p w14:paraId="1B39692A" w14:textId="22341AD7" w:rsidR="00491720" w:rsidRDefault="00491720">
      <w:pPr>
        <w:widowControl/>
        <w:rPr>
          <w:rFonts w:ascii="Meiryo UI" w:eastAsia="Meiryo UI" w:hAnsi="Meiryo UI"/>
          <w:b/>
          <w:bCs/>
          <w:sz w:val="20"/>
          <w:szCs w:val="20"/>
        </w:rPr>
      </w:pPr>
    </w:p>
    <w:bookmarkEnd w:id="1"/>
    <w:p w14:paraId="25CCC004" w14:textId="4E244553" w:rsidR="0015538F" w:rsidRDefault="008D303F" w:rsidP="00AB61B9">
      <w:pPr>
        <w:adjustRightInd w:val="0"/>
        <w:snapToGrid w:val="0"/>
        <w:spacing w:after="0" w:line="340" w:lineRule="exact"/>
        <w:rPr>
          <w:rFonts w:ascii="Meiryo UI" w:eastAsia="Meiryo UI" w:hAnsi="Meiryo UI"/>
          <w:sz w:val="20"/>
          <w:szCs w:val="20"/>
        </w:rPr>
      </w:pPr>
      <w:r w:rsidRPr="000133F4">
        <w:rPr>
          <w:rFonts w:ascii="ＭＳ Ｐゴシック" w:eastAsia="ＭＳ Ｐゴシック" w:hAnsi="ＭＳ Ｐゴシック"/>
          <w:noProof/>
          <w:color w:val="0070C0"/>
          <w:sz w:val="24"/>
          <w:szCs w:val="28"/>
        </w:rPr>
        <mc:AlternateContent>
          <mc:Choice Requires="wps">
            <w:drawing>
              <wp:anchor distT="0" distB="0" distL="114300" distR="114300" simplePos="0" relativeHeight="251750400" behindDoc="0" locked="0" layoutInCell="1" allowOverlap="1" wp14:anchorId="6F48277B" wp14:editId="6EB65704">
                <wp:simplePos x="0" y="0"/>
                <wp:positionH relativeFrom="margin">
                  <wp:align>left</wp:align>
                </wp:positionH>
                <wp:positionV relativeFrom="paragraph">
                  <wp:posOffset>325120</wp:posOffset>
                </wp:positionV>
                <wp:extent cx="5380355" cy="1934210"/>
                <wp:effectExtent l="0" t="0" r="10795" b="27940"/>
                <wp:wrapSquare wrapText="bothSides"/>
                <wp:docPr id="184092051" name="テキスト ボックス 1"/>
                <wp:cNvGraphicFramePr/>
                <a:graphic xmlns:a="http://schemas.openxmlformats.org/drawingml/2006/main">
                  <a:graphicData uri="http://schemas.microsoft.com/office/word/2010/wordprocessingShape">
                    <wps:wsp>
                      <wps:cNvSpPr txBox="1"/>
                      <wps:spPr>
                        <a:xfrm>
                          <a:off x="0" y="0"/>
                          <a:ext cx="5380355" cy="1934511"/>
                        </a:xfrm>
                        <a:prstGeom prst="rect">
                          <a:avLst/>
                        </a:prstGeom>
                        <a:solidFill>
                          <a:sysClr val="window" lastClr="FFFFFF"/>
                        </a:solidFill>
                        <a:ln w="19050" cmpd="dbl">
                          <a:solidFill>
                            <a:prstClr val="black"/>
                          </a:solidFill>
                        </a:ln>
                      </wps:spPr>
                      <wps:txbx>
                        <w:txbxContent>
                          <w:p w14:paraId="6B04A709" w14:textId="18457070" w:rsidR="00890EFF" w:rsidRPr="002C3FD3" w:rsidRDefault="00890EFF" w:rsidP="00890EFF">
                            <w:pPr>
                              <w:rPr>
                                <w:rFonts w:ascii="Meiryo UI" w:eastAsia="Meiryo UI" w:hAnsi="Meiryo UI"/>
                                <w:b/>
                                <w:bCs/>
                                <w:sz w:val="20"/>
                                <w:szCs w:val="20"/>
                              </w:rPr>
                            </w:pPr>
                            <w:r w:rsidRPr="002C3FD3">
                              <w:rPr>
                                <w:rFonts w:ascii="Meiryo UI" w:eastAsia="Meiryo UI" w:hAnsi="Meiryo UI" w:hint="eastAsia"/>
                                <w:b/>
                                <w:bCs/>
                                <w:sz w:val="20"/>
                                <w:szCs w:val="20"/>
                              </w:rPr>
                              <w:t>サイバーインシデントの緊急対応体制の整備</w:t>
                            </w:r>
                          </w:p>
                          <w:p w14:paraId="158FE624" w14:textId="77777777" w:rsidR="0017685D" w:rsidRPr="002C3FD3" w:rsidRDefault="00890EFF" w:rsidP="00301D38">
                            <w:pPr>
                              <w:spacing w:after="0"/>
                              <w:ind w:firstLineChars="100" w:firstLine="200"/>
                              <w:rPr>
                                <w:rFonts w:ascii="Meiryo UI" w:eastAsia="Meiryo UI" w:hAnsi="Meiryo UI"/>
                                <w:sz w:val="20"/>
                                <w:szCs w:val="21"/>
                              </w:rPr>
                            </w:pPr>
                            <w:r w:rsidRPr="002C3FD3">
                              <w:rPr>
                                <w:rFonts w:ascii="Meiryo UI" w:eastAsia="Meiryo UI" w:hAnsi="Meiryo UI" w:hint="eastAsia"/>
                                <w:sz w:val="20"/>
                                <w:szCs w:val="20"/>
                              </w:rPr>
                              <w:t>サイバーインシデント</w:t>
                            </w:r>
                            <w:r w:rsidR="00582186" w:rsidRPr="002C3FD3">
                              <w:rPr>
                                <w:rFonts w:ascii="Meiryo UI" w:eastAsia="Meiryo UI" w:hAnsi="Meiryo UI" w:hint="eastAsia"/>
                                <w:sz w:val="20"/>
                                <w:szCs w:val="20"/>
                              </w:rPr>
                              <w:t>を完全に防ぐことは難しく、</w:t>
                            </w:r>
                            <w:r w:rsidR="006060F4" w:rsidRPr="002C3FD3">
                              <w:rPr>
                                <w:rFonts w:ascii="Meiryo UI" w:eastAsia="Meiryo UI" w:hAnsi="Meiryo UI" w:hint="eastAsia"/>
                                <w:sz w:val="20"/>
                                <w:szCs w:val="20"/>
                              </w:rPr>
                              <w:t>インシデントの</w:t>
                            </w:r>
                            <w:r w:rsidR="00582186" w:rsidRPr="002C3FD3">
                              <w:rPr>
                                <w:rFonts w:ascii="Meiryo UI" w:eastAsia="Meiryo UI" w:hAnsi="Meiryo UI" w:hint="eastAsia"/>
                                <w:sz w:val="20"/>
                                <w:szCs w:val="20"/>
                              </w:rPr>
                              <w:t>発生に備えた緊急対応体制の整備が重要になります。</w:t>
                            </w:r>
                            <w:r w:rsidR="00A076D3" w:rsidRPr="002C3FD3">
                              <w:rPr>
                                <w:rFonts w:ascii="Meiryo UI" w:eastAsia="Meiryo UI" w:hAnsi="Meiryo UI" w:hint="eastAsia"/>
                                <w:sz w:val="20"/>
                                <w:szCs w:val="20"/>
                              </w:rPr>
                              <w:t>サイバーインシデントを想定した事業継続計画（BCP）</w:t>
                            </w:r>
                            <w:r w:rsidR="00707798" w:rsidRPr="002C3FD3">
                              <w:rPr>
                                <w:rFonts w:ascii="Meiryo UI" w:eastAsia="Meiryo UI" w:hAnsi="Meiryo UI" w:hint="eastAsia"/>
                                <w:sz w:val="20"/>
                                <w:szCs w:val="20"/>
                              </w:rPr>
                              <w:t>は、</w:t>
                            </w:r>
                            <w:r w:rsidR="00A076D3" w:rsidRPr="002C3FD3">
                              <w:rPr>
                                <w:rFonts w:ascii="Meiryo UI" w:eastAsia="Meiryo UI" w:hAnsi="Meiryo UI" w:hint="eastAsia"/>
                                <w:sz w:val="20"/>
                                <w:szCs w:val="20"/>
                              </w:rPr>
                              <w:t>策定</w:t>
                            </w:r>
                            <w:r w:rsidR="00707798" w:rsidRPr="002C3FD3">
                              <w:rPr>
                                <w:rFonts w:ascii="Meiryo UI" w:eastAsia="Meiryo UI" w:hAnsi="Meiryo UI" w:hint="eastAsia"/>
                                <w:sz w:val="20"/>
                                <w:szCs w:val="20"/>
                              </w:rPr>
                              <w:t>するだけでなく</w:t>
                            </w:r>
                            <w:r w:rsidR="00DC526D" w:rsidRPr="002C3FD3">
                              <w:rPr>
                                <w:rFonts w:ascii="Meiryo UI" w:eastAsia="Meiryo UI" w:hAnsi="Meiryo UI" w:hint="eastAsia"/>
                                <w:sz w:val="20"/>
                                <w:szCs w:val="20"/>
                              </w:rPr>
                              <w:t>、</w:t>
                            </w:r>
                            <w:r w:rsidR="008075A9" w:rsidRPr="002C3FD3">
                              <w:rPr>
                                <w:rFonts w:ascii="Meiryo UI" w:eastAsia="Meiryo UI" w:hAnsi="Meiryo UI" w:hint="eastAsia"/>
                                <w:sz w:val="20"/>
                                <w:szCs w:val="20"/>
                              </w:rPr>
                              <w:t>訓練等</w:t>
                            </w:r>
                            <w:r w:rsidR="003C1335" w:rsidRPr="002C3FD3">
                              <w:rPr>
                                <w:rFonts w:ascii="Meiryo UI" w:eastAsia="Meiryo UI" w:hAnsi="Meiryo UI" w:hint="eastAsia"/>
                                <w:sz w:val="20"/>
                                <w:szCs w:val="20"/>
                              </w:rPr>
                              <w:t>の運用により見直し</w:t>
                            </w:r>
                            <w:r w:rsidR="00742B77" w:rsidRPr="002C3FD3">
                              <w:rPr>
                                <w:rFonts w:ascii="Meiryo UI" w:eastAsia="Meiryo UI" w:hAnsi="Meiryo UI" w:hint="eastAsia"/>
                                <w:sz w:val="20"/>
                                <w:szCs w:val="20"/>
                              </w:rPr>
                              <w:t>、</w:t>
                            </w:r>
                            <w:r w:rsidR="003C1335" w:rsidRPr="002C3FD3">
                              <w:rPr>
                                <w:rFonts w:ascii="Meiryo UI" w:eastAsia="Meiryo UI" w:hAnsi="Meiryo UI" w:hint="eastAsia"/>
                                <w:sz w:val="20"/>
                                <w:szCs w:val="20"/>
                              </w:rPr>
                              <w:t>改善していくことが</w:t>
                            </w:r>
                            <w:r w:rsidR="00707798" w:rsidRPr="002C3FD3">
                              <w:rPr>
                                <w:rFonts w:ascii="Meiryo UI" w:eastAsia="Meiryo UI" w:hAnsi="Meiryo UI" w:hint="eastAsia"/>
                                <w:sz w:val="20"/>
                                <w:szCs w:val="20"/>
                              </w:rPr>
                              <w:t>重要です。</w:t>
                            </w:r>
                            <w:r w:rsidRPr="002C3FD3">
                              <w:rPr>
                                <w:rFonts w:ascii="Meiryo UI" w:eastAsia="Meiryo UI" w:hAnsi="Meiryo UI" w:hint="eastAsia"/>
                                <w:sz w:val="20"/>
                                <w:szCs w:val="21"/>
                              </w:rPr>
                              <w:t>そして</w:t>
                            </w:r>
                            <w:r w:rsidRPr="002C3FD3">
                              <w:rPr>
                                <w:rFonts w:ascii="Meiryo UI" w:eastAsia="Meiryo UI" w:hAnsi="Meiryo UI"/>
                                <w:sz w:val="20"/>
                                <w:szCs w:val="21"/>
                              </w:rPr>
                              <w:t>監査役</w:t>
                            </w:r>
                            <w:r w:rsidRPr="002C3FD3">
                              <w:rPr>
                                <w:rFonts w:ascii="Meiryo UI" w:eastAsia="Meiryo UI" w:hAnsi="Meiryo UI" w:hint="eastAsia"/>
                                <w:sz w:val="20"/>
                                <w:szCs w:val="21"/>
                              </w:rPr>
                              <w:t>等</w:t>
                            </w:r>
                            <w:r w:rsidRPr="002C3FD3">
                              <w:rPr>
                                <w:rFonts w:ascii="Meiryo UI" w:eastAsia="Meiryo UI" w:hAnsi="Meiryo UI"/>
                                <w:sz w:val="20"/>
                                <w:szCs w:val="21"/>
                              </w:rPr>
                              <w:t>は、</w:t>
                            </w:r>
                            <w:r w:rsidRPr="002C3FD3">
                              <w:rPr>
                                <w:rFonts w:ascii="Meiryo UI" w:eastAsia="Meiryo UI" w:hAnsi="Meiryo UI" w:hint="eastAsia"/>
                                <w:sz w:val="20"/>
                                <w:szCs w:val="21"/>
                              </w:rPr>
                              <w:t>サイバーインシデントに備えた緊急対応体制</w:t>
                            </w:r>
                            <w:r w:rsidRPr="002C3FD3">
                              <w:rPr>
                                <w:rFonts w:ascii="Meiryo UI" w:eastAsia="Meiryo UI" w:hAnsi="Meiryo UI"/>
                                <w:sz w:val="20"/>
                                <w:szCs w:val="21"/>
                              </w:rPr>
                              <w:t>が</w:t>
                            </w:r>
                            <w:r w:rsidRPr="002C3FD3">
                              <w:rPr>
                                <w:rFonts w:ascii="Meiryo UI" w:eastAsia="Meiryo UI" w:hAnsi="Meiryo UI" w:hint="eastAsia"/>
                                <w:sz w:val="20"/>
                                <w:szCs w:val="21"/>
                              </w:rPr>
                              <w:t>適切に構築・運用されているかについて</w:t>
                            </w:r>
                            <w:r w:rsidR="00742B77" w:rsidRPr="002C3FD3">
                              <w:rPr>
                                <w:rFonts w:ascii="Meiryo UI" w:eastAsia="Meiryo UI" w:hAnsi="Meiryo UI" w:hint="eastAsia"/>
                                <w:sz w:val="20"/>
                                <w:szCs w:val="21"/>
                              </w:rPr>
                              <w:t>監視</w:t>
                            </w:r>
                            <w:r w:rsidRPr="002C3FD3">
                              <w:rPr>
                                <w:rFonts w:ascii="Meiryo UI" w:eastAsia="Meiryo UI" w:hAnsi="Meiryo UI" w:hint="eastAsia"/>
                                <w:sz w:val="20"/>
                                <w:szCs w:val="21"/>
                              </w:rPr>
                              <w:t>する必要があります</w:t>
                            </w:r>
                            <w:r w:rsidRPr="002C3FD3">
                              <w:rPr>
                                <w:rFonts w:ascii="Meiryo UI" w:eastAsia="Meiryo UI" w:hAnsi="Meiryo UI"/>
                                <w:sz w:val="20"/>
                                <w:szCs w:val="21"/>
                              </w:rPr>
                              <w:t>。</w:t>
                            </w:r>
                          </w:p>
                          <w:p w14:paraId="77FE72DD" w14:textId="2C0D4EAC" w:rsidR="00F37410" w:rsidRPr="002C3FD3" w:rsidRDefault="001D102D" w:rsidP="0017685D">
                            <w:pPr>
                              <w:spacing w:after="0"/>
                              <w:rPr>
                                <w:rFonts w:ascii="Meiryo UI" w:eastAsia="Meiryo UI" w:hAnsi="Meiryo UI"/>
                                <w:sz w:val="20"/>
                                <w:szCs w:val="21"/>
                              </w:rPr>
                            </w:pPr>
                            <w:r w:rsidRPr="002C3FD3">
                              <w:rPr>
                                <w:rFonts w:ascii="Meiryo UI" w:eastAsia="Meiryo UI" w:hAnsi="Meiryo UI" w:hint="eastAsia"/>
                                <w:sz w:val="18"/>
                                <w:szCs w:val="20"/>
                              </w:rPr>
                              <w:t>（経済産業省「サイバーセキュリティ経営ガイドライン」サイバーセキュリティ経営の重要10項目・指示7および指示8参照）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48277B" id="_x0000_s1044" type="#_x0000_t202" style="position:absolute;margin-left:0;margin-top:25.6pt;width:423.65pt;height:152.3pt;z-index:2517504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" fillcolor="window" strokeweight="1.5pt">
                <v:stroke linestyle="thinThin"/>
                <v:textbox>
                  <w:txbxContent>
                    <w:p w14:paraId="6B04A709" w14:textId="18457070" w:rsidR="00890EFF" w:rsidRPr="002C3FD3" w:rsidRDefault="00890EFF" w:rsidP="00890EFF">
                      <w:pPr>
                        <w:rPr>
                          <w:rFonts w:ascii="Meiryo UI" w:eastAsia="Meiryo UI" w:hAnsi="Meiryo UI"/>
                          <w:b/>
                          <w:bCs/>
                          <w:sz w:val="20"/>
                          <w:szCs w:val="20"/>
                        </w:rPr>
                      </w:pPr>
                      <w:r w:rsidRPr="002C3FD3">
                        <w:rPr>
                          <w:rFonts w:ascii="Meiryo UI" w:eastAsia="Meiryo UI" w:hAnsi="Meiryo UI" w:hint="eastAsia"/>
                          <w:b/>
                          <w:bCs/>
                          <w:sz w:val="20"/>
                          <w:szCs w:val="20"/>
                        </w:rPr>
                        <w:t>サイバーインシデントの緊急対応体制の整備</w:t>
                      </w:r>
                    </w:p>
                    <w:p w14:paraId="158FE624" w14:textId="77777777" w:rsidR="0017685D" w:rsidRPr="002C3FD3" w:rsidRDefault="00890EFF" w:rsidP="00301D38">
                      <w:pPr>
                        <w:spacing w:after="0"/>
                        <w:ind w:firstLineChars="100" w:firstLine="200"/>
                        <w:rPr>
                          <w:rFonts w:ascii="Meiryo UI" w:eastAsia="Meiryo UI" w:hAnsi="Meiryo UI"/>
                          <w:sz w:val="20"/>
                          <w:szCs w:val="21"/>
                        </w:rPr>
                      </w:pPr>
                      <w:r w:rsidRPr="002C3FD3">
                        <w:rPr>
                          <w:rFonts w:ascii="Meiryo UI" w:eastAsia="Meiryo UI" w:hAnsi="Meiryo UI" w:hint="eastAsia"/>
                          <w:sz w:val="20"/>
                          <w:szCs w:val="20"/>
                        </w:rPr>
                        <w:t>サイバーインシデント</w:t>
                      </w:r>
                      <w:r w:rsidR="00582186" w:rsidRPr="002C3FD3">
                        <w:rPr>
                          <w:rFonts w:ascii="Meiryo UI" w:eastAsia="Meiryo UI" w:hAnsi="Meiryo UI" w:hint="eastAsia"/>
                          <w:sz w:val="20"/>
                          <w:szCs w:val="20"/>
                        </w:rPr>
                        <w:t>を完全に防ぐことは難しく、</w:t>
                      </w:r>
                      <w:r w:rsidR="006060F4" w:rsidRPr="002C3FD3">
                        <w:rPr>
                          <w:rFonts w:ascii="Meiryo UI" w:eastAsia="Meiryo UI" w:hAnsi="Meiryo UI" w:hint="eastAsia"/>
                          <w:sz w:val="20"/>
                          <w:szCs w:val="20"/>
                        </w:rPr>
                        <w:t>インシデントの</w:t>
                      </w:r>
                      <w:r w:rsidR="00582186" w:rsidRPr="002C3FD3">
                        <w:rPr>
                          <w:rFonts w:ascii="Meiryo UI" w:eastAsia="Meiryo UI" w:hAnsi="Meiryo UI" w:hint="eastAsia"/>
                          <w:sz w:val="20"/>
                          <w:szCs w:val="20"/>
                        </w:rPr>
                        <w:t>発生に備えた緊急対応体制の整備が重要になります。</w:t>
                      </w:r>
                      <w:r w:rsidR="00A076D3" w:rsidRPr="002C3FD3">
                        <w:rPr>
                          <w:rFonts w:ascii="Meiryo UI" w:eastAsia="Meiryo UI" w:hAnsi="Meiryo UI" w:hint="eastAsia"/>
                          <w:sz w:val="20"/>
                          <w:szCs w:val="20"/>
                        </w:rPr>
                        <w:t>サイバーインシデントを想定した事業継続計画（BCP）</w:t>
                      </w:r>
                      <w:r w:rsidR="00707798" w:rsidRPr="002C3FD3">
                        <w:rPr>
                          <w:rFonts w:ascii="Meiryo UI" w:eastAsia="Meiryo UI" w:hAnsi="Meiryo UI" w:hint="eastAsia"/>
                          <w:sz w:val="20"/>
                          <w:szCs w:val="20"/>
                        </w:rPr>
                        <w:t>は、</w:t>
                      </w:r>
                      <w:r w:rsidR="00A076D3" w:rsidRPr="002C3FD3">
                        <w:rPr>
                          <w:rFonts w:ascii="Meiryo UI" w:eastAsia="Meiryo UI" w:hAnsi="Meiryo UI" w:hint="eastAsia"/>
                          <w:sz w:val="20"/>
                          <w:szCs w:val="20"/>
                        </w:rPr>
                        <w:t>策定</w:t>
                      </w:r>
                      <w:r w:rsidR="00707798" w:rsidRPr="002C3FD3">
                        <w:rPr>
                          <w:rFonts w:ascii="Meiryo UI" w:eastAsia="Meiryo UI" w:hAnsi="Meiryo UI" w:hint="eastAsia"/>
                          <w:sz w:val="20"/>
                          <w:szCs w:val="20"/>
                        </w:rPr>
                        <w:t>するだけでなく</w:t>
                      </w:r>
                      <w:r w:rsidR="00DC526D" w:rsidRPr="002C3FD3">
                        <w:rPr>
                          <w:rFonts w:ascii="Meiryo UI" w:eastAsia="Meiryo UI" w:hAnsi="Meiryo UI" w:hint="eastAsia"/>
                          <w:sz w:val="20"/>
                          <w:szCs w:val="20"/>
                        </w:rPr>
                        <w:t>、</w:t>
                      </w:r>
                      <w:r w:rsidR="008075A9" w:rsidRPr="002C3FD3">
                        <w:rPr>
                          <w:rFonts w:ascii="Meiryo UI" w:eastAsia="Meiryo UI" w:hAnsi="Meiryo UI" w:hint="eastAsia"/>
                          <w:sz w:val="20"/>
                          <w:szCs w:val="20"/>
                        </w:rPr>
                        <w:t>訓練等</w:t>
                      </w:r>
                      <w:r w:rsidR="003C1335" w:rsidRPr="002C3FD3">
                        <w:rPr>
                          <w:rFonts w:ascii="Meiryo UI" w:eastAsia="Meiryo UI" w:hAnsi="Meiryo UI" w:hint="eastAsia"/>
                          <w:sz w:val="20"/>
                          <w:szCs w:val="20"/>
                        </w:rPr>
                        <w:t>の運用により見直し</w:t>
                      </w:r>
                      <w:r w:rsidR="00742B77" w:rsidRPr="002C3FD3">
                        <w:rPr>
                          <w:rFonts w:ascii="Meiryo UI" w:eastAsia="Meiryo UI" w:hAnsi="Meiryo UI" w:hint="eastAsia"/>
                          <w:sz w:val="20"/>
                          <w:szCs w:val="20"/>
                        </w:rPr>
                        <w:t>、</w:t>
                      </w:r>
                      <w:r w:rsidR="003C1335" w:rsidRPr="002C3FD3">
                        <w:rPr>
                          <w:rFonts w:ascii="Meiryo UI" w:eastAsia="Meiryo UI" w:hAnsi="Meiryo UI" w:hint="eastAsia"/>
                          <w:sz w:val="20"/>
                          <w:szCs w:val="20"/>
                        </w:rPr>
                        <w:t>改善していくことが</w:t>
                      </w:r>
                      <w:r w:rsidR="00707798" w:rsidRPr="002C3FD3">
                        <w:rPr>
                          <w:rFonts w:ascii="Meiryo UI" w:eastAsia="Meiryo UI" w:hAnsi="Meiryo UI" w:hint="eastAsia"/>
                          <w:sz w:val="20"/>
                          <w:szCs w:val="20"/>
                        </w:rPr>
                        <w:t>重要です。</w:t>
                      </w:r>
                      <w:r w:rsidRPr="002C3FD3">
                        <w:rPr>
                          <w:rFonts w:ascii="Meiryo UI" w:eastAsia="Meiryo UI" w:hAnsi="Meiryo UI" w:hint="eastAsia"/>
                          <w:sz w:val="20"/>
                          <w:szCs w:val="21"/>
                        </w:rPr>
                        <w:t>そして</w:t>
                      </w:r>
                      <w:r w:rsidRPr="002C3FD3">
                        <w:rPr>
                          <w:rFonts w:ascii="Meiryo UI" w:eastAsia="Meiryo UI" w:hAnsi="Meiryo UI"/>
                          <w:sz w:val="20"/>
                          <w:szCs w:val="21"/>
                        </w:rPr>
                        <w:t>監査役</w:t>
                      </w:r>
                      <w:r w:rsidRPr="002C3FD3">
                        <w:rPr>
                          <w:rFonts w:ascii="Meiryo UI" w:eastAsia="Meiryo UI" w:hAnsi="Meiryo UI" w:hint="eastAsia"/>
                          <w:sz w:val="20"/>
                          <w:szCs w:val="21"/>
                        </w:rPr>
                        <w:t>等</w:t>
                      </w:r>
                      <w:r w:rsidRPr="002C3FD3">
                        <w:rPr>
                          <w:rFonts w:ascii="Meiryo UI" w:eastAsia="Meiryo UI" w:hAnsi="Meiryo UI"/>
                          <w:sz w:val="20"/>
                          <w:szCs w:val="21"/>
                        </w:rPr>
                        <w:t>は、</w:t>
                      </w:r>
                      <w:r w:rsidRPr="002C3FD3">
                        <w:rPr>
                          <w:rFonts w:ascii="Meiryo UI" w:eastAsia="Meiryo UI" w:hAnsi="Meiryo UI" w:hint="eastAsia"/>
                          <w:sz w:val="20"/>
                          <w:szCs w:val="21"/>
                        </w:rPr>
                        <w:t>サイバーインシデントに備えた緊急対応体制</w:t>
                      </w:r>
                      <w:r w:rsidRPr="002C3FD3">
                        <w:rPr>
                          <w:rFonts w:ascii="Meiryo UI" w:eastAsia="Meiryo UI" w:hAnsi="Meiryo UI"/>
                          <w:sz w:val="20"/>
                          <w:szCs w:val="21"/>
                        </w:rPr>
                        <w:t>が</w:t>
                      </w:r>
                      <w:r w:rsidRPr="002C3FD3">
                        <w:rPr>
                          <w:rFonts w:ascii="Meiryo UI" w:eastAsia="Meiryo UI" w:hAnsi="Meiryo UI" w:hint="eastAsia"/>
                          <w:sz w:val="20"/>
                          <w:szCs w:val="21"/>
                        </w:rPr>
                        <w:t>適切に構築・運用されているかについて</w:t>
                      </w:r>
                      <w:r w:rsidR="00742B77" w:rsidRPr="002C3FD3">
                        <w:rPr>
                          <w:rFonts w:ascii="Meiryo UI" w:eastAsia="Meiryo UI" w:hAnsi="Meiryo UI" w:hint="eastAsia"/>
                          <w:sz w:val="20"/>
                          <w:szCs w:val="21"/>
                        </w:rPr>
                        <w:t>監視</w:t>
                      </w:r>
                      <w:r w:rsidRPr="002C3FD3">
                        <w:rPr>
                          <w:rFonts w:ascii="Meiryo UI" w:eastAsia="Meiryo UI" w:hAnsi="Meiryo UI" w:hint="eastAsia"/>
                          <w:sz w:val="20"/>
                          <w:szCs w:val="21"/>
                        </w:rPr>
                        <w:t>する必要があります</w:t>
                      </w:r>
                      <w:r w:rsidRPr="002C3FD3">
                        <w:rPr>
                          <w:rFonts w:ascii="Meiryo UI" w:eastAsia="Meiryo UI" w:hAnsi="Meiryo UI"/>
                          <w:sz w:val="20"/>
                          <w:szCs w:val="21"/>
                        </w:rPr>
                        <w:t>。</w:t>
                      </w:r>
                    </w:p>
                    <w:p w14:paraId="77FE72DD" w14:textId="2C0D4EAC" w:rsidR="00F37410" w:rsidRPr="002C3FD3" w:rsidRDefault="001D102D" w:rsidP="0017685D">
                      <w:pPr>
                        <w:spacing w:after="0"/>
                        <w:rPr>
                          <w:rFonts w:ascii="Meiryo UI" w:eastAsia="Meiryo UI" w:hAnsi="Meiryo UI"/>
                          <w:sz w:val="20"/>
                          <w:szCs w:val="21"/>
                        </w:rPr>
                      </w:pPr>
                      <w:r w:rsidRPr="002C3FD3">
                        <w:rPr>
                          <w:rFonts w:ascii="Meiryo UI" w:eastAsia="Meiryo UI" w:hAnsi="Meiryo UI" w:hint="eastAsia"/>
                          <w:sz w:val="18"/>
                          <w:szCs w:val="20"/>
                        </w:rPr>
                        <w:t>（経済産業省「サイバーセキュリティ経営ガイドライン」サイバーセキュリティ経営の重要10項目・指示7および指示8参照）</w:t>
                      </w:r>
                    </w:p>
                  </w:txbxContent>
                </v:textbox>
                <w10:wrap type="square" anchorx="margin"/>
              </v:shape>
            </w:pict>
          </mc:Fallback>
        </mc:AlternateContent>
      </w:r>
      <w:r w:rsidR="0015538F" w:rsidRPr="000133F4">
        <w:rPr>
          <w:rFonts w:ascii="Meiryo UI" w:eastAsia="Meiryo UI" w:hAnsi="Meiryo UI" w:hint="eastAsia"/>
          <w:color w:val="0070C0"/>
          <w:szCs w:val="22"/>
        </w:rPr>
        <w:t>(3)</w:t>
      </w:r>
      <w:r w:rsidR="00E42906" w:rsidRPr="000133F4">
        <w:rPr>
          <w:rFonts w:ascii="Meiryo UI" w:eastAsia="Meiryo UI" w:hAnsi="Meiryo UI" w:hint="eastAsia"/>
          <w:color w:val="0070C0"/>
          <w:szCs w:val="22"/>
        </w:rPr>
        <w:t xml:space="preserve"> </w:t>
      </w:r>
      <w:r w:rsidR="0015538F" w:rsidRPr="000133F4">
        <w:rPr>
          <w:rFonts w:ascii="Meiryo UI" w:eastAsia="Meiryo UI" w:hAnsi="Meiryo UI" w:hint="eastAsia"/>
          <w:color w:val="0070C0"/>
          <w:szCs w:val="22"/>
        </w:rPr>
        <w:t>サイバーインシデント</w:t>
      </w:r>
      <w:r w:rsidR="000B52A3" w:rsidRPr="000133F4">
        <w:rPr>
          <w:rFonts w:ascii="Meiryo UI" w:eastAsia="Meiryo UI" w:hAnsi="Meiryo UI" w:hint="eastAsia"/>
          <w:color w:val="0070C0"/>
          <w:szCs w:val="22"/>
        </w:rPr>
        <w:t>発生時の</w:t>
      </w:r>
      <w:r w:rsidR="00E42906" w:rsidRPr="000133F4">
        <w:rPr>
          <w:rFonts w:ascii="Meiryo UI" w:eastAsia="Meiryo UI" w:hAnsi="Meiryo UI" w:hint="eastAsia"/>
          <w:color w:val="0070C0"/>
          <w:szCs w:val="22"/>
        </w:rPr>
        <w:t>緊急対応体制の整備</w:t>
      </w:r>
    </w:p>
    <w:p w14:paraId="694A7C1E" w14:textId="1F1992DB" w:rsidR="00255A4A" w:rsidRPr="002C3FD3" w:rsidRDefault="00255A4A"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lastRenderedPageBreak/>
        <w:t xml:space="preserve">　この章では、サイバーインシデントを想定した事業継続計画（BCP）の策定</w:t>
      </w:r>
      <w:r w:rsidR="00E8356A" w:rsidRPr="002C3FD3">
        <w:rPr>
          <w:rFonts w:ascii="Meiryo UI" w:eastAsia="Meiryo UI" w:hAnsi="Meiryo UI" w:hint="eastAsia"/>
          <w:sz w:val="20"/>
          <w:szCs w:val="20"/>
        </w:rPr>
        <w:t>をはじめ</w:t>
      </w:r>
      <w:r w:rsidR="00890583" w:rsidRPr="002C3FD3">
        <w:rPr>
          <w:rFonts w:ascii="Meiryo UI" w:eastAsia="Meiryo UI" w:hAnsi="Meiryo UI" w:hint="eastAsia"/>
          <w:sz w:val="20"/>
          <w:szCs w:val="20"/>
        </w:rPr>
        <w:t>、</w:t>
      </w:r>
      <w:r w:rsidR="00E8356A" w:rsidRPr="002C3FD3">
        <w:rPr>
          <w:rFonts w:ascii="Meiryo UI" w:eastAsia="Meiryo UI" w:hAnsi="Meiryo UI" w:hint="eastAsia"/>
          <w:sz w:val="20"/>
          <w:szCs w:val="20"/>
        </w:rPr>
        <w:t>緊急対応体制の整備の状況、訓練の実施</w:t>
      </w:r>
      <w:r w:rsidR="00A81F52" w:rsidRPr="002C3FD3">
        <w:rPr>
          <w:rFonts w:ascii="Meiryo UI" w:eastAsia="Meiryo UI" w:hAnsi="Meiryo UI" w:hint="eastAsia"/>
          <w:sz w:val="20"/>
          <w:szCs w:val="20"/>
        </w:rPr>
        <w:t>など</w:t>
      </w:r>
      <w:r w:rsidR="00E8356A" w:rsidRPr="002C3FD3">
        <w:rPr>
          <w:rFonts w:ascii="Meiryo UI" w:eastAsia="Meiryo UI" w:hAnsi="Meiryo UI" w:hint="eastAsia"/>
          <w:sz w:val="20"/>
          <w:szCs w:val="20"/>
        </w:rPr>
        <w:t>について質問します。</w:t>
      </w:r>
    </w:p>
    <w:p w14:paraId="163B891E" w14:textId="77777777" w:rsidR="00E8356A" w:rsidRPr="00890583" w:rsidRDefault="00E8356A" w:rsidP="00AB61B9">
      <w:pPr>
        <w:adjustRightInd w:val="0"/>
        <w:snapToGrid w:val="0"/>
        <w:spacing w:after="0" w:line="340" w:lineRule="exact"/>
        <w:rPr>
          <w:rFonts w:ascii="Meiryo UI" w:eastAsia="Meiryo UI" w:hAnsi="Meiryo UI"/>
          <w:sz w:val="20"/>
          <w:szCs w:val="20"/>
        </w:rPr>
      </w:pPr>
    </w:p>
    <w:p w14:paraId="0F0ADA4B" w14:textId="73CD71E6" w:rsidR="0060662D" w:rsidRDefault="0060662D" w:rsidP="00AB61B9">
      <w:pPr>
        <w:adjustRightInd w:val="0"/>
        <w:snapToGrid w:val="0"/>
        <w:spacing w:after="0" w:line="340" w:lineRule="exact"/>
        <w:rPr>
          <w:rFonts w:ascii="Meiryo UI" w:eastAsia="Meiryo UI" w:hAnsi="Meiryo UI"/>
          <w:sz w:val="20"/>
          <w:szCs w:val="20"/>
        </w:rPr>
      </w:pPr>
      <w:r w:rsidRPr="00543029">
        <w:rPr>
          <w:rFonts w:ascii="Meiryo UI" w:eastAsia="Meiryo UI" w:hAnsi="Meiryo UI"/>
          <w:b/>
          <w:bCs/>
          <w:sz w:val="20"/>
          <w:szCs w:val="20"/>
        </w:rPr>
        <w:t>Q</w:t>
      </w:r>
      <w:r w:rsidR="00890583">
        <w:rPr>
          <w:rFonts w:ascii="Meiryo UI" w:eastAsia="Meiryo UI" w:hAnsi="Meiryo UI" w:hint="eastAsia"/>
          <w:b/>
          <w:bCs/>
          <w:sz w:val="20"/>
          <w:szCs w:val="20"/>
        </w:rPr>
        <w:t>1</w:t>
      </w:r>
      <w:r w:rsidR="007C56D6">
        <w:rPr>
          <w:rFonts w:ascii="Meiryo UI" w:eastAsia="Meiryo UI" w:hAnsi="Meiryo UI" w:hint="eastAsia"/>
          <w:b/>
          <w:bCs/>
          <w:sz w:val="20"/>
          <w:szCs w:val="20"/>
        </w:rPr>
        <w:t>2</w:t>
      </w:r>
      <w:r w:rsidR="000C1C21" w:rsidRPr="00543029">
        <w:rPr>
          <w:rFonts w:ascii="Meiryo UI" w:eastAsia="Meiryo UI" w:hAnsi="Meiryo UI" w:hint="eastAsia"/>
          <w:b/>
          <w:bCs/>
          <w:sz w:val="20"/>
          <w:szCs w:val="20"/>
        </w:rPr>
        <w:t xml:space="preserve">　</w:t>
      </w:r>
      <w:bookmarkStart w:id="3" w:name="_Hlk222492919"/>
      <w:r w:rsidR="006B3BA8" w:rsidRPr="00543029">
        <w:rPr>
          <w:rFonts w:ascii="Meiryo UI" w:eastAsia="Meiryo UI" w:hAnsi="Meiryo UI" w:hint="eastAsia"/>
          <w:b/>
          <w:bCs/>
          <w:sz w:val="20"/>
          <w:szCs w:val="20"/>
        </w:rPr>
        <w:t>貴社</w:t>
      </w:r>
      <w:r w:rsidR="00DE5794">
        <w:rPr>
          <w:rFonts w:ascii="Meiryo UI" w:eastAsia="Meiryo UI" w:hAnsi="Meiryo UI" w:hint="eastAsia"/>
          <w:b/>
          <w:bCs/>
          <w:sz w:val="20"/>
          <w:szCs w:val="20"/>
        </w:rPr>
        <w:t>では、</w:t>
      </w:r>
      <w:r w:rsidR="006B3BA8" w:rsidRPr="00543029">
        <w:rPr>
          <w:rFonts w:ascii="Meiryo UI" w:eastAsia="Meiryo UI" w:hAnsi="Meiryo UI" w:hint="eastAsia"/>
          <w:b/>
          <w:bCs/>
          <w:sz w:val="20"/>
          <w:szCs w:val="20"/>
        </w:rPr>
        <w:t>サイバーインシデント</w:t>
      </w:r>
      <w:r w:rsidR="00B51F22" w:rsidRPr="006F2BA3">
        <w:rPr>
          <w:rFonts w:ascii="Meiryo UI" w:eastAsia="Meiryo UI" w:hAnsi="Meiryo UI" w:hint="eastAsia"/>
          <w:b/>
          <w:bCs/>
          <w:sz w:val="20"/>
          <w:szCs w:val="20"/>
        </w:rPr>
        <w:t>（特にランサムウェア攻撃）</w:t>
      </w:r>
      <w:r w:rsidR="006B3BA8" w:rsidRPr="00543029">
        <w:rPr>
          <w:rFonts w:ascii="Meiryo UI" w:eastAsia="Meiryo UI" w:hAnsi="Meiryo UI" w:hint="eastAsia"/>
          <w:b/>
          <w:bCs/>
          <w:sz w:val="20"/>
          <w:szCs w:val="20"/>
        </w:rPr>
        <w:t>を想定した事業継続計画（BCP）</w:t>
      </w:r>
      <w:r w:rsidR="00C909CD">
        <w:rPr>
          <w:rFonts w:ascii="Meiryo UI" w:eastAsia="Meiryo UI" w:hAnsi="Meiryo UI" w:hint="eastAsia"/>
          <w:b/>
          <w:bCs/>
          <w:sz w:val="20"/>
          <w:szCs w:val="20"/>
        </w:rPr>
        <w:t>が</w:t>
      </w:r>
      <w:r w:rsidR="006B3BA8" w:rsidRPr="00543029">
        <w:rPr>
          <w:rFonts w:ascii="Meiryo UI" w:eastAsia="Meiryo UI" w:hAnsi="Meiryo UI" w:hint="eastAsia"/>
          <w:b/>
          <w:bCs/>
          <w:sz w:val="20"/>
          <w:szCs w:val="20"/>
        </w:rPr>
        <w:t>策定</w:t>
      </w:r>
      <w:r w:rsidR="008E2FA8">
        <w:rPr>
          <w:rFonts w:ascii="Meiryo UI" w:eastAsia="Meiryo UI" w:hAnsi="Meiryo UI" w:hint="eastAsia"/>
          <w:b/>
          <w:bCs/>
          <w:sz w:val="20"/>
          <w:szCs w:val="20"/>
        </w:rPr>
        <w:t>されていますか。</w:t>
      </w:r>
      <w:r w:rsidR="006B3BA8" w:rsidRPr="00543029">
        <w:rPr>
          <w:rFonts w:ascii="Meiryo UI" w:eastAsia="Meiryo UI" w:hAnsi="Meiryo UI" w:hint="eastAsia"/>
          <w:b/>
          <w:bCs/>
          <w:sz w:val="20"/>
          <w:szCs w:val="20"/>
        </w:rPr>
        <w:t>最も近いものを選択して下さい。</w:t>
      </w:r>
      <w:bookmarkEnd w:id="3"/>
      <w:r w:rsidR="003876F7" w:rsidRPr="000E5EC3">
        <w:rPr>
          <w:rFonts w:asciiTheme="minorEastAsia" w:hAnsiTheme="minorEastAsia"/>
          <w:color w:val="0070C0"/>
          <w:sz w:val="20"/>
          <w:szCs w:val="20"/>
        </w:rPr>
        <w:t>（１つ選択）</w:t>
      </w:r>
    </w:p>
    <w:p w14:paraId="5A599B35" w14:textId="77777777" w:rsidR="006B3BA8" w:rsidRDefault="006B3BA8" w:rsidP="006B3BA8">
      <w:pPr>
        <w:adjustRightInd w:val="0"/>
        <w:snapToGrid w:val="0"/>
        <w:spacing w:after="0" w:line="340" w:lineRule="exact"/>
        <w:rPr>
          <w:rFonts w:ascii="Meiryo UI" w:eastAsia="Meiryo UI" w:hAnsi="Meiryo UI"/>
          <w:sz w:val="20"/>
          <w:szCs w:val="20"/>
        </w:rPr>
      </w:pPr>
    </w:p>
    <w:p w14:paraId="5142C625" w14:textId="4DFD85BA" w:rsidR="006B3BA8" w:rsidRPr="006B3BA8" w:rsidRDefault="006B3BA8" w:rsidP="002C0EF1">
      <w:pPr>
        <w:adjustRightInd w:val="0"/>
        <w:snapToGrid w:val="0"/>
        <w:spacing w:after="0" w:line="340" w:lineRule="exact"/>
        <w:ind w:firstLineChars="100" w:firstLine="200"/>
        <w:rPr>
          <w:rFonts w:ascii="Meiryo UI" w:eastAsia="Meiryo UI" w:hAnsi="Meiryo UI"/>
          <w:sz w:val="20"/>
          <w:szCs w:val="20"/>
        </w:rPr>
      </w:pPr>
      <w:r w:rsidRPr="006B3BA8">
        <w:rPr>
          <w:rFonts w:ascii="Meiryo UI" w:eastAsia="Meiryo UI" w:hAnsi="Meiryo UI" w:hint="eastAsia"/>
          <w:sz w:val="20"/>
          <w:szCs w:val="20"/>
        </w:rPr>
        <w:t>1．</w:t>
      </w:r>
      <w:r w:rsidR="002C0EF1">
        <w:rPr>
          <w:rFonts w:ascii="Meiryo UI" w:eastAsia="Meiryo UI" w:hAnsi="Meiryo UI" w:hint="eastAsia"/>
          <w:sz w:val="20"/>
          <w:szCs w:val="20"/>
        </w:rPr>
        <w:t xml:space="preserve"> </w:t>
      </w:r>
      <w:r w:rsidRPr="006B3BA8">
        <w:rPr>
          <w:rFonts w:ascii="Meiryo UI" w:eastAsia="Meiryo UI" w:hAnsi="Meiryo UI" w:hint="eastAsia"/>
          <w:sz w:val="20"/>
          <w:szCs w:val="20"/>
        </w:rPr>
        <w:t>策定していない</w:t>
      </w:r>
      <w:r w:rsidR="004C4D8D">
        <w:rPr>
          <w:rFonts w:ascii="Meiryo UI" w:eastAsia="Meiryo UI" w:hAnsi="Meiryo UI" w:hint="eastAsia"/>
          <w:sz w:val="20"/>
          <w:szCs w:val="20"/>
        </w:rPr>
        <w:t xml:space="preserve">　　　</w:t>
      </w:r>
      <w:r w:rsidR="004C4D8D" w:rsidRPr="00C909CD">
        <w:rPr>
          <w:rFonts w:ascii="Meiryo UI" w:eastAsia="Meiryo UI" w:hAnsi="Meiryo UI" w:hint="eastAsia"/>
          <w:color w:val="0070C0"/>
          <w:sz w:val="20"/>
          <w:szCs w:val="20"/>
        </w:rPr>
        <w:t>→Q1</w:t>
      </w:r>
      <w:r w:rsidR="007C56D6">
        <w:rPr>
          <w:rFonts w:ascii="Meiryo UI" w:eastAsia="Meiryo UI" w:hAnsi="Meiryo UI" w:hint="eastAsia"/>
          <w:color w:val="0070C0"/>
          <w:sz w:val="20"/>
          <w:szCs w:val="20"/>
        </w:rPr>
        <w:t>4</w:t>
      </w:r>
      <w:r w:rsidR="004C4D8D" w:rsidRPr="00C909CD">
        <w:rPr>
          <w:rFonts w:ascii="Meiryo UI" w:eastAsia="Meiryo UI" w:hAnsi="Meiryo UI" w:hint="eastAsia"/>
          <w:color w:val="0070C0"/>
          <w:sz w:val="20"/>
          <w:szCs w:val="20"/>
        </w:rPr>
        <w:t>へ</w:t>
      </w:r>
    </w:p>
    <w:p w14:paraId="09B86AD0" w14:textId="293431F2" w:rsidR="006B3BA8" w:rsidRPr="006B3BA8" w:rsidRDefault="006B3BA8" w:rsidP="002C0EF1">
      <w:pPr>
        <w:adjustRightInd w:val="0"/>
        <w:snapToGrid w:val="0"/>
        <w:spacing w:after="0" w:line="340" w:lineRule="exact"/>
        <w:ind w:firstLineChars="100" w:firstLine="200"/>
        <w:rPr>
          <w:rFonts w:ascii="Meiryo UI" w:eastAsia="Meiryo UI" w:hAnsi="Meiryo UI"/>
          <w:sz w:val="20"/>
          <w:szCs w:val="20"/>
        </w:rPr>
      </w:pPr>
      <w:r w:rsidRPr="006B3BA8">
        <w:rPr>
          <w:rFonts w:ascii="Meiryo UI" w:eastAsia="Meiryo UI" w:hAnsi="Meiryo UI" w:hint="eastAsia"/>
          <w:sz w:val="20"/>
          <w:szCs w:val="20"/>
        </w:rPr>
        <w:t>2．</w:t>
      </w:r>
      <w:r w:rsidR="002C0EF1">
        <w:rPr>
          <w:rFonts w:ascii="Meiryo UI" w:eastAsia="Meiryo UI" w:hAnsi="Meiryo UI" w:hint="eastAsia"/>
          <w:sz w:val="20"/>
          <w:szCs w:val="20"/>
        </w:rPr>
        <w:t xml:space="preserve"> </w:t>
      </w:r>
      <w:r w:rsidRPr="006B3BA8">
        <w:rPr>
          <w:rFonts w:ascii="Meiryo UI" w:eastAsia="Meiryo UI" w:hAnsi="Meiryo UI" w:hint="eastAsia"/>
          <w:sz w:val="20"/>
          <w:szCs w:val="20"/>
        </w:rPr>
        <w:t>策定中、検討中</w:t>
      </w:r>
      <w:r w:rsidR="004C4D8D">
        <w:rPr>
          <w:rFonts w:ascii="Meiryo UI" w:eastAsia="Meiryo UI" w:hAnsi="Meiryo UI" w:hint="eastAsia"/>
          <w:sz w:val="20"/>
          <w:szCs w:val="20"/>
        </w:rPr>
        <w:t xml:space="preserve">　　</w:t>
      </w:r>
      <w:r w:rsidR="004C4D8D" w:rsidRPr="00C909CD">
        <w:rPr>
          <w:rFonts w:ascii="Meiryo UI" w:eastAsia="Meiryo UI" w:hAnsi="Meiryo UI" w:hint="eastAsia"/>
          <w:color w:val="0070C0"/>
          <w:sz w:val="20"/>
          <w:szCs w:val="20"/>
        </w:rPr>
        <w:t>→Q1</w:t>
      </w:r>
      <w:r w:rsidR="007C56D6">
        <w:rPr>
          <w:rFonts w:ascii="Meiryo UI" w:eastAsia="Meiryo UI" w:hAnsi="Meiryo UI" w:hint="eastAsia"/>
          <w:color w:val="0070C0"/>
          <w:sz w:val="20"/>
          <w:szCs w:val="20"/>
        </w:rPr>
        <w:t>4</w:t>
      </w:r>
      <w:r w:rsidR="004C4D8D" w:rsidRPr="00C909CD">
        <w:rPr>
          <w:rFonts w:ascii="Meiryo UI" w:eastAsia="Meiryo UI" w:hAnsi="Meiryo UI" w:hint="eastAsia"/>
          <w:color w:val="0070C0"/>
          <w:sz w:val="20"/>
          <w:szCs w:val="20"/>
        </w:rPr>
        <w:t>へ</w:t>
      </w:r>
    </w:p>
    <w:p w14:paraId="02E65A39" w14:textId="271E0BC8" w:rsidR="006B3BA8" w:rsidRPr="006B3BA8" w:rsidRDefault="006B3BA8" w:rsidP="002C0EF1">
      <w:pPr>
        <w:adjustRightInd w:val="0"/>
        <w:snapToGrid w:val="0"/>
        <w:spacing w:after="0" w:line="340" w:lineRule="exact"/>
        <w:ind w:firstLineChars="100" w:firstLine="200"/>
        <w:rPr>
          <w:rFonts w:ascii="Meiryo UI" w:eastAsia="Meiryo UI" w:hAnsi="Meiryo UI"/>
          <w:sz w:val="20"/>
          <w:szCs w:val="20"/>
        </w:rPr>
      </w:pPr>
      <w:r w:rsidRPr="006B3BA8">
        <w:rPr>
          <w:rFonts w:ascii="Meiryo UI" w:eastAsia="Meiryo UI" w:hAnsi="Meiryo UI" w:hint="eastAsia"/>
          <w:sz w:val="20"/>
          <w:szCs w:val="20"/>
        </w:rPr>
        <w:t>3．</w:t>
      </w:r>
      <w:r w:rsidR="002C0EF1">
        <w:rPr>
          <w:rFonts w:ascii="Meiryo UI" w:eastAsia="Meiryo UI" w:hAnsi="Meiryo UI" w:hint="eastAsia"/>
          <w:sz w:val="20"/>
          <w:szCs w:val="20"/>
        </w:rPr>
        <w:t xml:space="preserve"> </w:t>
      </w:r>
      <w:r w:rsidR="00824700">
        <w:rPr>
          <w:rFonts w:ascii="Meiryo UI" w:eastAsia="Meiryo UI" w:hAnsi="Meiryo UI" w:hint="eastAsia"/>
          <w:sz w:val="20"/>
          <w:szCs w:val="20"/>
        </w:rPr>
        <w:t>サイバーインシデントのBCPを</w:t>
      </w:r>
      <w:r w:rsidRPr="006B3BA8">
        <w:rPr>
          <w:rFonts w:ascii="Meiryo UI" w:eastAsia="Meiryo UI" w:hAnsi="Meiryo UI" w:hint="eastAsia"/>
          <w:sz w:val="20"/>
          <w:szCs w:val="20"/>
        </w:rPr>
        <w:t>策定している</w:t>
      </w:r>
    </w:p>
    <w:p w14:paraId="5A1FFA12" w14:textId="656D6DD1" w:rsidR="006B3BA8" w:rsidRPr="006B3BA8" w:rsidRDefault="006B3BA8" w:rsidP="002C0EF1">
      <w:pPr>
        <w:adjustRightInd w:val="0"/>
        <w:snapToGrid w:val="0"/>
        <w:spacing w:after="0" w:line="340" w:lineRule="exact"/>
        <w:ind w:firstLineChars="100" w:firstLine="200"/>
        <w:rPr>
          <w:rFonts w:ascii="Meiryo UI" w:eastAsia="Meiryo UI" w:hAnsi="Meiryo UI"/>
          <w:sz w:val="20"/>
          <w:szCs w:val="20"/>
        </w:rPr>
      </w:pPr>
      <w:r w:rsidRPr="006B3BA8">
        <w:rPr>
          <w:rFonts w:ascii="Meiryo UI" w:eastAsia="Meiryo UI" w:hAnsi="Meiryo UI" w:hint="eastAsia"/>
          <w:sz w:val="20"/>
          <w:szCs w:val="20"/>
        </w:rPr>
        <w:t>4．</w:t>
      </w:r>
      <w:r w:rsidR="002C0EF1">
        <w:rPr>
          <w:rFonts w:ascii="Meiryo UI" w:eastAsia="Meiryo UI" w:hAnsi="Meiryo UI" w:hint="eastAsia"/>
          <w:sz w:val="20"/>
          <w:szCs w:val="20"/>
        </w:rPr>
        <w:t xml:space="preserve"> </w:t>
      </w:r>
      <w:r w:rsidRPr="006B3BA8">
        <w:rPr>
          <w:rFonts w:ascii="Meiryo UI" w:eastAsia="Meiryo UI" w:hAnsi="Meiryo UI" w:hint="eastAsia"/>
          <w:sz w:val="20"/>
          <w:szCs w:val="20"/>
        </w:rPr>
        <w:t>既存のBCPにサイバー</w:t>
      </w:r>
      <w:r w:rsidR="00DC5F75">
        <w:rPr>
          <w:rFonts w:ascii="Meiryo UI" w:eastAsia="Meiryo UI" w:hAnsi="Meiryo UI" w:hint="eastAsia"/>
          <w:sz w:val="20"/>
          <w:szCs w:val="20"/>
        </w:rPr>
        <w:t>インシデント</w:t>
      </w:r>
      <w:r w:rsidRPr="006B3BA8">
        <w:rPr>
          <w:rFonts w:ascii="Meiryo UI" w:eastAsia="Meiryo UI" w:hAnsi="Meiryo UI" w:hint="eastAsia"/>
          <w:sz w:val="20"/>
          <w:szCs w:val="20"/>
        </w:rPr>
        <w:t>も含まれている</w:t>
      </w:r>
    </w:p>
    <w:p w14:paraId="17C97BAE" w14:textId="321AD4A7" w:rsidR="006B3BA8" w:rsidRPr="006B3BA8" w:rsidRDefault="006B3BA8" w:rsidP="002C0EF1">
      <w:pPr>
        <w:adjustRightInd w:val="0"/>
        <w:snapToGrid w:val="0"/>
        <w:spacing w:after="0" w:line="340" w:lineRule="exact"/>
        <w:ind w:firstLineChars="100" w:firstLine="200"/>
        <w:rPr>
          <w:rFonts w:ascii="Meiryo UI" w:eastAsia="Meiryo UI" w:hAnsi="Meiryo UI"/>
          <w:sz w:val="20"/>
          <w:szCs w:val="20"/>
        </w:rPr>
      </w:pPr>
      <w:r w:rsidRPr="006B3BA8">
        <w:rPr>
          <w:rFonts w:ascii="Meiryo UI" w:eastAsia="Meiryo UI" w:hAnsi="Meiryo UI" w:hint="eastAsia"/>
          <w:sz w:val="20"/>
          <w:szCs w:val="20"/>
        </w:rPr>
        <w:t>5．</w:t>
      </w:r>
      <w:r w:rsidR="002C0EF1">
        <w:rPr>
          <w:rFonts w:ascii="Meiryo UI" w:eastAsia="Meiryo UI" w:hAnsi="Meiryo UI" w:hint="eastAsia"/>
          <w:sz w:val="20"/>
          <w:szCs w:val="20"/>
        </w:rPr>
        <w:t xml:space="preserve"> </w:t>
      </w:r>
      <w:r w:rsidRPr="006B3BA8">
        <w:rPr>
          <w:rFonts w:ascii="Meiryo UI" w:eastAsia="Meiryo UI" w:hAnsi="Meiryo UI" w:hint="eastAsia"/>
          <w:sz w:val="20"/>
          <w:szCs w:val="20"/>
        </w:rPr>
        <w:t>事業継続力強化計画*にサイバー</w:t>
      </w:r>
      <w:r w:rsidR="00DC5F75">
        <w:rPr>
          <w:rFonts w:ascii="Meiryo UI" w:eastAsia="Meiryo UI" w:hAnsi="Meiryo UI" w:hint="eastAsia"/>
          <w:sz w:val="20"/>
          <w:szCs w:val="20"/>
        </w:rPr>
        <w:t>インシデント</w:t>
      </w:r>
      <w:r w:rsidRPr="006B3BA8">
        <w:rPr>
          <w:rFonts w:ascii="Meiryo UI" w:eastAsia="Meiryo UI" w:hAnsi="Meiryo UI" w:hint="eastAsia"/>
          <w:sz w:val="20"/>
          <w:szCs w:val="20"/>
        </w:rPr>
        <w:t>も含まれている</w:t>
      </w:r>
    </w:p>
    <w:p w14:paraId="279A8559" w14:textId="32B6D67E" w:rsidR="006B3BA8" w:rsidRDefault="006D227D" w:rsidP="002C0EF1">
      <w:pPr>
        <w:adjustRightInd w:val="0"/>
        <w:snapToGrid w:val="0"/>
        <w:spacing w:after="0" w:line="340" w:lineRule="exact"/>
        <w:ind w:firstLineChars="100" w:firstLine="221"/>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12512" behindDoc="0" locked="0" layoutInCell="1" allowOverlap="1" wp14:anchorId="608D20F1" wp14:editId="204F5791">
                <wp:simplePos x="0" y="0"/>
                <wp:positionH relativeFrom="margin">
                  <wp:posOffset>88017</wp:posOffset>
                </wp:positionH>
                <wp:positionV relativeFrom="paragraph">
                  <wp:posOffset>274880</wp:posOffset>
                </wp:positionV>
                <wp:extent cx="5188585" cy="297815"/>
                <wp:effectExtent l="0" t="0" r="12065" b="26035"/>
                <wp:wrapSquare wrapText="bothSides"/>
                <wp:docPr id="746720982"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4D135C02" w14:textId="77777777" w:rsidR="006D227D" w:rsidRPr="00CD4718" w:rsidRDefault="006D227D" w:rsidP="006D227D">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8D20F1" id="_x0000_s1045" type="#_x0000_t202" style="position:absolute;left:0;text-align:left;margin-left:6.95pt;margin-top:21.65pt;width:408.55pt;height:23.4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" fillcolor="window" strokeweight=".5pt">
                <v:textbox inset="1mm,1mm,1mm,1mm">
                  <w:txbxContent>
                    <w:p w14:paraId="4D135C02" w14:textId="77777777" w:rsidR="006D227D" w:rsidRPr="00CD4718" w:rsidRDefault="006D227D" w:rsidP="006D227D">
                      <w:pPr>
                        <w:rPr>
                          <w:sz w:val="20"/>
                          <w:szCs w:val="21"/>
                        </w:rPr>
                      </w:pPr>
                    </w:p>
                  </w:txbxContent>
                </v:textbox>
                <w10:wrap type="square" anchorx="margin"/>
              </v:shape>
            </w:pict>
          </mc:Fallback>
        </mc:AlternateContent>
      </w:r>
      <w:r w:rsidR="006B3BA8" w:rsidRPr="006B3BA8">
        <w:rPr>
          <w:rFonts w:ascii="Meiryo UI" w:eastAsia="Meiryo UI" w:hAnsi="Meiryo UI" w:hint="eastAsia"/>
          <w:sz w:val="20"/>
          <w:szCs w:val="20"/>
        </w:rPr>
        <w:t>6．</w:t>
      </w:r>
      <w:r w:rsidR="002C0EF1">
        <w:rPr>
          <w:rFonts w:ascii="Meiryo UI" w:eastAsia="Meiryo UI" w:hAnsi="Meiryo UI" w:hint="eastAsia"/>
          <w:sz w:val="20"/>
          <w:szCs w:val="20"/>
        </w:rPr>
        <w:t xml:space="preserve"> </w:t>
      </w:r>
      <w:r w:rsidR="006B3BA8" w:rsidRPr="006B3BA8">
        <w:rPr>
          <w:rFonts w:ascii="Meiryo UI" w:eastAsia="Meiryo UI" w:hAnsi="Meiryo UI" w:hint="eastAsia"/>
          <w:sz w:val="20"/>
          <w:szCs w:val="20"/>
        </w:rPr>
        <w:t>その他（自由記述）</w:t>
      </w:r>
      <w:r w:rsidR="00ED7D74">
        <w:rPr>
          <w:rFonts w:ascii="Meiryo UI" w:eastAsia="Meiryo UI" w:hAnsi="Meiryo UI" w:hint="eastAsia"/>
          <w:sz w:val="20"/>
          <w:szCs w:val="20"/>
        </w:rPr>
        <w:t xml:space="preserve">　　</w:t>
      </w:r>
      <w:r w:rsidR="00ED7D74" w:rsidRPr="00ED7D74">
        <w:rPr>
          <w:rFonts w:ascii="Meiryo UI" w:eastAsia="Meiryo UI" w:hAnsi="Meiryo UI" w:hint="eastAsia"/>
          <w:color w:val="0070C0"/>
          <w:sz w:val="20"/>
          <w:szCs w:val="20"/>
        </w:rPr>
        <w:t>→Q1</w:t>
      </w:r>
      <w:r w:rsidR="007C56D6">
        <w:rPr>
          <w:rFonts w:ascii="Meiryo UI" w:eastAsia="Meiryo UI" w:hAnsi="Meiryo UI" w:hint="eastAsia"/>
          <w:color w:val="0070C0"/>
          <w:sz w:val="20"/>
          <w:szCs w:val="20"/>
        </w:rPr>
        <w:t>4</w:t>
      </w:r>
      <w:r w:rsidR="00ED7D74" w:rsidRPr="00ED7D74">
        <w:rPr>
          <w:rFonts w:ascii="Meiryo UI" w:eastAsia="Meiryo UI" w:hAnsi="Meiryo UI" w:hint="eastAsia"/>
          <w:color w:val="0070C0"/>
          <w:sz w:val="20"/>
          <w:szCs w:val="20"/>
        </w:rPr>
        <w:t>へ</w:t>
      </w:r>
    </w:p>
    <w:p w14:paraId="7477134E" w14:textId="7AC6DAC2" w:rsidR="00F11013" w:rsidRPr="006B3BA8" w:rsidRDefault="00F11013" w:rsidP="006B3BA8">
      <w:pPr>
        <w:adjustRightInd w:val="0"/>
        <w:snapToGrid w:val="0"/>
        <w:spacing w:after="0" w:line="340" w:lineRule="exact"/>
        <w:rPr>
          <w:rFonts w:ascii="Meiryo UI" w:eastAsia="Meiryo UI" w:hAnsi="Meiryo UI"/>
          <w:sz w:val="20"/>
          <w:szCs w:val="20"/>
        </w:rPr>
      </w:pPr>
    </w:p>
    <w:p w14:paraId="6DFA7794" w14:textId="77777777" w:rsidR="006B3BA8" w:rsidRPr="006B3BA8" w:rsidRDefault="006B3BA8" w:rsidP="006B3BA8">
      <w:pPr>
        <w:adjustRightInd w:val="0"/>
        <w:snapToGrid w:val="0"/>
        <w:spacing w:after="0" w:line="340" w:lineRule="exact"/>
        <w:rPr>
          <w:rFonts w:ascii="Meiryo UI" w:eastAsia="Meiryo UI" w:hAnsi="Meiryo UI"/>
          <w:sz w:val="20"/>
          <w:szCs w:val="20"/>
        </w:rPr>
      </w:pPr>
      <w:r w:rsidRPr="00474202">
        <w:rPr>
          <w:rFonts w:ascii="Meiryo UI" w:eastAsia="Meiryo UI" w:hAnsi="Meiryo UI" w:hint="eastAsia"/>
          <w:sz w:val="18"/>
          <w:szCs w:val="18"/>
        </w:rPr>
        <w:t>* 経済産業省大臣が認定する中小事業者向けのBCP</w:t>
      </w:r>
    </w:p>
    <w:p w14:paraId="4922A8C9" w14:textId="6377F9D1" w:rsidR="007B6147" w:rsidRDefault="00C67D11" w:rsidP="00AB61B9">
      <w:pPr>
        <w:pBdr>
          <w:bottom w:val="single" w:sz="6" w:space="1" w:color="auto"/>
        </w:pBdr>
        <w:adjustRightInd w:val="0"/>
        <w:snapToGrid w:val="0"/>
        <w:spacing w:after="0" w:line="340" w:lineRule="exact"/>
        <w:rPr>
          <w:rFonts w:ascii="Century" w:eastAsia="Meiryo UI" w:hAnsi="Century"/>
          <w:sz w:val="18"/>
          <w:szCs w:val="18"/>
        </w:rPr>
      </w:pPr>
      <w:r w:rsidRPr="00217BD6">
        <w:rPr>
          <w:rFonts w:ascii="Century" w:eastAsia="Meiryo UI" w:hAnsi="Century"/>
          <w:sz w:val="18"/>
          <w:szCs w:val="18"/>
        </w:rPr>
        <w:t>https://www.chusho.meti.go.jp/keiei/antei/bousai/keizokuryoku.html#tebiki</w:t>
      </w:r>
    </w:p>
    <w:p w14:paraId="2D1C8101" w14:textId="77777777" w:rsidR="00745A03" w:rsidRPr="00745A03" w:rsidRDefault="00745A03" w:rsidP="00AB61B9">
      <w:pPr>
        <w:pBdr>
          <w:bottom w:val="single" w:sz="6" w:space="1" w:color="auto"/>
        </w:pBdr>
        <w:adjustRightInd w:val="0"/>
        <w:snapToGrid w:val="0"/>
        <w:spacing w:after="0" w:line="340" w:lineRule="exact"/>
        <w:rPr>
          <w:rFonts w:ascii="Century" w:eastAsia="Meiryo UI" w:hAnsi="Century" w:hint="eastAsia"/>
          <w:sz w:val="20"/>
          <w:szCs w:val="20"/>
        </w:rPr>
      </w:pPr>
    </w:p>
    <w:p w14:paraId="5E7E6849" w14:textId="77777777" w:rsidR="005B39D4" w:rsidRPr="00AD4BE6" w:rsidRDefault="005B39D4" w:rsidP="00AB61B9">
      <w:pPr>
        <w:adjustRightInd w:val="0"/>
        <w:snapToGrid w:val="0"/>
        <w:spacing w:after="0" w:line="340" w:lineRule="exact"/>
        <w:rPr>
          <w:rFonts w:ascii="Meiryo UI" w:eastAsia="Meiryo UI" w:hAnsi="Meiryo UI"/>
          <w:sz w:val="20"/>
          <w:szCs w:val="20"/>
        </w:rPr>
      </w:pPr>
    </w:p>
    <w:p w14:paraId="4E386F6C" w14:textId="1457476A" w:rsidR="006B3BA8" w:rsidRDefault="006B3BA8" w:rsidP="006B3BA8">
      <w:pPr>
        <w:adjustRightInd w:val="0"/>
        <w:snapToGrid w:val="0"/>
        <w:spacing w:after="0" w:line="340" w:lineRule="exact"/>
        <w:rPr>
          <w:rFonts w:ascii="Meiryo UI" w:eastAsia="Meiryo UI" w:hAnsi="Meiryo UI"/>
          <w:sz w:val="20"/>
          <w:szCs w:val="20"/>
        </w:rPr>
      </w:pPr>
      <w:r w:rsidRPr="00396831">
        <w:rPr>
          <w:rFonts w:ascii="Meiryo UI" w:eastAsia="Meiryo UI" w:hAnsi="Meiryo UI"/>
          <w:b/>
          <w:bCs/>
          <w:sz w:val="20"/>
          <w:szCs w:val="20"/>
        </w:rPr>
        <w:t>Q</w:t>
      </w:r>
      <w:r w:rsidR="00FA3B12">
        <w:rPr>
          <w:rFonts w:ascii="Meiryo UI" w:eastAsia="Meiryo UI" w:hAnsi="Meiryo UI" w:hint="eastAsia"/>
          <w:b/>
          <w:bCs/>
          <w:sz w:val="20"/>
          <w:szCs w:val="20"/>
        </w:rPr>
        <w:t>1</w:t>
      </w:r>
      <w:r w:rsidR="007C56D6">
        <w:rPr>
          <w:rFonts w:ascii="Meiryo UI" w:eastAsia="Meiryo UI" w:hAnsi="Meiryo UI" w:hint="eastAsia"/>
          <w:b/>
          <w:bCs/>
          <w:sz w:val="20"/>
          <w:szCs w:val="20"/>
        </w:rPr>
        <w:t>3</w:t>
      </w:r>
      <w:r w:rsidRPr="00396831">
        <w:rPr>
          <w:rFonts w:ascii="Meiryo UI" w:eastAsia="Meiryo UI" w:hAnsi="Meiryo UI" w:hint="eastAsia"/>
          <w:b/>
          <w:bCs/>
          <w:sz w:val="20"/>
          <w:szCs w:val="20"/>
        </w:rPr>
        <w:t>-</w:t>
      </w:r>
      <w:r w:rsidR="0064309C">
        <w:rPr>
          <w:rFonts w:ascii="Meiryo UI" w:eastAsia="Meiryo UI" w:hAnsi="Meiryo UI" w:hint="eastAsia"/>
          <w:b/>
          <w:bCs/>
          <w:sz w:val="20"/>
          <w:szCs w:val="20"/>
        </w:rPr>
        <w:t>1</w:t>
      </w:r>
      <w:r>
        <w:rPr>
          <w:rFonts w:ascii="Meiryo UI" w:eastAsia="Meiryo UI" w:hAnsi="Meiryo UI" w:hint="eastAsia"/>
          <w:sz w:val="20"/>
          <w:szCs w:val="20"/>
        </w:rPr>
        <w:t xml:space="preserve">　</w:t>
      </w:r>
      <w:r w:rsidRPr="006B3BA8">
        <w:rPr>
          <w:rFonts w:ascii="Meiryo UI" w:eastAsia="Meiryo UI" w:hAnsi="Meiryo UI"/>
          <w:sz w:val="20"/>
          <w:szCs w:val="20"/>
        </w:rPr>
        <w:t xml:space="preserve"> </w:t>
      </w:r>
      <w:r w:rsidRPr="0060662D">
        <w:rPr>
          <w:rFonts w:ascii="Meiryo UI" w:eastAsia="Meiryo UI" w:hAnsi="Meiryo UI"/>
          <w:sz w:val="20"/>
          <w:szCs w:val="20"/>
        </w:rPr>
        <w:t>Q</w:t>
      </w:r>
      <w:r w:rsidR="004C4D8D">
        <w:rPr>
          <w:rFonts w:ascii="Meiryo UI" w:eastAsia="Meiryo UI" w:hAnsi="Meiryo UI" w:hint="eastAsia"/>
          <w:sz w:val="20"/>
          <w:szCs w:val="20"/>
        </w:rPr>
        <w:t>1</w:t>
      </w:r>
      <w:r w:rsidR="007C56D6">
        <w:rPr>
          <w:rFonts w:ascii="Meiryo UI" w:eastAsia="Meiryo UI" w:hAnsi="Meiryo UI" w:hint="eastAsia"/>
          <w:sz w:val="20"/>
          <w:szCs w:val="20"/>
        </w:rPr>
        <w:t>2</w:t>
      </w:r>
      <w:r>
        <w:rPr>
          <w:rFonts w:ascii="Meiryo UI" w:eastAsia="Meiryo UI" w:hAnsi="Meiryo UI" w:hint="eastAsia"/>
          <w:sz w:val="20"/>
          <w:szCs w:val="20"/>
        </w:rPr>
        <w:t>で3～５を選択した</w:t>
      </w:r>
      <w:r w:rsidR="0010662B">
        <w:rPr>
          <w:rFonts w:ascii="Meiryo UI" w:eastAsia="Meiryo UI" w:hAnsi="Meiryo UI" w:hint="eastAsia"/>
          <w:sz w:val="20"/>
          <w:szCs w:val="20"/>
        </w:rPr>
        <w:t>方に質問します。</w:t>
      </w:r>
    </w:p>
    <w:p w14:paraId="4AF294E2" w14:textId="1702179A" w:rsidR="006B3BA8" w:rsidRDefault="003B07AD" w:rsidP="006B3BA8">
      <w:pPr>
        <w:adjustRightInd w:val="0"/>
        <w:snapToGrid w:val="0"/>
        <w:spacing w:after="0" w:line="340" w:lineRule="exact"/>
        <w:rPr>
          <w:rFonts w:asciiTheme="minorEastAsia" w:hAnsiTheme="minorEastAsia"/>
          <w:color w:val="0070C0"/>
          <w:sz w:val="20"/>
          <w:szCs w:val="20"/>
        </w:rPr>
      </w:pPr>
      <w:r w:rsidRPr="00396831">
        <w:rPr>
          <w:rFonts w:ascii="Meiryo UI" w:eastAsia="Meiryo UI" w:hAnsi="Meiryo UI" w:hint="eastAsia"/>
          <w:b/>
          <w:bCs/>
          <w:sz w:val="20"/>
          <w:szCs w:val="20"/>
        </w:rPr>
        <w:t>監査役等</w:t>
      </w:r>
      <w:r w:rsidR="00DF5E2E">
        <w:rPr>
          <w:rFonts w:ascii="Meiryo UI" w:eastAsia="Meiryo UI" w:hAnsi="Meiryo UI" w:hint="eastAsia"/>
          <w:b/>
          <w:bCs/>
          <w:sz w:val="20"/>
          <w:szCs w:val="20"/>
        </w:rPr>
        <w:t>からみて、</w:t>
      </w:r>
      <w:r w:rsidR="00F27B9B" w:rsidRPr="00543029">
        <w:rPr>
          <w:rFonts w:ascii="Meiryo UI" w:eastAsia="Meiryo UI" w:hAnsi="Meiryo UI" w:hint="eastAsia"/>
          <w:b/>
          <w:bCs/>
          <w:sz w:val="20"/>
          <w:szCs w:val="20"/>
        </w:rPr>
        <w:t>サイバーインシデント</w:t>
      </w:r>
      <w:r w:rsidR="00123D57">
        <w:rPr>
          <w:rFonts w:ascii="Meiryo UI" w:eastAsia="Meiryo UI" w:hAnsi="Meiryo UI" w:hint="eastAsia"/>
          <w:b/>
          <w:bCs/>
          <w:sz w:val="20"/>
          <w:szCs w:val="20"/>
        </w:rPr>
        <w:t>を想定した</w:t>
      </w:r>
      <w:r w:rsidRPr="00396831">
        <w:rPr>
          <w:rFonts w:ascii="Meiryo UI" w:eastAsia="Meiryo UI" w:hAnsi="Meiryo UI" w:hint="eastAsia"/>
          <w:b/>
          <w:bCs/>
          <w:sz w:val="20"/>
          <w:szCs w:val="20"/>
        </w:rPr>
        <w:t>事業継続計画（BCP）</w:t>
      </w:r>
      <w:r w:rsidR="0010662B" w:rsidRPr="00396831">
        <w:rPr>
          <w:rFonts w:ascii="Meiryo UI" w:eastAsia="Meiryo UI" w:hAnsi="Meiryo UI" w:hint="eastAsia"/>
          <w:b/>
          <w:bCs/>
          <w:sz w:val="20"/>
          <w:szCs w:val="20"/>
        </w:rPr>
        <w:t>の</w:t>
      </w:r>
      <w:r w:rsidRPr="00396831">
        <w:rPr>
          <w:rFonts w:ascii="Meiryo UI" w:eastAsia="Meiryo UI" w:hAnsi="Meiryo UI" w:hint="eastAsia"/>
          <w:b/>
          <w:bCs/>
          <w:sz w:val="20"/>
          <w:szCs w:val="20"/>
        </w:rPr>
        <w:t>運用</w:t>
      </w:r>
      <w:r w:rsidR="00291B43">
        <w:rPr>
          <w:rFonts w:ascii="Meiryo UI" w:eastAsia="Meiryo UI" w:hAnsi="Meiryo UI" w:hint="eastAsia"/>
          <w:b/>
          <w:bCs/>
          <w:sz w:val="20"/>
          <w:szCs w:val="20"/>
        </w:rPr>
        <w:t>はどのような</w:t>
      </w:r>
      <w:r w:rsidR="00123D57">
        <w:rPr>
          <w:rFonts w:ascii="Meiryo UI" w:eastAsia="Meiryo UI" w:hAnsi="Meiryo UI" w:hint="eastAsia"/>
          <w:b/>
          <w:bCs/>
          <w:sz w:val="20"/>
          <w:szCs w:val="20"/>
        </w:rPr>
        <w:t>状況</w:t>
      </w:r>
      <w:r w:rsidR="00291B43">
        <w:rPr>
          <w:rFonts w:ascii="Meiryo UI" w:eastAsia="Meiryo UI" w:hAnsi="Meiryo UI" w:hint="eastAsia"/>
          <w:b/>
          <w:bCs/>
          <w:sz w:val="20"/>
          <w:szCs w:val="20"/>
        </w:rPr>
        <w:t>ですか。</w:t>
      </w:r>
      <w:r w:rsidRPr="00396831">
        <w:rPr>
          <w:rFonts w:ascii="Meiryo UI" w:eastAsia="Meiryo UI" w:hAnsi="Meiryo UI" w:hint="eastAsia"/>
          <w:b/>
          <w:bCs/>
          <w:sz w:val="20"/>
          <w:szCs w:val="20"/>
        </w:rPr>
        <w:t>最も近いものを選択して下さい。</w:t>
      </w:r>
      <w:r w:rsidR="003876F7" w:rsidRPr="000E5EC3">
        <w:rPr>
          <w:rFonts w:asciiTheme="minorEastAsia" w:hAnsiTheme="minorEastAsia"/>
          <w:color w:val="0070C0"/>
          <w:sz w:val="20"/>
          <w:szCs w:val="20"/>
        </w:rPr>
        <w:t>（１つ選択）</w:t>
      </w:r>
    </w:p>
    <w:p w14:paraId="340630B4" w14:textId="77777777" w:rsidR="00F45212" w:rsidRPr="0060662D" w:rsidRDefault="00F45212" w:rsidP="006B3BA8">
      <w:pPr>
        <w:adjustRightInd w:val="0"/>
        <w:snapToGrid w:val="0"/>
        <w:spacing w:after="0" w:line="340" w:lineRule="exact"/>
        <w:rPr>
          <w:rFonts w:ascii="Meiryo UI" w:eastAsia="Meiryo UI" w:hAnsi="Meiryo UI"/>
          <w:sz w:val="20"/>
          <w:szCs w:val="20"/>
        </w:rPr>
      </w:pPr>
    </w:p>
    <w:p w14:paraId="683A9E4C" w14:textId="4AF7019C" w:rsidR="006B3BA8" w:rsidRPr="006B3BA8" w:rsidRDefault="006B3BA8" w:rsidP="006B3BA8">
      <w:pPr>
        <w:pStyle w:val="a9"/>
        <w:numPr>
          <w:ilvl w:val="0"/>
          <w:numId w:val="16"/>
        </w:numPr>
        <w:adjustRightInd w:val="0"/>
        <w:snapToGrid w:val="0"/>
        <w:spacing w:after="0" w:line="340" w:lineRule="exact"/>
        <w:rPr>
          <w:rFonts w:ascii="Meiryo UI" w:eastAsia="Meiryo UI" w:hAnsi="Meiryo UI"/>
          <w:sz w:val="20"/>
          <w:szCs w:val="20"/>
        </w:rPr>
      </w:pPr>
      <w:r w:rsidRPr="006B3BA8">
        <w:rPr>
          <w:rFonts w:ascii="Meiryo UI" w:eastAsia="Meiryo UI" w:hAnsi="Meiryo UI"/>
          <w:sz w:val="20"/>
          <w:szCs w:val="20"/>
        </w:rPr>
        <w:t>文書上は整備しているが、訓練は行っていない</w:t>
      </w:r>
    </w:p>
    <w:p w14:paraId="2BD7A699" w14:textId="010595F1" w:rsidR="006B3BA8" w:rsidRPr="006B3BA8" w:rsidRDefault="006B3BA8" w:rsidP="006B3BA8">
      <w:pPr>
        <w:pStyle w:val="a9"/>
        <w:numPr>
          <w:ilvl w:val="0"/>
          <w:numId w:val="16"/>
        </w:numPr>
        <w:adjustRightInd w:val="0"/>
        <w:snapToGrid w:val="0"/>
        <w:spacing w:after="0" w:line="340" w:lineRule="exact"/>
        <w:rPr>
          <w:rFonts w:ascii="Meiryo UI" w:eastAsia="Meiryo UI" w:hAnsi="Meiryo UI"/>
          <w:sz w:val="20"/>
          <w:szCs w:val="20"/>
        </w:rPr>
      </w:pPr>
      <w:r w:rsidRPr="006B3BA8">
        <w:rPr>
          <w:rFonts w:ascii="Meiryo UI" w:eastAsia="Meiryo UI" w:hAnsi="Meiryo UI"/>
          <w:sz w:val="20"/>
          <w:szCs w:val="20"/>
        </w:rPr>
        <w:t>定期的に訓練を実施している</w:t>
      </w:r>
    </w:p>
    <w:p w14:paraId="0B1EFF05" w14:textId="4E55F0FA" w:rsidR="006B3BA8" w:rsidRPr="006B3BA8" w:rsidRDefault="003876F7" w:rsidP="006B3BA8">
      <w:pPr>
        <w:pStyle w:val="a9"/>
        <w:numPr>
          <w:ilvl w:val="0"/>
          <w:numId w:val="16"/>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2に加え、</w:t>
      </w:r>
      <w:r w:rsidR="006B3BA8" w:rsidRPr="006B3BA8">
        <w:rPr>
          <w:rFonts w:ascii="Meiryo UI" w:eastAsia="Meiryo UI" w:hAnsi="Meiryo UI"/>
          <w:sz w:val="20"/>
          <w:szCs w:val="20"/>
        </w:rPr>
        <w:t>訓練結果を踏まえ、BCPを</w:t>
      </w:r>
      <w:r w:rsidR="003B07AD">
        <w:rPr>
          <w:rFonts w:ascii="Meiryo UI" w:eastAsia="Meiryo UI" w:hAnsi="Meiryo UI" w:hint="eastAsia"/>
          <w:sz w:val="20"/>
          <w:szCs w:val="20"/>
        </w:rPr>
        <w:t>見直している</w:t>
      </w:r>
    </w:p>
    <w:p w14:paraId="3F2A2893" w14:textId="520A8A07" w:rsidR="006B3BA8" w:rsidRPr="006B3BA8" w:rsidRDefault="003876F7" w:rsidP="006B3BA8">
      <w:pPr>
        <w:pStyle w:val="a9"/>
        <w:numPr>
          <w:ilvl w:val="0"/>
          <w:numId w:val="16"/>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3に加え、</w:t>
      </w:r>
      <w:r w:rsidR="006B3BA8" w:rsidRPr="006B3BA8">
        <w:rPr>
          <w:rFonts w:ascii="Meiryo UI" w:eastAsia="Meiryo UI" w:hAnsi="Meiryo UI" w:hint="eastAsia"/>
          <w:sz w:val="20"/>
          <w:szCs w:val="20"/>
        </w:rPr>
        <w:t>実際の</w:t>
      </w:r>
      <w:r w:rsidR="006B3BA8" w:rsidRPr="006B3BA8">
        <w:rPr>
          <w:rFonts w:ascii="Meiryo UI" w:eastAsia="Meiryo UI" w:hAnsi="Meiryo UI"/>
          <w:sz w:val="20"/>
          <w:szCs w:val="20"/>
        </w:rPr>
        <w:t>インシデント・他社事例も反映し</w:t>
      </w:r>
      <w:r w:rsidR="003B07AD">
        <w:rPr>
          <w:rFonts w:ascii="Meiryo UI" w:eastAsia="Meiryo UI" w:hAnsi="Meiryo UI" w:hint="eastAsia"/>
          <w:sz w:val="20"/>
          <w:szCs w:val="20"/>
        </w:rPr>
        <w:t>て見直している</w:t>
      </w:r>
    </w:p>
    <w:p w14:paraId="4F636D5D" w14:textId="795E005D" w:rsidR="006B3BA8" w:rsidRDefault="003876F7" w:rsidP="006B3BA8">
      <w:pPr>
        <w:pStyle w:val="a9"/>
        <w:numPr>
          <w:ilvl w:val="0"/>
          <w:numId w:val="16"/>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4に加え、</w:t>
      </w:r>
      <w:r w:rsidR="006B3BA8" w:rsidRPr="006B3BA8">
        <w:rPr>
          <w:rFonts w:ascii="Meiryo UI" w:eastAsia="Meiryo UI" w:hAnsi="Meiryo UI" w:hint="eastAsia"/>
          <w:sz w:val="20"/>
          <w:szCs w:val="20"/>
        </w:rPr>
        <w:t>サプライチェーンでのインシデント発生やその影響も考慮し、</w:t>
      </w:r>
      <w:r w:rsidR="003B07AD">
        <w:rPr>
          <w:rFonts w:ascii="Meiryo UI" w:eastAsia="Meiryo UI" w:hAnsi="Meiryo UI" w:hint="eastAsia"/>
          <w:sz w:val="20"/>
          <w:szCs w:val="20"/>
        </w:rPr>
        <w:t>見直している</w:t>
      </w:r>
    </w:p>
    <w:p w14:paraId="6D4FE4E6" w14:textId="3753FF19" w:rsidR="00CE6F9C" w:rsidRDefault="00C4464B" w:rsidP="006B3BA8">
      <w:pPr>
        <w:pStyle w:val="a9"/>
        <w:numPr>
          <w:ilvl w:val="0"/>
          <w:numId w:val="16"/>
        </w:num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14560" behindDoc="0" locked="0" layoutInCell="1" allowOverlap="1" wp14:anchorId="056F4C5B" wp14:editId="3183A493">
                <wp:simplePos x="0" y="0"/>
                <wp:positionH relativeFrom="margin">
                  <wp:align>right</wp:align>
                </wp:positionH>
                <wp:positionV relativeFrom="paragraph">
                  <wp:posOffset>259386</wp:posOffset>
                </wp:positionV>
                <wp:extent cx="5188585" cy="297815"/>
                <wp:effectExtent l="0" t="0" r="12065" b="26035"/>
                <wp:wrapSquare wrapText="bothSides"/>
                <wp:docPr id="927742773"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7701AE67" w14:textId="77777777" w:rsidR="00C4464B" w:rsidRPr="00CD4718" w:rsidRDefault="00C4464B" w:rsidP="00C4464B">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6F4C5B" id="_x0000_s1046" type="#_x0000_t202" style="position:absolute;left:0;text-align:left;margin-left:357.35pt;margin-top:20.4pt;width:408.55pt;height:23.4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" fillcolor="window" strokeweight=".5pt">
                <v:textbox inset="1mm,1mm,1mm,1mm">
                  <w:txbxContent>
                    <w:p w14:paraId="7701AE67" w14:textId="77777777" w:rsidR="00C4464B" w:rsidRPr="00CD4718" w:rsidRDefault="00C4464B" w:rsidP="00C4464B">
                      <w:pPr>
                        <w:rPr>
                          <w:sz w:val="20"/>
                          <w:szCs w:val="21"/>
                        </w:rPr>
                      </w:pPr>
                    </w:p>
                  </w:txbxContent>
                </v:textbox>
                <w10:wrap type="square" anchorx="margin"/>
              </v:shape>
            </w:pict>
          </mc:Fallback>
        </mc:AlternateContent>
      </w:r>
      <w:r w:rsidR="00CE6F9C">
        <w:rPr>
          <w:rFonts w:ascii="Meiryo UI" w:eastAsia="Meiryo UI" w:hAnsi="Meiryo UI" w:hint="eastAsia"/>
          <w:sz w:val="20"/>
          <w:szCs w:val="20"/>
        </w:rPr>
        <w:t>その他（自由記述）</w:t>
      </w:r>
    </w:p>
    <w:p w14:paraId="522BD7C6" w14:textId="77777777" w:rsidR="00C4464B" w:rsidRDefault="00C4464B" w:rsidP="007B6147">
      <w:pPr>
        <w:adjustRightInd w:val="0"/>
        <w:snapToGrid w:val="0"/>
        <w:spacing w:after="0" w:line="340" w:lineRule="exact"/>
        <w:rPr>
          <w:rFonts w:ascii="Meiryo UI" w:eastAsia="Meiryo UI" w:hAnsi="Meiryo UI"/>
          <w:sz w:val="20"/>
          <w:szCs w:val="20"/>
        </w:rPr>
      </w:pPr>
    </w:p>
    <w:p w14:paraId="18848621" w14:textId="15B27D8E" w:rsidR="00C451D0" w:rsidRDefault="00E00210" w:rsidP="00ED7D74">
      <w:pPr>
        <w:adjustRightInd w:val="0"/>
        <w:snapToGrid w:val="0"/>
        <w:spacing w:after="0" w:line="340" w:lineRule="exact"/>
        <w:rPr>
          <w:rFonts w:ascii="Meiryo UI" w:eastAsia="Meiryo UI" w:hAnsi="Meiryo UI"/>
          <w:sz w:val="20"/>
          <w:szCs w:val="20"/>
        </w:rPr>
      </w:pPr>
      <w:r w:rsidRPr="00F11013">
        <w:rPr>
          <w:rFonts w:ascii="Meiryo UI" w:eastAsia="Meiryo UI" w:hAnsi="Meiryo UI"/>
          <w:b/>
          <w:bCs/>
          <w:sz w:val="20"/>
          <w:szCs w:val="20"/>
        </w:rPr>
        <w:t>Q</w:t>
      </w:r>
      <w:r w:rsidR="006770AE">
        <w:rPr>
          <w:rFonts w:ascii="Meiryo UI" w:eastAsia="Meiryo UI" w:hAnsi="Meiryo UI" w:hint="eastAsia"/>
          <w:b/>
          <w:bCs/>
          <w:sz w:val="20"/>
          <w:szCs w:val="20"/>
        </w:rPr>
        <w:t>1</w:t>
      </w:r>
      <w:r w:rsidR="007C56D6">
        <w:rPr>
          <w:rFonts w:ascii="Meiryo UI" w:eastAsia="Meiryo UI" w:hAnsi="Meiryo UI" w:hint="eastAsia"/>
          <w:b/>
          <w:bCs/>
          <w:sz w:val="20"/>
          <w:szCs w:val="20"/>
        </w:rPr>
        <w:t>3</w:t>
      </w:r>
      <w:r w:rsidR="006770AE">
        <w:rPr>
          <w:rFonts w:ascii="Meiryo UI" w:eastAsia="Meiryo UI" w:hAnsi="Meiryo UI" w:hint="eastAsia"/>
          <w:b/>
          <w:bCs/>
          <w:sz w:val="20"/>
          <w:szCs w:val="20"/>
        </w:rPr>
        <w:t>-</w:t>
      </w:r>
      <w:r w:rsidR="00FA3B12">
        <w:rPr>
          <w:rFonts w:ascii="Meiryo UI" w:eastAsia="Meiryo UI" w:hAnsi="Meiryo UI" w:hint="eastAsia"/>
          <w:b/>
          <w:bCs/>
          <w:sz w:val="20"/>
          <w:szCs w:val="20"/>
        </w:rPr>
        <w:t>2</w:t>
      </w:r>
      <w:r w:rsidRPr="00F11013">
        <w:rPr>
          <w:rFonts w:ascii="Meiryo UI" w:eastAsia="Meiryo UI" w:hAnsi="Meiryo UI"/>
          <w:b/>
          <w:bCs/>
          <w:sz w:val="20"/>
          <w:szCs w:val="20"/>
        </w:rPr>
        <w:t xml:space="preserve">　サイバーセキュリティの</w:t>
      </w:r>
      <w:r w:rsidR="0064309C" w:rsidRPr="00396831">
        <w:rPr>
          <w:rFonts w:ascii="Meiryo UI" w:eastAsia="Meiryo UI" w:hAnsi="Meiryo UI" w:hint="eastAsia"/>
          <w:b/>
          <w:bCs/>
          <w:sz w:val="20"/>
          <w:szCs w:val="20"/>
        </w:rPr>
        <w:t>事業継続計画</w:t>
      </w:r>
      <w:r w:rsidR="0064309C">
        <w:rPr>
          <w:rFonts w:ascii="Meiryo UI" w:eastAsia="Meiryo UI" w:hAnsi="Meiryo UI" w:hint="eastAsia"/>
          <w:b/>
          <w:bCs/>
          <w:sz w:val="20"/>
          <w:szCs w:val="20"/>
        </w:rPr>
        <w:t>（</w:t>
      </w:r>
      <w:r w:rsidRPr="00F11013">
        <w:rPr>
          <w:rFonts w:ascii="Meiryo UI" w:eastAsia="Meiryo UI" w:hAnsi="Meiryo UI"/>
          <w:b/>
          <w:bCs/>
          <w:sz w:val="20"/>
          <w:szCs w:val="20"/>
        </w:rPr>
        <w:t>BCP</w:t>
      </w:r>
      <w:r w:rsidR="0064309C">
        <w:rPr>
          <w:rFonts w:ascii="Meiryo UI" w:eastAsia="Meiryo UI" w:hAnsi="Meiryo UI" w:hint="eastAsia"/>
          <w:b/>
          <w:bCs/>
          <w:sz w:val="20"/>
          <w:szCs w:val="20"/>
        </w:rPr>
        <w:t>）</w:t>
      </w:r>
      <w:r w:rsidRPr="00F11013">
        <w:rPr>
          <w:rFonts w:ascii="Meiryo UI" w:eastAsia="Meiryo UI" w:hAnsi="Meiryo UI"/>
          <w:b/>
          <w:bCs/>
          <w:sz w:val="20"/>
          <w:szCs w:val="20"/>
        </w:rPr>
        <w:t>の見直しの頻度はどの程度ですか。</w:t>
      </w:r>
      <w:r w:rsidR="00F11013" w:rsidRPr="000E5EC3">
        <w:rPr>
          <w:rFonts w:asciiTheme="minorEastAsia" w:hAnsiTheme="minorEastAsia"/>
          <w:color w:val="0070C0"/>
          <w:sz w:val="20"/>
          <w:szCs w:val="20"/>
        </w:rPr>
        <w:t>（１つ選択）</w:t>
      </w:r>
    </w:p>
    <w:p w14:paraId="0D9CE1A6" w14:textId="79F71F9B" w:rsidR="00E00210" w:rsidRPr="00E00210" w:rsidRDefault="00E00210" w:rsidP="009D735E">
      <w:pPr>
        <w:adjustRightInd w:val="0"/>
        <w:snapToGrid w:val="0"/>
        <w:spacing w:after="0" w:line="340" w:lineRule="exact"/>
        <w:ind w:firstLineChars="150" w:firstLine="300"/>
        <w:rPr>
          <w:rFonts w:ascii="Meiryo UI" w:eastAsia="Meiryo UI" w:hAnsi="Meiryo UI"/>
          <w:sz w:val="20"/>
          <w:szCs w:val="20"/>
        </w:rPr>
      </w:pPr>
      <w:r w:rsidRPr="00E00210">
        <w:rPr>
          <w:rFonts w:ascii="Meiryo UI" w:eastAsia="Meiryo UI" w:hAnsi="Meiryo UI"/>
          <w:sz w:val="20"/>
          <w:szCs w:val="20"/>
        </w:rPr>
        <w:t>1．</w:t>
      </w:r>
      <w:r w:rsidR="009D735E">
        <w:rPr>
          <w:rFonts w:ascii="Meiryo UI" w:eastAsia="Meiryo UI" w:hAnsi="Meiryo UI" w:hint="eastAsia"/>
          <w:sz w:val="20"/>
          <w:szCs w:val="20"/>
        </w:rPr>
        <w:t xml:space="preserve"> </w:t>
      </w:r>
      <w:r w:rsidRPr="00E00210">
        <w:rPr>
          <w:rFonts w:ascii="Meiryo UI" w:eastAsia="Meiryo UI" w:hAnsi="Meiryo UI"/>
          <w:sz w:val="20"/>
          <w:szCs w:val="20"/>
        </w:rPr>
        <w:t>見直しはされていない</w:t>
      </w:r>
    </w:p>
    <w:p w14:paraId="568957D3" w14:textId="72C02EFB" w:rsidR="00E00210" w:rsidRPr="00E00210" w:rsidRDefault="00E00210" w:rsidP="009D735E">
      <w:pPr>
        <w:adjustRightInd w:val="0"/>
        <w:snapToGrid w:val="0"/>
        <w:spacing w:after="0" w:line="340" w:lineRule="exact"/>
        <w:ind w:firstLineChars="150" w:firstLine="300"/>
        <w:rPr>
          <w:rFonts w:ascii="Meiryo UI" w:eastAsia="Meiryo UI" w:hAnsi="Meiryo UI"/>
          <w:sz w:val="20"/>
          <w:szCs w:val="20"/>
        </w:rPr>
      </w:pPr>
      <w:r w:rsidRPr="00E00210">
        <w:rPr>
          <w:rFonts w:ascii="Meiryo UI" w:eastAsia="Meiryo UI" w:hAnsi="Meiryo UI"/>
          <w:sz w:val="20"/>
          <w:szCs w:val="20"/>
        </w:rPr>
        <w:t>2．</w:t>
      </w:r>
      <w:r w:rsidR="009D735E">
        <w:rPr>
          <w:rFonts w:ascii="Meiryo UI" w:eastAsia="Meiryo UI" w:hAnsi="Meiryo UI" w:hint="eastAsia"/>
          <w:sz w:val="20"/>
          <w:szCs w:val="20"/>
        </w:rPr>
        <w:t xml:space="preserve"> </w:t>
      </w:r>
      <w:r w:rsidRPr="00E00210">
        <w:rPr>
          <w:rFonts w:ascii="Meiryo UI" w:eastAsia="Meiryo UI" w:hAnsi="Meiryo UI"/>
          <w:sz w:val="20"/>
          <w:szCs w:val="20"/>
        </w:rPr>
        <w:t>年に1回程度</w:t>
      </w:r>
    </w:p>
    <w:p w14:paraId="6DFB252C" w14:textId="71E00757" w:rsidR="00E00210" w:rsidRPr="00E00210" w:rsidRDefault="00E00210" w:rsidP="009D735E">
      <w:pPr>
        <w:adjustRightInd w:val="0"/>
        <w:snapToGrid w:val="0"/>
        <w:spacing w:after="0" w:line="340" w:lineRule="exact"/>
        <w:ind w:firstLineChars="150" w:firstLine="300"/>
        <w:rPr>
          <w:rFonts w:ascii="Meiryo UI" w:eastAsia="Meiryo UI" w:hAnsi="Meiryo UI"/>
          <w:sz w:val="20"/>
          <w:szCs w:val="20"/>
        </w:rPr>
      </w:pPr>
      <w:r w:rsidRPr="00E00210">
        <w:rPr>
          <w:rFonts w:ascii="Meiryo UI" w:eastAsia="Meiryo UI" w:hAnsi="Meiryo UI"/>
          <w:sz w:val="20"/>
          <w:szCs w:val="20"/>
        </w:rPr>
        <w:t>3．</w:t>
      </w:r>
      <w:r w:rsidR="009D735E">
        <w:rPr>
          <w:rFonts w:ascii="Meiryo UI" w:eastAsia="Meiryo UI" w:hAnsi="Meiryo UI" w:hint="eastAsia"/>
          <w:sz w:val="20"/>
          <w:szCs w:val="20"/>
        </w:rPr>
        <w:t xml:space="preserve"> </w:t>
      </w:r>
      <w:r w:rsidRPr="00E00210">
        <w:rPr>
          <w:rFonts w:ascii="Meiryo UI" w:eastAsia="Meiryo UI" w:hAnsi="Meiryo UI"/>
          <w:sz w:val="20"/>
          <w:szCs w:val="20"/>
        </w:rPr>
        <w:t>数年に1回程度</w:t>
      </w:r>
    </w:p>
    <w:p w14:paraId="56CDFBEC" w14:textId="4AEBAF32" w:rsidR="00E00210" w:rsidRPr="00E00210" w:rsidRDefault="00E00210" w:rsidP="009D735E">
      <w:pPr>
        <w:adjustRightInd w:val="0"/>
        <w:snapToGrid w:val="0"/>
        <w:spacing w:after="0" w:line="340" w:lineRule="exact"/>
        <w:ind w:firstLineChars="150" w:firstLine="300"/>
        <w:rPr>
          <w:rFonts w:ascii="Meiryo UI" w:eastAsia="Meiryo UI" w:hAnsi="Meiryo UI"/>
          <w:sz w:val="20"/>
          <w:szCs w:val="20"/>
        </w:rPr>
      </w:pPr>
      <w:r w:rsidRPr="00E00210">
        <w:rPr>
          <w:rFonts w:ascii="Meiryo UI" w:eastAsia="Meiryo UI" w:hAnsi="Meiryo UI"/>
          <w:sz w:val="20"/>
          <w:szCs w:val="20"/>
        </w:rPr>
        <w:t>4．</w:t>
      </w:r>
      <w:r w:rsidR="009D735E">
        <w:rPr>
          <w:rFonts w:ascii="Meiryo UI" w:eastAsia="Meiryo UI" w:hAnsi="Meiryo UI" w:hint="eastAsia"/>
          <w:sz w:val="20"/>
          <w:szCs w:val="20"/>
        </w:rPr>
        <w:t xml:space="preserve"> </w:t>
      </w:r>
      <w:r w:rsidRPr="00E00210">
        <w:rPr>
          <w:rFonts w:ascii="Meiryo UI" w:eastAsia="Meiryo UI" w:hAnsi="Meiryo UI"/>
          <w:sz w:val="20"/>
          <w:szCs w:val="20"/>
        </w:rPr>
        <w:t>インシデントやリスクが発生したとき</w:t>
      </w:r>
    </w:p>
    <w:p w14:paraId="6CCC6E26" w14:textId="64607E1A" w:rsidR="00813CD7" w:rsidRDefault="00C4464B" w:rsidP="009D735E">
      <w:pPr>
        <w:adjustRightInd w:val="0"/>
        <w:snapToGrid w:val="0"/>
        <w:spacing w:after="0" w:line="340" w:lineRule="exact"/>
        <w:ind w:firstLineChars="150" w:firstLine="331"/>
        <w:rPr>
          <w:rFonts w:ascii="Meiryo UI" w:eastAsia="Meiryo UI" w:hAnsi="Meiryo UI"/>
          <w:sz w:val="20"/>
          <w:szCs w:val="20"/>
        </w:rPr>
      </w:pPr>
      <w:r w:rsidRPr="002B0788">
        <w:rPr>
          <w:rFonts w:ascii="ＭＳ Ｐゴシック" w:eastAsia="ＭＳ Ｐゴシック" w:hAnsi="ＭＳ Ｐゴシック"/>
          <w:b/>
          <w:bCs/>
          <w:noProof/>
          <w:color w:val="0070C0"/>
        </w:rPr>
        <w:lastRenderedPageBreak/>
        <mc:AlternateContent>
          <mc:Choice Requires="wps">
            <w:drawing>
              <wp:anchor distT="0" distB="0" distL="114300" distR="114300" simplePos="0" relativeHeight="251716608" behindDoc="0" locked="0" layoutInCell="1" allowOverlap="1" wp14:anchorId="5BEFC0D1" wp14:editId="64E6B017">
                <wp:simplePos x="0" y="0"/>
                <wp:positionH relativeFrom="margin">
                  <wp:align>right</wp:align>
                </wp:positionH>
                <wp:positionV relativeFrom="paragraph">
                  <wp:posOffset>264276</wp:posOffset>
                </wp:positionV>
                <wp:extent cx="5188585" cy="297815"/>
                <wp:effectExtent l="0" t="0" r="12065" b="26035"/>
                <wp:wrapSquare wrapText="bothSides"/>
                <wp:docPr id="1962981100"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334839EC" w14:textId="77777777" w:rsidR="00C4464B" w:rsidRPr="00CD4718" w:rsidRDefault="00C4464B" w:rsidP="00C4464B">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EFC0D1" id="_x0000_s1047" type="#_x0000_t202" style="position:absolute;left:0;text-align:left;margin-left:357.35pt;margin-top:20.8pt;width:408.55pt;height:23.4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" fillcolor="window" strokeweight=".5pt">
                <v:textbox inset="1mm,1mm,1mm,1mm">
                  <w:txbxContent>
                    <w:p w14:paraId="334839EC" w14:textId="77777777" w:rsidR="00C4464B" w:rsidRPr="00CD4718" w:rsidRDefault="00C4464B" w:rsidP="00C4464B">
                      <w:pPr>
                        <w:rPr>
                          <w:sz w:val="20"/>
                          <w:szCs w:val="21"/>
                        </w:rPr>
                      </w:pPr>
                    </w:p>
                  </w:txbxContent>
                </v:textbox>
                <w10:wrap type="square" anchorx="margin"/>
              </v:shape>
            </w:pict>
          </mc:Fallback>
        </mc:AlternateContent>
      </w:r>
      <w:r w:rsidR="00E00210" w:rsidRPr="00E00210">
        <w:rPr>
          <w:rFonts w:ascii="Meiryo UI" w:eastAsia="Meiryo UI" w:hAnsi="Meiryo UI"/>
          <w:sz w:val="20"/>
          <w:szCs w:val="20"/>
        </w:rPr>
        <w:t>5．</w:t>
      </w:r>
      <w:r w:rsidR="009D735E">
        <w:rPr>
          <w:rFonts w:ascii="Meiryo UI" w:eastAsia="Meiryo UI" w:hAnsi="Meiryo UI" w:hint="eastAsia"/>
          <w:sz w:val="20"/>
          <w:szCs w:val="20"/>
        </w:rPr>
        <w:t xml:space="preserve"> </w:t>
      </w:r>
      <w:r w:rsidR="00E00210" w:rsidRPr="00E00210">
        <w:rPr>
          <w:rFonts w:ascii="Meiryo UI" w:eastAsia="Meiryo UI" w:hAnsi="Meiryo UI"/>
          <w:sz w:val="20"/>
          <w:szCs w:val="20"/>
        </w:rPr>
        <w:t>その他</w:t>
      </w:r>
      <w:r w:rsidR="00DF3F91">
        <w:rPr>
          <w:rFonts w:ascii="Meiryo UI" w:eastAsia="Meiryo UI" w:hAnsi="Meiryo UI" w:hint="eastAsia"/>
          <w:sz w:val="20"/>
          <w:szCs w:val="20"/>
        </w:rPr>
        <w:t>（自由記述）</w:t>
      </w:r>
    </w:p>
    <w:p w14:paraId="673DCE10" w14:textId="77777777" w:rsidR="00FA3B12" w:rsidRDefault="00FA3B12" w:rsidP="00FA3B12">
      <w:pPr>
        <w:adjustRightInd w:val="0"/>
        <w:snapToGrid w:val="0"/>
        <w:spacing w:after="0" w:line="340" w:lineRule="exact"/>
        <w:rPr>
          <w:rFonts w:ascii="Meiryo UI" w:eastAsia="Meiryo UI" w:hAnsi="Meiryo UI"/>
          <w:sz w:val="20"/>
          <w:szCs w:val="20"/>
        </w:rPr>
      </w:pPr>
    </w:p>
    <w:p w14:paraId="7F8ED645" w14:textId="77777777" w:rsidR="003D09D9" w:rsidRDefault="003D09D9" w:rsidP="00FA3B12">
      <w:pPr>
        <w:adjustRightInd w:val="0"/>
        <w:snapToGrid w:val="0"/>
        <w:spacing w:after="0" w:line="340" w:lineRule="exact"/>
        <w:rPr>
          <w:rFonts w:ascii="Meiryo UI" w:eastAsia="Meiryo UI" w:hAnsi="Meiryo UI" w:hint="eastAsia"/>
          <w:sz w:val="20"/>
          <w:szCs w:val="20"/>
        </w:rPr>
      </w:pPr>
    </w:p>
    <w:p w14:paraId="49172071" w14:textId="15FF3580" w:rsidR="00FA3B12" w:rsidRDefault="00FA3B12" w:rsidP="00FA3B12">
      <w:pPr>
        <w:adjustRightInd w:val="0"/>
        <w:snapToGrid w:val="0"/>
        <w:spacing w:after="0" w:line="340" w:lineRule="exact"/>
        <w:rPr>
          <w:rFonts w:asciiTheme="minorEastAsia" w:hAnsiTheme="minorEastAsia"/>
          <w:color w:val="0070C0"/>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52448" behindDoc="0" locked="0" layoutInCell="1" allowOverlap="1" wp14:anchorId="174466B8" wp14:editId="125E9AE6">
                <wp:simplePos x="0" y="0"/>
                <wp:positionH relativeFrom="margin">
                  <wp:align>left</wp:align>
                </wp:positionH>
                <wp:positionV relativeFrom="paragraph">
                  <wp:posOffset>543933</wp:posOffset>
                </wp:positionV>
                <wp:extent cx="5375275" cy="1178560"/>
                <wp:effectExtent l="0" t="0" r="15875" b="21590"/>
                <wp:wrapSquare wrapText="bothSides"/>
                <wp:docPr id="1775253182"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159ABB53" w14:textId="77777777" w:rsidR="00FA3B12" w:rsidRPr="00CD4718" w:rsidRDefault="00FA3B12" w:rsidP="00FA3B12">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466B8" id="_x0000_s1048" type="#_x0000_t202" style="position:absolute;margin-left:0;margin-top:42.85pt;width:423.25pt;height:92.8pt;z-index:2517524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Idb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" fillcolor="window" strokeweight=".5pt">
                <v:textbox inset="1mm,1mm,1mm,1mm">
                  <w:txbxContent>
                    <w:p w14:paraId="159ABB53" w14:textId="77777777" w:rsidR="00FA3B12" w:rsidRPr="00CD4718" w:rsidRDefault="00FA3B12" w:rsidP="00FA3B12">
                      <w:pPr>
                        <w:rPr>
                          <w:sz w:val="20"/>
                          <w:szCs w:val="21"/>
                        </w:rPr>
                      </w:pPr>
                    </w:p>
                  </w:txbxContent>
                </v:textbox>
                <w10:wrap type="square" anchorx="margin"/>
              </v:shape>
            </w:pict>
          </mc:Fallback>
        </mc:AlternateContent>
      </w:r>
      <w:r w:rsidRPr="002C3FD3">
        <w:rPr>
          <w:rFonts w:ascii="Meiryo UI" w:eastAsia="Meiryo UI" w:hAnsi="Meiryo UI" w:hint="eastAsia"/>
          <w:b/>
          <w:bCs/>
          <w:sz w:val="20"/>
          <w:szCs w:val="20"/>
        </w:rPr>
        <w:t>Q1</w:t>
      </w:r>
      <w:r w:rsidR="007C56D6">
        <w:rPr>
          <w:rFonts w:ascii="Meiryo UI" w:eastAsia="Meiryo UI" w:hAnsi="Meiryo UI" w:hint="eastAsia"/>
          <w:b/>
          <w:bCs/>
          <w:sz w:val="20"/>
          <w:szCs w:val="20"/>
        </w:rPr>
        <w:t>3</w:t>
      </w:r>
      <w:r w:rsidRPr="002C3FD3">
        <w:rPr>
          <w:rFonts w:ascii="Meiryo UI" w:eastAsia="Meiryo UI" w:hAnsi="Meiryo UI" w:hint="eastAsia"/>
          <w:b/>
          <w:bCs/>
          <w:sz w:val="20"/>
          <w:szCs w:val="20"/>
        </w:rPr>
        <w:t>-3　サイバーインシデントを想定した事業継続計画（BCP）の策定や運用状況について、監査役等が関与していることはありますか。</w:t>
      </w:r>
      <w:r w:rsidRPr="000E5EC3">
        <w:rPr>
          <w:rFonts w:asciiTheme="minorEastAsia" w:hAnsiTheme="minorEastAsia"/>
          <w:color w:val="0070C0"/>
          <w:sz w:val="20"/>
          <w:szCs w:val="20"/>
        </w:rPr>
        <w:t>（</w:t>
      </w:r>
      <w:r>
        <w:rPr>
          <w:rFonts w:asciiTheme="minorEastAsia" w:hAnsiTheme="minorEastAsia" w:hint="eastAsia"/>
          <w:color w:val="0070C0"/>
          <w:sz w:val="20"/>
          <w:szCs w:val="20"/>
        </w:rPr>
        <w:t>自由記述</w:t>
      </w:r>
      <w:r w:rsidRPr="000E5EC3">
        <w:rPr>
          <w:rFonts w:asciiTheme="minorEastAsia" w:hAnsiTheme="minorEastAsia"/>
          <w:color w:val="0070C0"/>
          <w:sz w:val="20"/>
          <w:szCs w:val="20"/>
        </w:rPr>
        <w:t>）</w:t>
      </w:r>
    </w:p>
    <w:p w14:paraId="220ECA83" w14:textId="65AACBFC" w:rsidR="00E00210" w:rsidRDefault="00E00210" w:rsidP="00E00210">
      <w:pPr>
        <w:pBdr>
          <w:bottom w:val="single" w:sz="6" w:space="1" w:color="auto"/>
        </w:pBdr>
        <w:adjustRightInd w:val="0"/>
        <w:snapToGrid w:val="0"/>
        <w:spacing w:after="0" w:line="340" w:lineRule="exact"/>
        <w:rPr>
          <w:rFonts w:ascii="Meiryo UI" w:eastAsia="Meiryo UI" w:hAnsi="Meiryo UI"/>
          <w:sz w:val="20"/>
          <w:szCs w:val="20"/>
        </w:rPr>
      </w:pPr>
    </w:p>
    <w:p w14:paraId="2AA04609" w14:textId="77777777" w:rsidR="00C4464B" w:rsidRDefault="00C4464B" w:rsidP="00E00210">
      <w:pPr>
        <w:pBdr>
          <w:bottom w:val="single" w:sz="6" w:space="1" w:color="auto"/>
        </w:pBdr>
        <w:adjustRightInd w:val="0"/>
        <w:snapToGrid w:val="0"/>
        <w:spacing w:after="0" w:line="340" w:lineRule="exact"/>
        <w:rPr>
          <w:rFonts w:ascii="Meiryo UI" w:eastAsia="Meiryo UI" w:hAnsi="Meiryo UI"/>
          <w:sz w:val="20"/>
          <w:szCs w:val="20"/>
        </w:rPr>
      </w:pPr>
    </w:p>
    <w:p w14:paraId="0027885B" w14:textId="77777777" w:rsidR="00E00210" w:rsidRDefault="00E00210" w:rsidP="00E00210">
      <w:pPr>
        <w:adjustRightInd w:val="0"/>
        <w:snapToGrid w:val="0"/>
        <w:spacing w:after="0" w:line="340" w:lineRule="exact"/>
        <w:rPr>
          <w:rFonts w:ascii="Meiryo UI" w:eastAsia="Meiryo UI" w:hAnsi="Meiryo UI"/>
          <w:sz w:val="20"/>
          <w:szCs w:val="20"/>
        </w:rPr>
      </w:pPr>
    </w:p>
    <w:p w14:paraId="65B72552" w14:textId="6FDBF261" w:rsidR="003B07AD" w:rsidRPr="003B07AD" w:rsidRDefault="003B07AD" w:rsidP="003B07AD">
      <w:pPr>
        <w:adjustRightInd w:val="0"/>
        <w:snapToGrid w:val="0"/>
        <w:spacing w:after="0" w:line="340" w:lineRule="exact"/>
        <w:rPr>
          <w:rFonts w:ascii="Meiryo UI" w:eastAsia="Meiryo UI" w:hAnsi="Meiryo UI"/>
          <w:sz w:val="20"/>
          <w:szCs w:val="20"/>
        </w:rPr>
      </w:pPr>
      <w:r w:rsidRPr="00C82BE0">
        <w:rPr>
          <w:rFonts w:ascii="Meiryo UI" w:eastAsia="Meiryo UI" w:hAnsi="Meiryo UI"/>
          <w:b/>
          <w:bCs/>
          <w:sz w:val="20"/>
          <w:szCs w:val="20"/>
        </w:rPr>
        <w:t>Q</w:t>
      </w:r>
      <w:r w:rsidR="00CD1563" w:rsidRPr="00C82BE0">
        <w:rPr>
          <w:rFonts w:ascii="Meiryo UI" w:eastAsia="Meiryo UI" w:hAnsi="Meiryo UI" w:hint="eastAsia"/>
          <w:b/>
          <w:bCs/>
          <w:sz w:val="20"/>
          <w:szCs w:val="20"/>
        </w:rPr>
        <w:t>1</w:t>
      </w:r>
      <w:r w:rsidR="007C56D6">
        <w:rPr>
          <w:rFonts w:ascii="Meiryo UI" w:eastAsia="Meiryo UI" w:hAnsi="Meiryo UI" w:hint="eastAsia"/>
          <w:b/>
          <w:bCs/>
          <w:sz w:val="20"/>
          <w:szCs w:val="20"/>
        </w:rPr>
        <w:t>4</w:t>
      </w:r>
      <w:r w:rsidR="00CD1563" w:rsidRPr="0070570D">
        <w:rPr>
          <w:rFonts w:ascii="Meiryo UI" w:eastAsia="Meiryo UI" w:hAnsi="Meiryo UI" w:hint="eastAsia"/>
          <w:b/>
          <w:bCs/>
          <w:sz w:val="20"/>
          <w:szCs w:val="20"/>
        </w:rPr>
        <w:t xml:space="preserve">　</w:t>
      </w:r>
      <w:r w:rsidR="00E12936" w:rsidRPr="0070570D">
        <w:rPr>
          <w:rFonts w:ascii="Meiryo UI" w:eastAsia="Meiryo UI" w:hAnsi="Meiryo UI" w:hint="eastAsia"/>
          <w:b/>
          <w:bCs/>
          <w:sz w:val="20"/>
          <w:szCs w:val="20"/>
        </w:rPr>
        <w:t>貴社で実施されている</w:t>
      </w:r>
      <w:r w:rsidR="000A7A70" w:rsidRPr="0070570D">
        <w:rPr>
          <w:rFonts w:ascii="Meiryo UI" w:eastAsia="Meiryo UI" w:hAnsi="Meiryo UI" w:hint="eastAsia"/>
          <w:b/>
          <w:bCs/>
          <w:sz w:val="20"/>
          <w:szCs w:val="20"/>
        </w:rPr>
        <w:t>サイバー</w:t>
      </w:r>
      <w:r w:rsidR="007E77A0" w:rsidRPr="0070570D">
        <w:rPr>
          <w:rFonts w:ascii="Meiryo UI" w:eastAsia="Meiryo UI" w:hAnsi="Meiryo UI" w:hint="eastAsia"/>
          <w:b/>
          <w:bCs/>
          <w:sz w:val="20"/>
          <w:szCs w:val="20"/>
        </w:rPr>
        <w:t>インシデント発生時の緊急対応の</w:t>
      </w:r>
      <w:r w:rsidR="00DE7611">
        <w:rPr>
          <w:rFonts w:ascii="Meiryo UI" w:eastAsia="Meiryo UI" w:hAnsi="Meiryo UI" w:hint="eastAsia"/>
          <w:b/>
          <w:bCs/>
          <w:sz w:val="20"/>
          <w:szCs w:val="20"/>
        </w:rPr>
        <w:t>訓練</w:t>
      </w:r>
      <w:r w:rsidR="00D940D4">
        <w:rPr>
          <w:rFonts w:ascii="Meiryo UI" w:eastAsia="Meiryo UI" w:hAnsi="Meiryo UI" w:hint="eastAsia"/>
          <w:b/>
          <w:bCs/>
          <w:sz w:val="20"/>
          <w:szCs w:val="20"/>
        </w:rPr>
        <w:t>など</w:t>
      </w:r>
      <w:r w:rsidR="007E77A0" w:rsidRPr="0070570D">
        <w:rPr>
          <w:rFonts w:ascii="Meiryo UI" w:eastAsia="Meiryo UI" w:hAnsi="Meiryo UI" w:hint="eastAsia"/>
          <w:b/>
          <w:bCs/>
          <w:sz w:val="20"/>
          <w:szCs w:val="20"/>
        </w:rPr>
        <w:t>について</w:t>
      </w:r>
      <w:r w:rsidR="00E12936" w:rsidRPr="0070570D">
        <w:rPr>
          <w:rFonts w:ascii="Meiryo UI" w:eastAsia="Meiryo UI" w:hAnsi="Meiryo UI" w:hint="eastAsia"/>
          <w:b/>
          <w:bCs/>
          <w:sz w:val="20"/>
          <w:szCs w:val="20"/>
        </w:rPr>
        <w:t>、</w:t>
      </w:r>
      <w:r w:rsidR="00D940D4">
        <w:rPr>
          <w:rFonts w:ascii="Meiryo UI" w:eastAsia="Meiryo UI" w:hAnsi="Meiryo UI" w:hint="eastAsia"/>
          <w:b/>
          <w:bCs/>
          <w:sz w:val="20"/>
          <w:szCs w:val="20"/>
        </w:rPr>
        <w:t>当てはまる</w:t>
      </w:r>
      <w:r w:rsidR="007E77A0" w:rsidRPr="0070570D">
        <w:rPr>
          <w:rFonts w:ascii="Meiryo UI" w:eastAsia="Meiryo UI" w:hAnsi="Meiryo UI" w:hint="eastAsia"/>
          <w:b/>
          <w:bCs/>
          <w:sz w:val="20"/>
          <w:szCs w:val="20"/>
        </w:rPr>
        <w:t>ものを選択したうえ、</w:t>
      </w:r>
      <w:r w:rsidRPr="00C82BE0">
        <w:rPr>
          <w:rFonts w:ascii="Meiryo UI" w:eastAsia="Meiryo UI" w:hAnsi="Meiryo UI" w:hint="eastAsia"/>
          <w:b/>
          <w:bCs/>
          <w:sz w:val="20"/>
          <w:szCs w:val="20"/>
        </w:rPr>
        <w:t>監査役等</w:t>
      </w:r>
      <w:r w:rsidR="00136569" w:rsidRPr="00C82BE0">
        <w:rPr>
          <w:rFonts w:ascii="Meiryo UI" w:eastAsia="Meiryo UI" w:hAnsi="Meiryo UI" w:hint="eastAsia"/>
          <w:b/>
          <w:bCs/>
          <w:sz w:val="20"/>
          <w:szCs w:val="20"/>
        </w:rPr>
        <w:t>からみた</w:t>
      </w:r>
      <w:r w:rsidR="007E77A0" w:rsidRPr="00C82BE0">
        <w:rPr>
          <w:rFonts w:ascii="Meiryo UI" w:eastAsia="Meiryo UI" w:hAnsi="Meiryo UI" w:hint="eastAsia"/>
          <w:b/>
          <w:bCs/>
          <w:sz w:val="20"/>
          <w:szCs w:val="20"/>
        </w:rPr>
        <w:t>課題など</w:t>
      </w:r>
      <w:r w:rsidR="007E77A0" w:rsidRPr="0070570D">
        <w:rPr>
          <w:rFonts w:ascii="Meiryo UI" w:eastAsia="Meiryo UI" w:hAnsi="Meiryo UI" w:hint="eastAsia"/>
          <w:b/>
          <w:bCs/>
          <w:sz w:val="20"/>
          <w:szCs w:val="20"/>
        </w:rPr>
        <w:t>についてご記入ください</w:t>
      </w:r>
      <w:r w:rsidRPr="0070570D">
        <w:rPr>
          <w:rFonts w:ascii="Meiryo UI" w:eastAsia="Meiryo UI" w:hAnsi="Meiryo UI" w:hint="eastAsia"/>
          <w:b/>
          <w:bCs/>
          <w:sz w:val="20"/>
          <w:szCs w:val="20"/>
        </w:rPr>
        <w:t>。</w:t>
      </w:r>
      <w:r w:rsidR="00E5292E" w:rsidRPr="000E5EC3">
        <w:rPr>
          <w:rFonts w:asciiTheme="minorEastAsia" w:hAnsiTheme="minorEastAsia"/>
          <w:color w:val="0070C0"/>
          <w:sz w:val="20"/>
          <w:szCs w:val="20"/>
        </w:rPr>
        <w:t>（</w:t>
      </w:r>
      <w:r w:rsidR="00E5292E">
        <w:rPr>
          <w:rFonts w:asciiTheme="minorEastAsia" w:hAnsiTheme="minorEastAsia" w:hint="eastAsia"/>
          <w:color w:val="0070C0"/>
          <w:sz w:val="20"/>
          <w:szCs w:val="20"/>
        </w:rPr>
        <w:t>複数</w:t>
      </w:r>
      <w:r w:rsidR="00E5292E" w:rsidRPr="000E5EC3">
        <w:rPr>
          <w:rFonts w:asciiTheme="minorEastAsia" w:hAnsiTheme="minorEastAsia"/>
          <w:color w:val="0070C0"/>
          <w:sz w:val="20"/>
          <w:szCs w:val="20"/>
        </w:rPr>
        <w:t>選択</w:t>
      </w:r>
      <w:r w:rsidR="00E5292E">
        <w:rPr>
          <w:rFonts w:asciiTheme="minorEastAsia" w:hAnsiTheme="minorEastAsia" w:hint="eastAsia"/>
          <w:color w:val="0070C0"/>
          <w:sz w:val="20"/>
          <w:szCs w:val="20"/>
        </w:rPr>
        <w:t>可</w:t>
      </w:r>
      <w:r w:rsidR="00E5292E" w:rsidRPr="000E5EC3">
        <w:rPr>
          <w:rFonts w:asciiTheme="minorEastAsia" w:hAnsiTheme="minorEastAsia"/>
          <w:color w:val="0070C0"/>
          <w:sz w:val="20"/>
          <w:szCs w:val="20"/>
        </w:rPr>
        <w:t>）</w:t>
      </w:r>
    </w:p>
    <w:p w14:paraId="3E1FA94F" w14:textId="1D8FDA42" w:rsidR="003B07AD" w:rsidRPr="003B07AD" w:rsidRDefault="003B07AD" w:rsidP="003B07AD">
      <w:pPr>
        <w:adjustRightInd w:val="0"/>
        <w:snapToGrid w:val="0"/>
        <w:spacing w:after="0" w:line="340" w:lineRule="exact"/>
        <w:rPr>
          <w:rFonts w:ascii="Meiryo UI" w:eastAsia="Meiryo UI" w:hAnsi="Meiryo UI"/>
          <w:b/>
          <w:bCs/>
          <w:sz w:val="20"/>
          <w:szCs w:val="20"/>
        </w:rPr>
      </w:pPr>
    </w:p>
    <w:p w14:paraId="5FAF1277" w14:textId="173C2C6A" w:rsidR="003B07AD" w:rsidRPr="003B07AD" w:rsidRDefault="00521357" w:rsidP="003B07AD">
      <w:pPr>
        <w:pStyle w:val="a9"/>
        <w:numPr>
          <w:ilvl w:val="0"/>
          <w:numId w:val="18"/>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役職員</w:t>
      </w:r>
      <w:r w:rsidR="003B07AD" w:rsidRPr="003B07AD">
        <w:rPr>
          <w:rFonts w:ascii="Meiryo UI" w:eastAsia="Meiryo UI" w:hAnsi="Meiryo UI" w:hint="eastAsia"/>
          <w:sz w:val="20"/>
          <w:szCs w:val="20"/>
        </w:rPr>
        <w:t>向けの</w:t>
      </w:r>
      <w:r w:rsidR="00106C75">
        <w:rPr>
          <w:rFonts w:ascii="Meiryo UI" w:eastAsia="Meiryo UI" w:hAnsi="Meiryo UI" w:hint="eastAsia"/>
          <w:sz w:val="20"/>
          <w:szCs w:val="20"/>
        </w:rPr>
        <w:t>標的型</w:t>
      </w:r>
      <w:r w:rsidR="003B07AD" w:rsidRPr="003B07AD">
        <w:rPr>
          <w:rFonts w:ascii="Meiryo UI" w:eastAsia="Meiryo UI" w:hAnsi="Meiryo UI" w:hint="eastAsia"/>
          <w:sz w:val="20"/>
          <w:szCs w:val="20"/>
        </w:rPr>
        <w:t>攻撃メール訓練</w:t>
      </w:r>
      <w:r w:rsidR="00EF42F7">
        <w:rPr>
          <w:rFonts w:ascii="Meiryo UI" w:eastAsia="Meiryo UI" w:hAnsi="Meiryo UI" w:hint="eastAsia"/>
          <w:sz w:val="20"/>
          <w:szCs w:val="20"/>
        </w:rPr>
        <w:t>、フィッシング訓練</w:t>
      </w:r>
    </w:p>
    <w:p w14:paraId="5A64461B" w14:textId="76779EFA" w:rsidR="003B07AD" w:rsidRPr="003B07AD" w:rsidRDefault="00D300A2" w:rsidP="003B07AD">
      <w:pPr>
        <w:pStyle w:val="a9"/>
        <w:numPr>
          <w:ilvl w:val="0"/>
          <w:numId w:val="18"/>
        </w:numPr>
        <w:adjustRightInd w:val="0"/>
        <w:snapToGrid w:val="0"/>
        <w:spacing w:after="0" w:line="340" w:lineRule="exact"/>
        <w:rPr>
          <w:rFonts w:ascii="Meiryo UI" w:eastAsia="Meiryo UI" w:hAnsi="Meiryo UI"/>
          <w:sz w:val="20"/>
          <w:szCs w:val="20"/>
        </w:rPr>
      </w:pPr>
      <w:r w:rsidRPr="003B07AD">
        <w:rPr>
          <w:rFonts w:ascii="Meiryo UI" w:eastAsia="Meiryo UI" w:hAnsi="Meiryo UI" w:hint="eastAsia"/>
          <w:sz w:val="20"/>
          <w:szCs w:val="20"/>
        </w:rPr>
        <w:t>サイバーセキュリティについての研修、eラーニングなど</w:t>
      </w:r>
    </w:p>
    <w:p w14:paraId="53E262B5" w14:textId="1F3AE434" w:rsidR="003B07AD" w:rsidRPr="002C3FD3" w:rsidRDefault="00DA604D" w:rsidP="003B07AD">
      <w:pPr>
        <w:pStyle w:val="a9"/>
        <w:numPr>
          <w:ilvl w:val="0"/>
          <w:numId w:val="18"/>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技術演習（</w:t>
      </w:r>
      <w:r w:rsidR="003B3B34" w:rsidRPr="002C3FD3">
        <w:rPr>
          <w:rFonts w:ascii="Meiryo UI" w:eastAsia="Meiryo UI" w:hAnsi="Meiryo UI" w:hint="eastAsia"/>
          <w:sz w:val="20"/>
          <w:szCs w:val="20"/>
        </w:rPr>
        <w:t>ログ分析、マルウェア解析、フォレンジック演習など）</w:t>
      </w:r>
    </w:p>
    <w:p w14:paraId="2EF19EFC" w14:textId="3151512B" w:rsidR="003B07AD" w:rsidRPr="002C3FD3" w:rsidRDefault="005A682F" w:rsidP="003B07AD">
      <w:pPr>
        <w:pStyle w:val="a9"/>
        <w:numPr>
          <w:ilvl w:val="0"/>
          <w:numId w:val="18"/>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組織横断型演習（</w:t>
      </w:r>
      <w:r w:rsidR="00C07C28" w:rsidRPr="002C3FD3">
        <w:rPr>
          <w:rFonts w:ascii="Meiryo UI" w:eastAsia="Meiryo UI" w:hAnsi="Meiryo UI" w:hint="eastAsia"/>
          <w:sz w:val="20"/>
          <w:szCs w:val="20"/>
        </w:rPr>
        <w:t>経営層・広報・法務なども参加）</w:t>
      </w:r>
    </w:p>
    <w:p w14:paraId="066CEC3D" w14:textId="5D573B72" w:rsidR="003B07AD" w:rsidRPr="002C3FD3" w:rsidRDefault="00CD2383" w:rsidP="003B07AD">
      <w:pPr>
        <w:pStyle w:val="a9"/>
        <w:numPr>
          <w:ilvl w:val="0"/>
          <w:numId w:val="18"/>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復旧演習、</w:t>
      </w:r>
      <w:r w:rsidR="00D300A2" w:rsidRPr="002C3FD3">
        <w:rPr>
          <w:rFonts w:ascii="Meiryo UI" w:eastAsia="Meiryo UI" w:hAnsi="Meiryo UI" w:hint="eastAsia"/>
          <w:sz w:val="20"/>
          <w:szCs w:val="20"/>
        </w:rPr>
        <w:t>バックアップデータの復元訓練</w:t>
      </w:r>
    </w:p>
    <w:p w14:paraId="4ACB9FF2" w14:textId="21C7303A" w:rsidR="00DF479D" w:rsidRPr="002C3FD3" w:rsidRDefault="00D300A2" w:rsidP="003B07AD">
      <w:pPr>
        <w:pStyle w:val="a9"/>
        <w:numPr>
          <w:ilvl w:val="0"/>
          <w:numId w:val="18"/>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ペネトレーションテスト（</w:t>
      </w:r>
      <w:r w:rsidR="00DF479D" w:rsidRPr="002C3FD3">
        <w:rPr>
          <w:rFonts w:ascii="Meiryo UI" w:eastAsia="Meiryo UI" w:hAnsi="Meiryo UI" w:hint="eastAsia"/>
          <w:sz w:val="20"/>
          <w:szCs w:val="20"/>
        </w:rPr>
        <w:t>第三者による侵入テスト）</w:t>
      </w:r>
    </w:p>
    <w:p w14:paraId="31ECDEDE" w14:textId="08FFE00B" w:rsidR="00E25B68" w:rsidRPr="002C3FD3" w:rsidRDefault="00E25B68" w:rsidP="003B07AD">
      <w:pPr>
        <w:pStyle w:val="a9"/>
        <w:numPr>
          <w:ilvl w:val="0"/>
          <w:numId w:val="18"/>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レッドチーム演習</w:t>
      </w:r>
      <w:r w:rsidR="00542DBD" w:rsidRPr="002C3FD3">
        <w:rPr>
          <w:rFonts w:ascii="Meiryo UI" w:eastAsia="Meiryo UI" w:hAnsi="Meiryo UI" w:hint="eastAsia"/>
          <w:sz w:val="20"/>
          <w:szCs w:val="20"/>
        </w:rPr>
        <w:t>（攻撃者視点による</w:t>
      </w:r>
      <w:r w:rsidR="00D300A2" w:rsidRPr="002C3FD3">
        <w:rPr>
          <w:rFonts w:ascii="Meiryo UI" w:eastAsia="Meiryo UI" w:hAnsi="Meiryo UI" w:hint="eastAsia"/>
          <w:sz w:val="20"/>
          <w:szCs w:val="20"/>
        </w:rPr>
        <w:t>組織全体</w:t>
      </w:r>
      <w:r w:rsidR="00CD2383" w:rsidRPr="002C3FD3">
        <w:rPr>
          <w:rFonts w:ascii="Meiryo UI" w:eastAsia="Meiryo UI" w:hAnsi="Meiryo UI" w:hint="eastAsia"/>
          <w:sz w:val="20"/>
          <w:szCs w:val="20"/>
        </w:rPr>
        <w:t>で</w:t>
      </w:r>
      <w:r w:rsidR="00D300A2" w:rsidRPr="002C3FD3">
        <w:rPr>
          <w:rFonts w:ascii="Meiryo UI" w:eastAsia="Meiryo UI" w:hAnsi="Meiryo UI" w:hint="eastAsia"/>
          <w:sz w:val="20"/>
          <w:szCs w:val="20"/>
        </w:rPr>
        <w:t>の実践演習）</w:t>
      </w:r>
    </w:p>
    <w:p w14:paraId="1BAF869A" w14:textId="75B151CC" w:rsidR="003B07AD" w:rsidRDefault="003B07AD" w:rsidP="003B07AD">
      <w:pPr>
        <w:pStyle w:val="a9"/>
        <w:numPr>
          <w:ilvl w:val="0"/>
          <w:numId w:val="18"/>
        </w:numPr>
        <w:adjustRightInd w:val="0"/>
        <w:snapToGrid w:val="0"/>
        <w:spacing w:after="0" w:line="340" w:lineRule="exact"/>
        <w:rPr>
          <w:rFonts w:ascii="Meiryo UI" w:eastAsia="Meiryo UI" w:hAnsi="Meiryo UI"/>
          <w:sz w:val="20"/>
          <w:szCs w:val="20"/>
        </w:rPr>
      </w:pPr>
      <w:r w:rsidRPr="003B07AD">
        <w:rPr>
          <w:rFonts w:ascii="Meiryo UI" w:eastAsia="Meiryo UI" w:hAnsi="Meiryo UI" w:hint="eastAsia"/>
          <w:sz w:val="20"/>
          <w:szCs w:val="20"/>
        </w:rPr>
        <w:t>その他（自由記述）</w:t>
      </w:r>
    </w:p>
    <w:p w14:paraId="325E287B" w14:textId="6B997E69" w:rsidR="00CD1563" w:rsidRPr="003B07AD" w:rsidRDefault="00CD1563" w:rsidP="003B07AD">
      <w:pPr>
        <w:pStyle w:val="a9"/>
        <w:numPr>
          <w:ilvl w:val="0"/>
          <w:numId w:val="18"/>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特に実施していない</w:t>
      </w:r>
    </w:p>
    <w:p w14:paraId="5B7D616D" w14:textId="52BD55E7" w:rsidR="006B3BA8" w:rsidRDefault="00D040B7" w:rsidP="007E77A0">
      <w:pPr>
        <w:adjustRightInd w:val="0"/>
        <w:snapToGrid w:val="0"/>
        <w:spacing w:after="0" w:line="340" w:lineRule="exact"/>
        <w:ind w:firstLineChars="100" w:firstLine="221"/>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671552" behindDoc="0" locked="0" layoutInCell="1" allowOverlap="1" wp14:anchorId="6AB47ACF" wp14:editId="508F296F">
                <wp:simplePos x="0" y="0"/>
                <wp:positionH relativeFrom="margin">
                  <wp:align>left</wp:align>
                </wp:positionH>
                <wp:positionV relativeFrom="paragraph">
                  <wp:posOffset>283835</wp:posOffset>
                </wp:positionV>
                <wp:extent cx="5375275" cy="1178560"/>
                <wp:effectExtent l="0" t="0" r="15875" b="21590"/>
                <wp:wrapSquare wrapText="bothSides"/>
                <wp:docPr id="257438325"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601842E0" w14:textId="77777777" w:rsidR="00D040B7" w:rsidRPr="003D09D9" w:rsidRDefault="00D040B7" w:rsidP="00D040B7">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47ACF" id="_x0000_s1049" type="#_x0000_t202" style="position:absolute;left:0;text-align:left;margin-left:0;margin-top:22.35pt;width:423.25pt;height:92.8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siO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" fillcolor="window" strokeweight=".5pt">
                <v:textbox inset="1mm,1mm,1mm,1mm">
                  <w:txbxContent>
                    <w:p w14:paraId="601842E0" w14:textId="77777777" w:rsidR="00D040B7" w:rsidRPr="003D09D9" w:rsidRDefault="00D040B7" w:rsidP="00D040B7">
                      <w:pPr>
                        <w:rPr>
                          <w:sz w:val="20"/>
                          <w:szCs w:val="21"/>
                        </w:rPr>
                      </w:pPr>
                    </w:p>
                  </w:txbxContent>
                </v:textbox>
                <w10:wrap type="square" anchorx="margin"/>
              </v:shape>
            </w:pict>
          </mc:Fallback>
        </mc:AlternateContent>
      </w:r>
      <w:r w:rsidR="007E77A0">
        <w:rPr>
          <w:rFonts w:ascii="Meiryo UI" w:eastAsia="Meiryo UI" w:hAnsi="Meiryo UI" w:hint="eastAsia"/>
          <w:sz w:val="20"/>
          <w:szCs w:val="20"/>
        </w:rPr>
        <w:t>課題など（自由記述）</w:t>
      </w:r>
    </w:p>
    <w:p w14:paraId="0CD55954" w14:textId="77777777" w:rsidR="00A80683" w:rsidRDefault="00A80683" w:rsidP="006B3BA8">
      <w:pPr>
        <w:adjustRightInd w:val="0"/>
        <w:snapToGrid w:val="0"/>
        <w:spacing w:after="0" w:line="340" w:lineRule="exact"/>
        <w:rPr>
          <w:rFonts w:ascii="Meiryo UI" w:eastAsia="Meiryo UI" w:hAnsi="Meiryo UI"/>
          <w:color w:val="0070C0"/>
          <w:szCs w:val="22"/>
        </w:rPr>
      </w:pPr>
    </w:p>
    <w:p w14:paraId="76D25713" w14:textId="77777777" w:rsidR="003D09D9" w:rsidRDefault="003D09D9">
      <w:pPr>
        <w:widowControl/>
        <w:rPr>
          <w:rFonts w:ascii="Meiryo UI" w:eastAsia="Meiryo UI" w:hAnsi="Meiryo UI"/>
          <w:b/>
          <w:bCs/>
          <w:sz w:val="20"/>
          <w:szCs w:val="20"/>
        </w:rPr>
      </w:pPr>
      <w:r>
        <w:rPr>
          <w:rFonts w:ascii="Meiryo UI" w:eastAsia="Meiryo UI" w:hAnsi="Meiryo UI"/>
          <w:b/>
          <w:bCs/>
          <w:sz w:val="20"/>
          <w:szCs w:val="20"/>
        </w:rPr>
        <w:br w:type="page"/>
      </w:r>
    </w:p>
    <w:p w14:paraId="4D90C557" w14:textId="3CCF468D" w:rsidR="00BE696E" w:rsidRPr="002C3FD3" w:rsidRDefault="00BE696E" w:rsidP="00BE696E">
      <w:pPr>
        <w:adjustRightInd w:val="0"/>
        <w:snapToGrid w:val="0"/>
        <w:spacing w:after="0" w:line="340" w:lineRule="exact"/>
        <w:rPr>
          <w:rFonts w:ascii="Meiryo UI" w:eastAsia="Meiryo UI" w:hAnsi="Meiryo UI"/>
          <w:b/>
          <w:bCs/>
          <w:sz w:val="20"/>
          <w:szCs w:val="20"/>
        </w:rPr>
      </w:pPr>
      <w:r w:rsidRPr="002C3FD3">
        <w:rPr>
          <w:rFonts w:ascii="Meiryo UI" w:eastAsia="Meiryo UI" w:hAnsi="Meiryo UI" w:hint="eastAsia"/>
          <w:b/>
          <w:bCs/>
          <w:sz w:val="20"/>
          <w:szCs w:val="20"/>
        </w:rPr>
        <w:lastRenderedPageBreak/>
        <w:t>Q</w:t>
      </w:r>
      <w:r w:rsidR="00DD1242" w:rsidRPr="002C3FD3">
        <w:rPr>
          <w:rFonts w:ascii="Meiryo UI" w:eastAsia="Meiryo UI" w:hAnsi="Meiryo UI" w:hint="eastAsia"/>
          <w:b/>
          <w:bCs/>
          <w:sz w:val="20"/>
          <w:szCs w:val="20"/>
        </w:rPr>
        <w:t>1</w:t>
      </w:r>
      <w:r w:rsidR="00A7796E">
        <w:rPr>
          <w:rFonts w:ascii="Meiryo UI" w:eastAsia="Meiryo UI" w:hAnsi="Meiryo UI" w:hint="eastAsia"/>
          <w:b/>
          <w:bCs/>
          <w:sz w:val="20"/>
          <w:szCs w:val="20"/>
        </w:rPr>
        <w:t>5</w:t>
      </w:r>
      <w:r w:rsidRPr="002C3FD3">
        <w:rPr>
          <w:rFonts w:ascii="Meiryo UI" w:eastAsia="Meiryo UI" w:hAnsi="Meiryo UI" w:hint="eastAsia"/>
          <w:b/>
          <w:bCs/>
          <w:sz w:val="20"/>
          <w:szCs w:val="20"/>
        </w:rPr>
        <w:t xml:space="preserve">　</w:t>
      </w:r>
      <w:r w:rsidR="00A80683" w:rsidRPr="002C3FD3">
        <w:rPr>
          <w:rFonts w:ascii="Meiryo UI" w:eastAsia="Meiryo UI" w:hAnsi="Meiryo UI" w:hint="eastAsia"/>
          <w:b/>
          <w:bCs/>
          <w:sz w:val="20"/>
          <w:szCs w:val="20"/>
        </w:rPr>
        <w:t>貴社では、</w:t>
      </w:r>
      <w:r w:rsidRPr="002C3FD3">
        <w:rPr>
          <w:rFonts w:ascii="Meiryo UI" w:eastAsia="Meiryo UI" w:hAnsi="Meiryo UI" w:hint="eastAsia"/>
          <w:b/>
          <w:bCs/>
          <w:sz w:val="20"/>
          <w:szCs w:val="20"/>
        </w:rPr>
        <w:t>社内外にサイバーインシデントを報告・公表するルートやタイミングなどが定められていますか。</w:t>
      </w:r>
      <w:r w:rsidR="00CD5D76" w:rsidRPr="000E5EC3">
        <w:rPr>
          <w:rFonts w:asciiTheme="minorEastAsia" w:hAnsiTheme="minorEastAsia"/>
          <w:color w:val="0070C0"/>
          <w:sz w:val="20"/>
          <w:szCs w:val="20"/>
        </w:rPr>
        <w:t>（１つ選択）</w:t>
      </w:r>
    </w:p>
    <w:p w14:paraId="45EF8321" w14:textId="1408A5C9" w:rsidR="00BE696E" w:rsidRPr="002C3FD3" w:rsidRDefault="000C75B5" w:rsidP="00BE696E">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サイバーインシデントに限らず、</w:t>
      </w:r>
      <w:r w:rsidR="00A94FC6" w:rsidRPr="002C3FD3">
        <w:rPr>
          <w:rFonts w:ascii="Meiryo UI" w:eastAsia="Meiryo UI" w:hAnsi="Meiryo UI" w:hint="eastAsia"/>
          <w:sz w:val="20"/>
          <w:szCs w:val="20"/>
        </w:rPr>
        <w:t>他のインシデントや不祥事が</w:t>
      </w:r>
      <w:r w:rsidR="00A65756" w:rsidRPr="002C3FD3">
        <w:rPr>
          <w:rFonts w:ascii="Meiryo UI" w:eastAsia="Meiryo UI" w:hAnsi="Meiryo UI" w:hint="eastAsia"/>
          <w:sz w:val="20"/>
          <w:szCs w:val="20"/>
        </w:rPr>
        <w:t>発覚した場合の報告体制</w:t>
      </w:r>
      <w:r w:rsidR="00403FA6" w:rsidRPr="002C3FD3">
        <w:rPr>
          <w:rFonts w:ascii="Meiryo UI" w:eastAsia="Meiryo UI" w:hAnsi="Meiryo UI" w:hint="eastAsia"/>
          <w:sz w:val="20"/>
          <w:szCs w:val="20"/>
        </w:rPr>
        <w:t>に</w:t>
      </w:r>
      <w:r w:rsidR="00A65756" w:rsidRPr="002C3FD3">
        <w:rPr>
          <w:rFonts w:ascii="Meiryo UI" w:eastAsia="Meiryo UI" w:hAnsi="Meiryo UI" w:hint="eastAsia"/>
          <w:sz w:val="20"/>
          <w:szCs w:val="20"/>
        </w:rPr>
        <w:t>含</w:t>
      </w:r>
      <w:r w:rsidR="00403FA6" w:rsidRPr="002C3FD3">
        <w:rPr>
          <w:rFonts w:ascii="Meiryo UI" w:eastAsia="Meiryo UI" w:hAnsi="Meiryo UI" w:hint="eastAsia"/>
          <w:sz w:val="20"/>
          <w:szCs w:val="20"/>
        </w:rPr>
        <w:t>まれる場合</w:t>
      </w:r>
      <w:r w:rsidR="00C70EEC" w:rsidRPr="002C3FD3">
        <w:rPr>
          <w:rFonts w:ascii="Meiryo UI" w:eastAsia="Meiryo UI" w:hAnsi="Meiryo UI" w:hint="eastAsia"/>
          <w:sz w:val="20"/>
          <w:szCs w:val="20"/>
        </w:rPr>
        <w:t>はそれを想定して回答してください。</w:t>
      </w:r>
    </w:p>
    <w:p w14:paraId="0829ECD3" w14:textId="77777777" w:rsidR="003E2EC0" w:rsidRPr="002C3FD3" w:rsidRDefault="003E2EC0" w:rsidP="00BE696E">
      <w:pPr>
        <w:adjustRightInd w:val="0"/>
        <w:snapToGrid w:val="0"/>
        <w:spacing w:after="0" w:line="340" w:lineRule="exact"/>
        <w:rPr>
          <w:rFonts w:ascii="Meiryo UI" w:eastAsia="Meiryo UI" w:hAnsi="Meiryo UI"/>
          <w:sz w:val="20"/>
          <w:szCs w:val="20"/>
        </w:rPr>
      </w:pPr>
    </w:p>
    <w:p w14:paraId="108671BE" w14:textId="7F089ADC" w:rsidR="00BE696E" w:rsidRPr="002C3FD3" w:rsidRDefault="00BE696E" w:rsidP="00BE696E">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1．特段の方針等はない</w:t>
      </w:r>
    </w:p>
    <w:p w14:paraId="10C636F4" w14:textId="77777777" w:rsidR="00BE696E" w:rsidRPr="002C3FD3" w:rsidRDefault="00BE696E" w:rsidP="00BE696E">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2．インシデント発生の都度、報告・公表する</w:t>
      </w:r>
    </w:p>
    <w:p w14:paraId="1F36F992" w14:textId="77777777" w:rsidR="00BE696E" w:rsidRPr="002C3FD3" w:rsidRDefault="00BE696E" w:rsidP="00BE696E">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3．社内外の共有・報告先や公表すべき時期・内容等が規程化されている</w:t>
      </w:r>
    </w:p>
    <w:p w14:paraId="5E20A7D9" w14:textId="20F58EAA" w:rsidR="008C3FF3" w:rsidRPr="002C3FD3" w:rsidRDefault="00BE696E" w:rsidP="00BE696E">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4．3に加え、規程が社内に周知され、</w:t>
      </w:r>
      <w:r w:rsidR="00805B85" w:rsidRPr="002C3FD3">
        <w:rPr>
          <w:rFonts w:ascii="Meiryo UI" w:eastAsia="Meiryo UI" w:hAnsi="Meiryo UI" w:hint="eastAsia"/>
          <w:sz w:val="20"/>
          <w:szCs w:val="20"/>
        </w:rPr>
        <w:t>関係者間で確認されている</w:t>
      </w:r>
    </w:p>
    <w:p w14:paraId="1B112218" w14:textId="0B9A3AA4" w:rsidR="00BE696E" w:rsidRPr="002C3FD3" w:rsidRDefault="008C3FF3" w:rsidP="00FA382C">
      <w:pPr>
        <w:adjustRightInd w:val="0"/>
        <w:snapToGrid w:val="0"/>
        <w:spacing w:after="0" w:line="340" w:lineRule="exact"/>
        <w:ind w:firstLineChars="150" w:firstLine="300"/>
        <w:rPr>
          <w:rFonts w:ascii="Meiryo UI" w:eastAsia="Meiryo UI" w:hAnsi="Meiryo UI"/>
          <w:sz w:val="20"/>
          <w:szCs w:val="20"/>
        </w:rPr>
      </w:pPr>
      <w:r w:rsidRPr="002C3FD3">
        <w:rPr>
          <w:rFonts w:ascii="Meiryo UI" w:eastAsia="Meiryo UI" w:hAnsi="Meiryo UI" w:hint="eastAsia"/>
          <w:sz w:val="20"/>
          <w:szCs w:val="20"/>
        </w:rPr>
        <w:t>5．</w:t>
      </w:r>
      <w:r w:rsidR="00805B85" w:rsidRPr="002C3FD3">
        <w:rPr>
          <w:rFonts w:ascii="Meiryo UI" w:eastAsia="Meiryo UI" w:hAnsi="Meiryo UI" w:hint="eastAsia"/>
          <w:sz w:val="20"/>
          <w:szCs w:val="20"/>
        </w:rPr>
        <w:t>4に加え、規程が</w:t>
      </w:r>
      <w:r w:rsidR="00BE696E" w:rsidRPr="002C3FD3">
        <w:rPr>
          <w:rFonts w:ascii="Meiryo UI" w:eastAsia="Meiryo UI" w:hAnsi="Meiryo UI" w:hint="eastAsia"/>
          <w:sz w:val="20"/>
          <w:szCs w:val="20"/>
        </w:rPr>
        <w:t>訓練</w:t>
      </w:r>
      <w:r w:rsidR="00416E0B" w:rsidRPr="002C3FD3">
        <w:rPr>
          <w:rFonts w:ascii="Meiryo UI" w:eastAsia="Meiryo UI" w:hAnsi="Meiryo UI" w:hint="eastAsia"/>
          <w:sz w:val="20"/>
          <w:szCs w:val="20"/>
        </w:rPr>
        <w:t>で確認</w:t>
      </w:r>
      <w:r w:rsidR="00BE696E" w:rsidRPr="002C3FD3">
        <w:rPr>
          <w:rFonts w:ascii="Meiryo UI" w:eastAsia="Meiryo UI" w:hAnsi="Meiryo UI" w:hint="eastAsia"/>
          <w:sz w:val="20"/>
          <w:szCs w:val="20"/>
        </w:rPr>
        <w:t>され</w:t>
      </w:r>
      <w:r w:rsidR="00750736" w:rsidRPr="002C3FD3">
        <w:rPr>
          <w:rFonts w:ascii="Meiryo UI" w:eastAsia="Meiryo UI" w:hAnsi="Meiryo UI" w:hint="eastAsia"/>
          <w:sz w:val="20"/>
          <w:szCs w:val="20"/>
        </w:rPr>
        <w:t>るなど</w:t>
      </w:r>
      <w:r w:rsidR="00112586" w:rsidRPr="002C3FD3">
        <w:rPr>
          <w:rFonts w:ascii="Meiryo UI" w:eastAsia="Meiryo UI" w:hAnsi="Meiryo UI" w:hint="eastAsia"/>
          <w:sz w:val="20"/>
          <w:szCs w:val="20"/>
        </w:rPr>
        <w:t>運用され</w:t>
      </w:r>
      <w:r w:rsidR="00283812" w:rsidRPr="002C3FD3">
        <w:rPr>
          <w:rFonts w:ascii="Meiryo UI" w:eastAsia="Meiryo UI" w:hAnsi="Meiryo UI" w:hint="eastAsia"/>
          <w:sz w:val="20"/>
          <w:szCs w:val="20"/>
        </w:rPr>
        <w:t>ている</w:t>
      </w:r>
      <w:r w:rsidR="00D2782C" w:rsidRPr="002C3FD3">
        <w:rPr>
          <w:rFonts w:ascii="Meiryo UI" w:eastAsia="Meiryo UI" w:hAnsi="Meiryo UI" w:hint="eastAsia"/>
          <w:sz w:val="20"/>
          <w:szCs w:val="20"/>
        </w:rPr>
        <w:t>、見直しされている</w:t>
      </w:r>
    </w:p>
    <w:p w14:paraId="25D6DE71" w14:textId="31F9614C" w:rsidR="006A28D4" w:rsidRPr="002C3FD3" w:rsidRDefault="00A80683" w:rsidP="00BE696E">
      <w:pPr>
        <w:adjustRightInd w:val="0"/>
        <w:snapToGrid w:val="0"/>
        <w:spacing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68832" behindDoc="0" locked="0" layoutInCell="1" allowOverlap="1" wp14:anchorId="601E1474" wp14:editId="725BC61D">
                <wp:simplePos x="0" y="0"/>
                <wp:positionH relativeFrom="margin">
                  <wp:align>right</wp:align>
                </wp:positionH>
                <wp:positionV relativeFrom="paragraph">
                  <wp:posOffset>300296</wp:posOffset>
                </wp:positionV>
                <wp:extent cx="5188585" cy="297815"/>
                <wp:effectExtent l="0" t="0" r="12065" b="26035"/>
                <wp:wrapSquare wrapText="bothSides"/>
                <wp:docPr id="1374476952"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2FC4B7A8" w14:textId="77777777" w:rsidR="00A80683" w:rsidRPr="00CD4718" w:rsidRDefault="00A80683" w:rsidP="00A80683">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E1474" id="_x0000_s1050" type="#_x0000_t202" style="position:absolute;margin-left:357.35pt;margin-top:23.65pt;width:408.55pt;height:23.45pt;z-index:2517688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" fillcolor="window" strokeweight=".5pt">
                <v:textbox inset="1mm,1mm,1mm,1mm">
                  <w:txbxContent>
                    <w:p w14:paraId="2FC4B7A8" w14:textId="77777777" w:rsidR="00A80683" w:rsidRPr="00CD4718" w:rsidRDefault="00A80683" w:rsidP="00A80683">
                      <w:pPr>
                        <w:rPr>
                          <w:sz w:val="20"/>
                          <w:szCs w:val="21"/>
                        </w:rPr>
                      </w:pPr>
                    </w:p>
                  </w:txbxContent>
                </v:textbox>
                <w10:wrap type="square" anchorx="margin"/>
              </v:shape>
            </w:pict>
          </mc:Fallback>
        </mc:AlternateContent>
      </w:r>
      <w:r w:rsidR="006A28D4" w:rsidRPr="002C3FD3">
        <w:rPr>
          <w:rFonts w:ascii="Meiryo UI" w:eastAsia="Meiryo UI" w:hAnsi="Meiryo UI" w:hint="eastAsia"/>
          <w:sz w:val="20"/>
          <w:szCs w:val="20"/>
        </w:rPr>
        <w:t xml:space="preserve">　　</w:t>
      </w:r>
      <w:r w:rsidR="00FA382C" w:rsidRPr="002C3FD3">
        <w:rPr>
          <w:rFonts w:ascii="Meiryo UI" w:eastAsia="Meiryo UI" w:hAnsi="Meiryo UI" w:hint="eastAsia"/>
          <w:sz w:val="20"/>
          <w:szCs w:val="20"/>
        </w:rPr>
        <w:t>6</w:t>
      </w:r>
      <w:r w:rsidR="00116A0A" w:rsidRPr="002C3FD3">
        <w:rPr>
          <w:rFonts w:ascii="Meiryo UI" w:eastAsia="Meiryo UI" w:hAnsi="Meiryo UI" w:hint="eastAsia"/>
          <w:sz w:val="20"/>
          <w:szCs w:val="20"/>
        </w:rPr>
        <w:t>．その他（自由記述）</w:t>
      </w:r>
    </w:p>
    <w:p w14:paraId="7B55B434" w14:textId="2940B200" w:rsidR="00BE696E" w:rsidRPr="002C3FD3" w:rsidRDefault="00BE696E" w:rsidP="00BE696E">
      <w:pPr>
        <w:adjustRightInd w:val="0"/>
        <w:snapToGrid w:val="0"/>
        <w:spacing w:after="0" w:line="340" w:lineRule="exact"/>
        <w:rPr>
          <w:rFonts w:ascii="Meiryo UI" w:eastAsia="Meiryo UI" w:hAnsi="Meiryo UI"/>
          <w:sz w:val="20"/>
          <w:szCs w:val="20"/>
        </w:rPr>
      </w:pPr>
    </w:p>
    <w:p w14:paraId="14A7F51E" w14:textId="4233A675" w:rsidR="000C75B5" w:rsidRDefault="000C75B5" w:rsidP="00BE696E">
      <w:pPr>
        <w:pBdr>
          <w:bottom w:val="single" w:sz="6" w:space="1" w:color="auto"/>
        </w:pBdr>
        <w:adjustRightInd w:val="0"/>
        <w:snapToGrid w:val="0"/>
        <w:spacing w:after="0" w:line="340" w:lineRule="exact"/>
        <w:rPr>
          <w:rFonts w:ascii="Meiryo UI" w:eastAsia="Meiryo UI" w:hAnsi="Meiryo UI"/>
          <w:sz w:val="20"/>
          <w:szCs w:val="20"/>
        </w:rPr>
      </w:pPr>
    </w:p>
    <w:p w14:paraId="76A6CA1E" w14:textId="77777777" w:rsidR="00620090" w:rsidRDefault="00620090" w:rsidP="006B3BA8">
      <w:pPr>
        <w:adjustRightInd w:val="0"/>
        <w:snapToGrid w:val="0"/>
        <w:spacing w:after="0" w:line="340" w:lineRule="exact"/>
        <w:rPr>
          <w:rFonts w:ascii="Meiryo UI" w:eastAsia="Meiryo UI" w:hAnsi="Meiryo UI"/>
          <w:color w:val="0070C0"/>
          <w:szCs w:val="22"/>
        </w:rPr>
      </w:pPr>
    </w:p>
    <w:p w14:paraId="15DCD9E5" w14:textId="03A40EB5" w:rsidR="00777231" w:rsidRDefault="00777231" w:rsidP="006B3BA8">
      <w:pPr>
        <w:adjustRightInd w:val="0"/>
        <w:snapToGrid w:val="0"/>
        <w:spacing w:after="0" w:line="340" w:lineRule="exact"/>
        <w:rPr>
          <w:rFonts w:ascii="Meiryo UI" w:eastAsia="Meiryo UI" w:hAnsi="Meiryo UI"/>
          <w:sz w:val="20"/>
          <w:szCs w:val="20"/>
        </w:rPr>
      </w:pPr>
      <w:r w:rsidRPr="00E5292E">
        <w:rPr>
          <w:rFonts w:ascii="Meiryo UI" w:eastAsia="Meiryo UI" w:hAnsi="Meiryo UI" w:hint="eastAsia"/>
          <w:color w:val="0070C0"/>
          <w:szCs w:val="22"/>
        </w:rPr>
        <w:t>(</w:t>
      </w:r>
      <w:r w:rsidR="003045F1">
        <w:rPr>
          <w:rFonts w:ascii="Meiryo UI" w:eastAsia="Meiryo UI" w:hAnsi="Meiryo UI" w:hint="eastAsia"/>
          <w:color w:val="0070C0"/>
          <w:szCs w:val="22"/>
        </w:rPr>
        <w:t>4</w:t>
      </w:r>
      <w:r w:rsidRPr="00E5292E">
        <w:rPr>
          <w:rFonts w:ascii="Meiryo UI" w:eastAsia="Meiryo UI" w:hAnsi="Meiryo UI" w:hint="eastAsia"/>
          <w:color w:val="0070C0"/>
          <w:szCs w:val="22"/>
        </w:rPr>
        <w:t xml:space="preserve">) サプライチェーン全体でのセキュリティ対策　</w:t>
      </w:r>
    </w:p>
    <w:p w14:paraId="6FAC0292" w14:textId="49540475" w:rsidR="0020757A" w:rsidRDefault="00993490" w:rsidP="006B3BA8">
      <w:pPr>
        <w:adjustRightInd w:val="0"/>
        <w:snapToGrid w:val="0"/>
        <w:spacing w:after="0" w:line="340" w:lineRule="exact"/>
        <w:rPr>
          <w:rFonts w:ascii="Meiryo UI" w:eastAsia="Meiryo UI" w:hAnsi="Meiryo UI"/>
          <w:sz w:val="20"/>
          <w:szCs w:val="20"/>
        </w:rPr>
      </w:pPr>
      <w:r w:rsidRPr="001C67F5">
        <w:rPr>
          <w:rFonts w:ascii="ＭＳ Ｐゴシック" w:eastAsia="ＭＳ Ｐゴシック" w:hAnsi="ＭＳ Ｐゴシック"/>
          <w:noProof/>
          <w:color w:val="0070C0"/>
        </w:rPr>
        <mc:AlternateContent>
          <mc:Choice Requires="wps">
            <w:drawing>
              <wp:anchor distT="0" distB="0" distL="114300" distR="114300" simplePos="0" relativeHeight="251689984" behindDoc="0" locked="0" layoutInCell="1" allowOverlap="1" wp14:anchorId="12AEAB87" wp14:editId="62CA1B11">
                <wp:simplePos x="0" y="0"/>
                <wp:positionH relativeFrom="margin">
                  <wp:align>left</wp:align>
                </wp:positionH>
                <wp:positionV relativeFrom="paragraph">
                  <wp:posOffset>219710</wp:posOffset>
                </wp:positionV>
                <wp:extent cx="5375275" cy="1939290"/>
                <wp:effectExtent l="0" t="0" r="15875" b="22860"/>
                <wp:wrapSquare wrapText="bothSides"/>
                <wp:docPr id="1984247559" name="テキスト ボックス 1"/>
                <wp:cNvGraphicFramePr/>
                <a:graphic xmlns:a="http://schemas.openxmlformats.org/drawingml/2006/main">
                  <a:graphicData uri="http://schemas.microsoft.com/office/word/2010/wordprocessingShape">
                    <wps:wsp>
                      <wps:cNvSpPr txBox="1"/>
                      <wps:spPr>
                        <a:xfrm>
                          <a:off x="0" y="0"/>
                          <a:ext cx="5375275" cy="1939797"/>
                        </a:xfrm>
                        <a:prstGeom prst="rect">
                          <a:avLst/>
                        </a:prstGeom>
                        <a:solidFill>
                          <a:sysClr val="window" lastClr="FFFFFF"/>
                        </a:solidFill>
                        <a:ln w="19050" cmpd="dbl">
                          <a:solidFill>
                            <a:prstClr val="black"/>
                          </a:solidFill>
                        </a:ln>
                      </wps:spPr>
                      <wps:txbx>
                        <w:txbxContent>
                          <w:p w14:paraId="18FE5B97" w14:textId="77777777" w:rsidR="00D44ADD" w:rsidRPr="0020757A" w:rsidRDefault="00D44ADD" w:rsidP="00D44ADD">
                            <w:pPr>
                              <w:spacing w:after="0"/>
                              <w:rPr>
                                <w:rFonts w:ascii="Meiryo UI" w:eastAsia="Meiryo UI" w:hAnsi="Meiryo UI"/>
                                <w:b/>
                                <w:bCs/>
                                <w:sz w:val="20"/>
                                <w:szCs w:val="21"/>
                              </w:rPr>
                            </w:pPr>
                            <w:r w:rsidRPr="0020757A">
                              <w:rPr>
                                <w:rFonts w:ascii="Meiryo UI" w:eastAsia="Meiryo UI" w:hAnsi="Meiryo UI" w:hint="eastAsia"/>
                                <w:b/>
                                <w:bCs/>
                                <w:sz w:val="20"/>
                                <w:szCs w:val="21"/>
                              </w:rPr>
                              <w:t>サプライチェーン全体でのセキュリティ対策が必要</w:t>
                            </w:r>
                          </w:p>
                          <w:p w14:paraId="1538B175" w14:textId="77777777" w:rsidR="00180390" w:rsidRPr="002C3FD3" w:rsidRDefault="003B4CCB" w:rsidP="00D44ADD">
                            <w:pPr>
                              <w:spacing w:after="0"/>
                              <w:ind w:firstLineChars="100" w:firstLine="200"/>
                              <w:rPr>
                                <w:rFonts w:ascii="Meiryo UI" w:eastAsia="Meiryo UI" w:hAnsi="Meiryo UI"/>
                                <w:sz w:val="20"/>
                                <w:szCs w:val="21"/>
                              </w:rPr>
                            </w:pPr>
                            <w:r w:rsidRPr="002C3FD3">
                              <w:rPr>
                                <w:rFonts w:ascii="Meiryo UI" w:eastAsia="Meiryo UI" w:hAnsi="Meiryo UI" w:hint="eastAsia"/>
                                <w:sz w:val="20"/>
                                <w:szCs w:val="21"/>
                              </w:rPr>
                              <w:t>サプライチェーンや</w:t>
                            </w:r>
                            <w:r w:rsidR="00DD34BC" w:rsidRPr="002C3FD3">
                              <w:rPr>
                                <w:rFonts w:ascii="Meiryo UI" w:eastAsia="Meiryo UI" w:hAnsi="Meiryo UI" w:hint="eastAsia"/>
                                <w:sz w:val="20"/>
                                <w:szCs w:val="21"/>
                              </w:rPr>
                              <w:t>委託先</w:t>
                            </w:r>
                            <w:r w:rsidRPr="002C3FD3">
                              <w:rPr>
                                <w:rFonts w:ascii="Meiryo UI" w:eastAsia="Meiryo UI" w:hAnsi="Meiryo UI" w:hint="eastAsia"/>
                                <w:sz w:val="20"/>
                                <w:szCs w:val="21"/>
                              </w:rPr>
                              <w:t>を狙ったサイバー</w:t>
                            </w:r>
                            <w:r w:rsidR="00DD34BC" w:rsidRPr="002C3FD3">
                              <w:rPr>
                                <w:rFonts w:ascii="Meiryo UI" w:eastAsia="Meiryo UI" w:hAnsi="Meiryo UI" w:hint="eastAsia"/>
                                <w:sz w:val="20"/>
                                <w:szCs w:val="21"/>
                              </w:rPr>
                              <w:t>攻撃</w:t>
                            </w:r>
                            <w:r w:rsidR="001727E5" w:rsidRPr="002C3FD3">
                              <w:rPr>
                                <w:rFonts w:ascii="Meiryo UI" w:eastAsia="Meiryo UI" w:hAnsi="Meiryo UI" w:hint="eastAsia"/>
                                <w:sz w:val="20"/>
                                <w:szCs w:val="21"/>
                              </w:rPr>
                              <w:t>は</w:t>
                            </w:r>
                            <w:r w:rsidRPr="002C3FD3">
                              <w:rPr>
                                <w:rFonts w:ascii="Meiryo UI" w:eastAsia="Meiryo UI" w:hAnsi="Meiryo UI" w:hint="eastAsia"/>
                                <w:sz w:val="20"/>
                                <w:szCs w:val="21"/>
                              </w:rPr>
                              <w:t>近年</w:t>
                            </w:r>
                            <w:r w:rsidR="001727E5" w:rsidRPr="002C3FD3">
                              <w:rPr>
                                <w:rFonts w:ascii="Meiryo UI" w:eastAsia="Meiryo UI" w:hAnsi="Meiryo UI" w:hint="eastAsia"/>
                                <w:sz w:val="20"/>
                                <w:szCs w:val="21"/>
                              </w:rPr>
                              <w:t>増加して</w:t>
                            </w:r>
                            <w:r w:rsidRPr="002C3FD3">
                              <w:rPr>
                                <w:rFonts w:ascii="Meiryo UI" w:eastAsia="Meiryo UI" w:hAnsi="Meiryo UI" w:hint="eastAsia"/>
                                <w:sz w:val="20"/>
                                <w:szCs w:val="21"/>
                              </w:rPr>
                              <w:t>おり、</w:t>
                            </w:r>
                            <w:r w:rsidR="00D44ADD" w:rsidRPr="002C3FD3">
                              <w:rPr>
                                <w:rFonts w:ascii="Meiryo UI" w:eastAsia="Meiryo UI" w:hAnsi="Meiryo UI" w:hint="eastAsia"/>
                                <w:sz w:val="20"/>
                                <w:szCs w:val="21"/>
                              </w:rPr>
                              <w:t>委託先等にサイバーセキュリティ対策が講じられていないと、これらの企業が被害を受けた場合、自社にも事業停止などの被害が発生したり、個人情報の流出などの責任を問われる場合があります。そのため、サプライチェーン全体で</w:t>
                            </w:r>
                            <w:r w:rsidR="00CB5060" w:rsidRPr="002C3FD3">
                              <w:rPr>
                                <w:rFonts w:ascii="Meiryo UI" w:eastAsia="Meiryo UI" w:hAnsi="Meiryo UI" w:hint="eastAsia"/>
                                <w:sz w:val="20"/>
                                <w:szCs w:val="21"/>
                              </w:rPr>
                              <w:t>セキュリティ対策状況を把握</w:t>
                            </w:r>
                            <w:r w:rsidR="00993490" w:rsidRPr="002C3FD3">
                              <w:rPr>
                                <w:rFonts w:ascii="Meiryo UI" w:eastAsia="Meiryo UI" w:hAnsi="Meiryo UI" w:hint="eastAsia"/>
                                <w:sz w:val="20"/>
                                <w:szCs w:val="21"/>
                              </w:rPr>
                              <w:t>してそ</w:t>
                            </w:r>
                            <w:r w:rsidR="00D44ADD" w:rsidRPr="002C3FD3">
                              <w:rPr>
                                <w:rFonts w:ascii="Meiryo UI" w:eastAsia="Meiryo UI" w:hAnsi="Meiryo UI" w:hint="eastAsia"/>
                                <w:sz w:val="20"/>
                                <w:szCs w:val="21"/>
                              </w:rPr>
                              <w:t>の実効性を向上する必要があり、監査役等もその視点で確認する必要があります。</w:t>
                            </w:r>
                          </w:p>
                          <w:p w14:paraId="62900290" w14:textId="71545159" w:rsidR="00F37410" w:rsidRPr="00116A0A" w:rsidRDefault="008977EB" w:rsidP="00116A0A">
                            <w:pPr>
                              <w:spacing w:after="0"/>
                              <w:rPr>
                                <w:rFonts w:ascii="Meiryo UI" w:eastAsia="Meiryo UI" w:hAnsi="Meiryo UI"/>
                                <w:sz w:val="18"/>
                                <w:szCs w:val="20"/>
                              </w:rPr>
                            </w:pPr>
                            <w:r w:rsidRPr="002C3FD3">
                              <w:rPr>
                                <w:rFonts w:ascii="Meiryo UI" w:eastAsia="Meiryo UI" w:hAnsi="Meiryo UI" w:hint="eastAsia"/>
                                <w:sz w:val="18"/>
                                <w:szCs w:val="20"/>
                              </w:rPr>
                              <w:t>（</w:t>
                            </w:r>
                            <w:r w:rsidR="00180390" w:rsidRPr="002C3FD3">
                              <w:rPr>
                                <w:rFonts w:ascii="Meiryo UI" w:eastAsia="Meiryo UI" w:hAnsi="Meiryo UI" w:hint="eastAsia"/>
                                <w:sz w:val="18"/>
                                <w:szCs w:val="20"/>
                              </w:rPr>
                              <w:t>経済産業省「サイバーセキュリティ経営ガイドライン」</w:t>
                            </w:r>
                            <w:r w:rsidR="002B738F" w:rsidRPr="002C3FD3">
                              <w:rPr>
                                <w:rFonts w:ascii="Meiryo UI" w:eastAsia="Meiryo UI" w:hAnsi="Meiryo UI" w:hint="eastAsia"/>
                                <w:sz w:val="18"/>
                                <w:szCs w:val="20"/>
                              </w:rPr>
                              <w:t>サイバーセキュリティ経営の重要10項目・</w:t>
                            </w:r>
                            <w:r w:rsidR="00180390" w:rsidRPr="002C3FD3">
                              <w:rPr>
                                <w:rFonts w:ascii="Meiryo UI" w:eastAsia="Meiryo UI" w:hAnsi="Meiryo UI" w:hint="eastAsia"/>
                                <w:sz w:val="18"/>
                                <w:szCs w:val="20"/>
                              </w:rPr>
                              <w:t>指示9参照</w:t>
                            </w:r>
                            <w:r w:rsidR="002B738F" w:rsidRPr="002C3FD3">
                              <w:rPr>
                                <w:rFonts w:ascii="Meiryo UI" w:eastAsia="Meiryo UI" w:hAnsi="Meiryo UI" w:hint="eastAsia"/>
                                <w:sz w:val="18"/>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EAB87" id="_x0000_s1051" type="#_x0000_t202" style="position:absolute;margin-left:0;margin-top:17.3pt;width:423.25pt;height:152.7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" fillcolor="window" strokeweight="1.5pt">
                <v:stroke linestyle="thinThin"/>
                <v:textbox>
                  <w:txbxContent>
                    <w:p w14:paraId="18FE5B97" w14:textId="77777777" w:rsidR="00D44ADD" w:rsidRPr="0020757A" w:rsidRDefault="00D44ADD" w:rsidP="00D44ADD">
                      <w:pPr>
                        <w:spacing w:after="0"/>
                        <w:rPr>
                          <w:rFonts w:ascii="Meiryo UI" w:eastAsia="Meiryo UI" w:hAnsi="Meiryo UI"/>
                          <w:b/>
                          <w:bCs/>
                          <w:sz w:val="20"/>
                          <w:szCs w:val="21"/>
                        </w:rPr>
                      </w:pPr>
                      <w:r w:rsidRPr="0020757A">
                        <w:rPr>
                          <w:rFonts w:ascii="Meiryo UI" w:eastAsia="Meiryo UI" w:hAnsi="Meiryo UI" w:hint="eastAsia"/>
                          <w:b/>
                          <w:bCs/>
                          <w:sz w:val="20"/>
                          <w:szCs w:val="21"/>
                        </w:rPr>
                        <w:t>サプライチェーン全体でのセキュリティ対策が必要</w:t>
                      </w:r>
                    </w:p>
                    <w:p w14:paraId="1538B175" w14:textId="77777777" w:rsidR="00180390" w:rsidRPr="002C3FD3" w:rsidRDefault="003B4CCB" w:rsidP="00D44ADD">
                      <w:pPr>
                        <w:spacing w:after="0"/>
                        <w:ind w:firstLineChars="100" w:firstLine="200"/>
                        <w:rPr>
                          <w:rFonts w:ascii="Meiryo UI" w:eastAsia="Meiryo UI" w:hAnsi="Meiryo UI"/>
                          <w:sz w:val="20"/>
                          <w:szCs w:val="21"/>
                        </w:rPr>
                      </w:pPr>
                      <w:r w:rsidRPr="002C3FD3">
                        <w:rPr>
                          <w:rFonts w:ascii="Meiryo UI" w:eastAsia="Meiryo UI" w:hAnsi="Meiryo UI" w:hint="eastAsia"/>
                          <w:sz w:val="20"/>
                          <w:szCs w:val="21"/>
                        </w:rPr>
                        <w:t>サプライチェーンや</w:t>
                      </w:r>
                      <w:r w:rsidR="00DD34BC" w:rsidRPr="002C3FD3">
                        <w:rPr>
                          <w:rFonts w:ascii="Meiryo UI" w:eastAsia="Meiryo UI" w:hAnsi="Meiryo UI" w:hint="eastAsia"/>
                          <w:sz w:val="20"/>
                          <w:szCs w:val="21"/>
                        </w:rPr>
                        <w:t>委託先</w:t>
                      </w:r>
                      <w:r w:rsidRPr="002C3FD3">
                        <w:rPr>
                          <w:rFonts w:ascii="Meiryo UI" w:eastAsia="Meiryo UI" w:hAnsi="Meiryo UI" w:hint="eastAsia"/>
                          <w:sz w:val="20"/>
                          <w:szCs w:val="21"/>
                        </w:rPr>
                        <w:t>を狙ったサイバー</w:t>
                      </w:r>
                      <w:r w:rsidR="00DD34BC" w:rsidRPr="002C3FD3">
                        <w:rPr>
                          <w:rFonts w:ascii="Meiryo UI" w:eastAsia="Meiryo UI" w:hAnsi="Meiryo UI" w:hint="eastAsia"/>
                          <w:sz w:val="20"/>
                          <w:szCs w:val="21"/>
                        </w:rPr>
                        <w:t>攻撃</w:t>
                      </w:r>
                      <w:r w:rsidR="001727E5" w:rsidRPr="002C3FD3">
                        <w:rPr>
                          <w:rFonts w:ascii="Meiryo UI" w:eastAsia="Meiryo UI" w:hAnsi="Meiryo UI" w:hint="eastAsia"/>
                          <w:sz w:val="20"/>
                          <w:szCs w:val="21"/>
                        </w:rPr>
                        <w:t>は</w:t>
                      </w:r>
                      <w:r w:rsidRPr="002C3FD3">
                        <w:rPr>
                          <w:rFonts w:ascii="Meiryo UI" w:eastAsia="Meiryo UI" w:hAnsi="Meiryo UI" w:hint="eastAsia"/>
                          <w:sz w:val="20"/>
                          <w:szCs w:val="21"/>
                        </w:rPr>
                        <w:t>近年</w:t>
                      </w:r>
                      <w:r w:rsidR="001727E5" w:rsidRPr="002C3FD3">
                        <w:rPr>
                          <w:rFonts w:ascii="Meiryo UI" w:eastAsia="Meiryo UI" w:hAnsi="Meiryo UI" w:hint="eastAsia"/>
                          <w:sz w:val="20"/>
                          <w:szCs w:val="21"/>
                        </w:rPr>
                        <w:t>増加して</w:t>
                      </w:r>
                      <w:r w:rsidRPr="002C3FD3">
                        <w:rPr>
                          <w:rFonts w:ascii="Meiryo UI" w:eastAsia="Meiryo UI" w:hAnsi="Meiryo UI" w:hint="eastAsia"/>
                          <w:sz w:val="20"/>
                          <w:szCs w:val="21"/>
                        </w:rPr>
                        <w:t>おり、</w:t>
                      </w:r>
                      <w:r w:rsidR="00D44ADD" w:rsidRPr="002C3FD3">
                        <w:rPr>
                          <w:rFonts w:ascii="Meiryo UI" w:eastAsia="Meiryo UI" w:hAnsi="Meiryo UI" w:hint="eastAsia"/>
                          <w:sz w:val="20"/>
                          <w:szCs w:val="21"/>
                        </w:rPr>
                        <w:t>委託先等にサイバーセキュリティ対策が講じられていないと、これらの企業が被害を受けた場合、自社にも事業停止などの被害が発生したり、個人情報の流出などの責任を問われる場合があります。そのため、サプライチェーン全体で</w:t>
                      </w:r>
                      <w:r w:rsidR="00CB5060" w:rsidRPr="002C3FD3">
                        <w:rPr>
                          <w:rFonts w:ascii="Meiryo UI" w:eastAsia="Meiryo UI" w:hAnsi="Meiryo UI" w:hint="eastAsia"/>
                          <w:sz w:val="20"/>
                          <w:szCs w:val="21"/>
                        </w:rPr>
                        <w:t>セキュリティ対策状況を把握</w:t>
                      </w:r>
                      <w:r w:rsidR="00993490" w:rsidRPr="002C3FD3">
                        <w:rPr>
                          <w:rFonts w:ascii="Meiryo UI" w:eastAsia="Meiryo UI" w:hAnsi="Meiryo UI" w:hint="eastAsia"/>
                          <w:sz w:val="20"/>
                          <w:szCs w:val="21"/>
                        </w:rPr>
                        <w:t>してそ</w:t>
                      </w:r>
                      <w:r w:rsidR="00D44ADD" w:rsidRPr="002C3FD3">
                        <w:rPr>
                          <w:rFonts w:ascii="Meiryo UI" w:eastAsia="Meiryo UI" w:hAnsi="Meiryo UI" w:hint="eastAsia"/>
                          <w:sz w:val="20"/>
                          <w:szCs w:val="21"/>
                        </w:rPr>
                        <w:t>の実効性を向上する必要があり、監査役等もその視点で確認する必要があります。</w:t>
                      </w:r>
                    </w:p>
                    <w:p w14:paraId="62900290" w14:textId="71545159" w:rsidR="00F37410" w:rsidRPr="00116A0A" w:rsidRDefault="008977EB" w:rsidP="00116A0A">
                      <w:pPr>
                        <w:spacing w:after="0"/>
                        <w:rPr>
                          <w:rFonts w:ascii="Meiryo UI" w:eastAsia="Meiryo UI" w:hAnsi="Meiryo UI"/>
                          <w:sz w:val="18"/>
                          <w:szCs w:val="20"/>
                        </w:rPr>
                      </w:pPr>
                      <w:r w:rsidRPr="002C3FD3">
                        <w:rPr>
                          <w:rFonts w:ascii="Meiryo UI" w:eastAsia="Meiryo UI" w:hAnsi="Meiryo UI" w:hint="eastAsia"/>
                          <w:sz w:val="18"/>
                          <w:szCs w:val="20"/>
                        </w:rPr>
                        <w:t>（</w:t>
                      </w:r>
                      <w:r w:rsidR="00180390" w:rsidRPr="002C3FD3">
                        <w:rPr>
                          <w:rFonts w:ascii="Meiryo UI" w:eastAsia="Meiryo UI" w:hAnsi="Meiryo UI" w:hint="eastAsia"/>
                          <w:sz w:val="18"/>
                          <w:szCs w:val="20"/>
                        </w:rPr>
                        <w:t>経済産業省「サイバーセキュリティ経営ガイドライン」</w:t>
                      </w:r>
                      <w:r w:rsidR="002B738F" w:rsidRPr="002C3FD3">
                        <w:rPr>
                          <w:rFonts w:ascii="Meiryo UI" w:eastAsia="Meiryo UI" w:hAnsi="Meiryo UI" w:hint="eastAsia"/>
                          <w:sz w:val="18"/>
                          <w:szCs w:val="20"/>
                        </w:rPr>
                        <w:t>サイバーセキュリティ経営の重要10項目・</w:t>
                      </w:r>
                      <w:r w:rsidR="00180390" w:rsidRPr="002C3FD3">
                        <w:rPr>
                          <w:rFonts w:ascii="Meiryo UI" w:eastAsia="Meiryo UI" w:hAnsi="Meiryo UI" w:hint="eastAsia"/>
                          <w:sz w:val="18"/>
                          <w:szCs w:val="20"/>
                        </w:rPr>
                        <w:t>指示9参照</w:t>
                      </w:r>
                      <w:r w:rsidR="002B738F" w:rsidRPr="002C3FD3">
                        <w:rPr>
                          <w:rFonts w:ascii="Meiryo UI" w:eastAsia="Meiryo UI" w:hAnsi="Meiryo UI" w:hint="eastAsia"/>
                          <w:sz w:val="18"/>
                          <w:szCs w:val="20"/>
                        </w:rPr>
                        <w:t>）</w:t>
                      </w:r>
                    </w:p>
                  </w:txbxContent>
                </v:textbox>
                <w10:wrap type="square" anchorx="margin"/>
              </v:shape>
            </w:pict>
          </mc:Fallback>
        </mc:AlternateContent>
      </w:r>
    </w:p>
    <w:p w14:paraId="0547B488" w14:textId="77777777" w:rsidR="00F775A6" w:rsidRDefault="00F775A6" w:rsidP="00AB61B9">
      <w:pPr>
        <w:adjustRightInd w:val="0"/>
        <w:snapToGrid w:val="0"/>
        <w:spacing w:after="0" w:line="340" w:lineRule="exact"/>
        <w:rPr>
          <w:rFonts w:ascii="Meiryo UI" w:eastAsia="Meiryo UI" w:hAnsi="Meiryo UI"/>
          <w:sz w:val="20"/>
          <w:szCs w:val="20"/>
        </w:rPr>
      </w:pPr>
    </w:p>
    <w:p w14:paraId="612E1D92" w14:textId="56EE0BCE" w:rsidR="000449CC" w:rsidRPr="002C3FD3" w:rsidRDefault="00993490"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この章では、サプライチェーンのサイバーセキュリティ体制や対策に対する監査役等の向き合い方について質問します。</w:t>
      </w:r>
    </w:p>
    <w:p w14:paraId="427AD17D" w14:textId="77777777" w:rsidR="002439AE" w:rsidRPr="002C3FD3" w:rsidRDefault="002439AE" w:rsidP="00AB61B9">
      <w:pPr>
        <w:adjustRightInd w:val="0"/>
        <w:snapToGrid w:val="0"/>
        <w:spacing w:after="0" w:line="340" w:lineRule="exact"/>
        <w:rPr>
          <w:rFonts w:ascii="Meiryo UI" w:eastAsia="Meiryo UI" w:hAnsi="Meiryo UI"/>
          <w:sz w:val="20"/>
          <w:szCs w:val="20"/>
        </w:rPr>
      </w:pPr>
    </w:p>
    <w:p w14:paraId="29DB1ACA" w14:textId="11A980B0" w:rsidR="000449CC" w:rsidRDefault="00FB4192" w:rsidP="00AB61B9">
      <w:pPr>
        <w:adjustRightInd w:val="0"/>
        <w:snapToGrid w:val="0"/>
        <w:spacing w:after="0" w:line="340" w:lineRule="exact"/>
        <w:rPr>
          <w:rFonts w:ascii="Meiryo UI" w:eastAsia="Meiryo UI" w:hAnsi="Meiryo UI"/>
          <w:sz w:val="20"/>
          <w:szCs w:val="20"/>
        </w:rPr>
      </w:pPr>
      <w:bookmarkStart w:id="4" w:name="_Hlk222468982"/>
      <w:r w:rsidRPr="002C3FD3">
        <w:rPr>
          <w:rFonts w:ascii="Meiryo UI" w:eastAsia="Meiryo UI" w:hAnsi="Meiryo UI" w:hint="eastAsia"/>
          <w:b/>
          <w:bCs/>
          <w:sz w:val="20"/>
          <w:szCs w:val="20"/>
        </w:rPr>
        <w:t>Q</w:t>
      </w:r>
      <w:r w:rsidR="00BF405F" w:rsidRPr="002C3FD3">
        <w:rPr>
          <w:rFonts w:ascii="Meiryo UI" w:eastAsia="Meiryo UI" w:hAnsi="Meiryo UI" w:hint="eastAsia"/>
          <w:b/>
          <w:bCs/>
          <w:sz w:val="20"/>
          <w:szCs w:val="20"/>
        </w:rPr>
        <w:t>1</w:t>
      </w:r>
      <w:r w:rsidR="00A7796E">
        <w:rPr>
          <w:rFonts w:ascii="Meiryo UI" w:eastAsia="Meiryo UI" w:hAnsi="Meiryo UI" w:hint="eastAsia"/>
          <w:b/>
          <w:bCs/>
          <w:sz w:val="20"/>
          <w:szCs w:val="20"/>
        </w:rPr>
        <w:t>6</w:t>
      </w:r>
      <w:r w:rsidR="00CB337B" w:rsidRPr="002C3FD3">
        <w:rPr>
          <w:rFonts w:ascii="Meiryo UI" w:eastAsia="Meiryo UI" w:hAnsi="Meiryo UI" w:hint="eastAsia"/>
          <w:b/>
          <w:bCs/>
          <w:sz w:val="20"/>
          <w:szCs w:val="20"/>
        </w:rPr>
        <w:t>-1</w:t>
      </w:r>
      <w:r w:rsidR="000449CC" w:rsidRPr="002C3FD3">
        <w:rPr>
          <w:rFonts w:ascii="Meiryo UI" w:eastAsia="Meiryo UI" w:hAnsi="Meiryo UI" w:hint="eastAsia"/>
          <w:b/>
          <w:bCs/>
          <w:sz w:val="20"/>
          <w:szCs w:val="20"/>
        </w:rPr>
        <w:t xml:space="preserve">　</w:t>
      </w:r>
      <w:bookmarkEnd w:id="4"/>
      <w:r w:rsidRPr="002C3FD3">
        <w:rPr>
          <w:rFonts w:ascii="Meiryo UI" w:eastAsia="Meiryo UI" w:hAnsi="Meiryo UI" w:hint="eastAsia"/>
          <w:b/>
          <w:bCs/>
          <w:sz w:val="20"/>
          <w:szCs w:val="20"/>
        </w:rPr>
        <w:t>監査役</w:t>
      </w:r>
      <w:r w:rsidR="00034DF2" w:rsidRPr="002C3FD3">
        <w:rPr>
          <w:rFonts w:ascii="Meiryo UI" w:eastAsia="Meiryo UI" w:hAnsi="Meiryo UI" w:hint="eastAsia"/>
          <w:b/>
          <w:bCs/>
          <w:sz w:val="20"/>
          <w:szCs w:val="20"/>
        </w:rPr>
        <w:t>等</w:t>
      </w:r>
      <w:r w:rsidRPr="002C3FD3">
        <w:rPr>
          <w:rFonts w:ascii="Meiryo UI" w:eastAsia="Meiryo UI" w:hAnsi="Meiryo UI" w:hint="eastAsia"/>
          <w:b/>
          <w:bCs/>
          <w:sz w:val="20"/>
          <w:szCs w:val="20"/>
        </w:rPr>
        <w:t>として、委託先等</w:t>
      </w:r>
      <w:r w:rsidR="00772300" w:rsidRPr="002C3FD3">
        <w:rPr>
          <w:rFonts w:ascii="Meiryo UI" w:eastAsia="Meiryo UI" w:hAnsi="Meiryo UI" w:hint="eastAsia"/>
          <w:b/>
          <w:bCs/>
          <w:sz w:val="20"/>
          <w:szCs w:val="20"/>
        </w:rPr>
        <w:t>の</w:t>
      </w:r>
      <w:r w:rsidRPr="002C3FD3">
        <w:rPr>
          <w:rFonts w:ascii="Meiryo UI" w:eastAsia="Meiryo UI" w:hAnsi="Meiryo UI" w:hint="eastAsia"/>
          <w:b/>
          <w:bCs/>
          <w:sz w:val="20"/>
          <w:szCs w:val="20"/>
        </w:rPr>
        <w:t>サプライチェーンのサイバーセキュリティ体制や対策などについて、どのよう</w:t>
      </w:r>
      <w:r w:rsidR="00D130A2" w:rsidRPr="002C3FD3">
        <w:rPr>
          <w:rFonts w:ascii="Meiryo UI" w:eastAsia="Meiryo UI" w:hAnsi="Meiryo UI" w:hint="eastAsia"/>
          <w:b/>
          <w:bCs/>
          <w:sz w:val="20"/>
          <w:szCs w:val="20"/>
        </w:rPr>
        <w:t>に</w:t>
      </w:r>
      <w:r w:rsidR="005963C9" w:rsidRPr="002C3FD3">
        <w:rPr>
          <w:rFonts w:ascii="Meiryo UI" w:eastAsia="Meiryo UI" w:hAnsi="Meiryo UI" w:hint="eastAsia"/>
          <w:b/>
          <w:bCs/>
          <w:sz w:val="20"/>
          <w:szCs w:val="20"/>
        </w:rPr>
        <w:t>アプローチ</w:t>
      </w:r>
      <w:r w:rsidRPr="000449CC">
        <w:rPr>
          <w:rFonts w:ascii="Meiryo UI" w:eastAsia="Meiryo UI" w:hAnsi="Meiryo UI" w:hint="eastAsia"/>
          <w:b/>
          <w:bCs/>
          <w:sz w:val="20"/>
          <w:szCs w:val="20"/>
        </w:rPr>
        <w:t>していますか。</w:t>
      </w:r>
      <w:r w:rsidR="00EA321A">
        <w:rPr>
          <w:rFonts w:ascii="Meiryo UI" w:eastAsia="Meiryo UI" w:hAnsi="Meiryo UI" w:hint="eastAsia"/>
          <w:b/>
          <w:bCs/>
          <w:sz w:val="20"/>
          <w:szCs w:val="20"/>
        </w:rPr>
        <w:t>当てはまるものを選択のうえ、具体的な内容について記入してください。</w:t>
      </w:r>
      <w:r w:rsidR="00A9276D" w:rsidRPr="000E5EC3">
        <w:rPr>
          <w:rFonts w:asciiTheme="minorEastAsia" w:hAnsiTheme="minorEastAsia"/>
          <w:color w:val="0070C0"/>
          <w:sz w:val="20"/>
          <w:szCs w:val="20"/>
        </w:rPr>
        <w:t>（</w:t>
      </w:r>
      <w:r w:rsidR="00A9276D">
        <w:rPr>
          <w:rFonts w:asciiTheme="minorEastAsia" w:hAnsiTheme="minorEastAsia" w:hint="eastAsia"/>
          <w:color w:val="0070C0"/>
          <w:sz w:val="20"/>
          <w:szCs w:val="20"/>
        </w:rPr>
        <w:t>複数</w:t>
      </w:r>
      <w:r w:rsidR="00A9276D" w:rsidRPr="000E5EC3">
        <w:rPr>
          <w:rFonts w:asciiTheme="minorEastAsia" w:hAnsiTheme="minorEastAsia"/>
          <w:color w:val="0070C0"/>
          <w:sz w:val="20"/>
          <w:szCs w:val="20"/>
        </w:rPr>
        <w:t>選択</w:t>
      </w:r>
      <w:r w:rsidR="00A9276D">
        <w:rPr>
          <w:rFonts w:asciiTheme="minorEastAsia" w:hAnsiTheme="minorEastAsia" w:hint="eastAsia"/>
          <w:color w:val="0070C0"/>
          <w:sz w:val="20"/>
          <w:szCs w:val="20"/>
        </w:rPr>
        <w:t>可</w:t>
      </w:r>
      <w:r w:rsidR="00A9276D" w:rsidRPr="000E5EC3">
        <w:rPr>
          <w:rFonts w:asciiTheme="minorEastAsia" w:hAnsiTheme="minorEastAsia"/>
          <w:color w:val="0070C0"/>
          <w:sz w:val="20"/>
          <w:szCs w:val="20"/>
        </w:rPr>
        <w:t>）</w:t>
      </w:r>
      <w:r w:rsidR="00A9276D">
        <w:rPr>
          <w:rFonts w:asciiTheme="minorEastAsia" w:hAnsiTheme="minorEastAsia" w:hint="eastAsia"/>
          <w:color w:val="0070C0"/>
          <w:sz w:val="20"/>
          <w:szCs w:val="20"/>
        </w:rPr>
        <w:t>（自由記述）</w:t>
      </w:r>
    </w:p>
    <w:p w14:paraId="142B6457" w14:textId="77777777" w:rsidR="005325D1" w:rsidRDefault="005325D1" w:rsidP="00AB61B9">
      <w:pPr>
        <w:adjustRightInd w:val="0"/>
        <w:snapToGrid w:val="0"/>
        <w:spacing w:after="0" w:line="340" w:lineRule="exact"/>
        <w:rPr>
          <w:rFonts w:ascii="Meiryo UI" w:eastAsia="Meiryo UI" w:hAnsi="Meiryo UI"/>
          <w:sz w:val="20"/>
          <w:szCs w:val="20"/>
        </w:rPr>
      </w:pPr>
    </w:p>
    <w:p w14:paraId="0CEC9C7E" w14:textId="424CE312" w:rsidR="002A0D26" w:rsidRPr="002C3FD3" w:rsidRDefault="002A0D26" w:rsidP="00D130A2">
      <w:pPr>
        <w:numPr>
          <w:ilvl w:val="0"/>
          <w:numId w:val="1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監査役等は確認していない</w:t>
      </w:r>
      <w:r w:rsidR="00CB5DB5" w:rsidRPr="002C3FD3">
        <w:rPr>
          <w:rFonts w:ascii="Meiryo UI" w:eastAsia="Meiryo UI" w:hAnsi="Meiryo UI" w:hint="eastAsia"/>
          <w:sz w:val="20"/>
          <w:szCs w:val="20"/>
        </w:rPr>
        <w:t>、報告を受けていない</w:t>
      </w:r>
    </w:p>
    <w:p w14:paraId="2AFE2254" w14:textId="0DAF9487" w:rsidR="00D130A2" w:rsidRPr="002C3FD3" w:rsidRDefault="00464C2A" w:rsidP="00D130A2">
      <w:pPr>
        <w:numPr>
          <w:ilvl w:val="0"/>
          <w:numId w:val="14"/>
        </w:num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委託先の管理・統括部門</w:t>
      </w:r>
      <w:r w:rsidR="00D130A2" w:rsidRPr="002C3FD3">
        <w:rPr>
          <w:rFonts w:ascii="Meiryo UI" w:eastAsia="Meiryo UI" w:hAnsi="Meiryo UI"/>
          <w:sz w:val="20"/>
          <w:szCs w:val="20"/>
        </w:rPr>
        <w:t>に確認する</w:t>
      </w:r>
    </w:p>
    <w:p w14:paraId="7277C003" w14:textId="2B51E1A0" w:rsidR="00D130A2" w:rsidRPr="00D130A2" w:rsidRDefault="00D130A2" w:rsidP="00D130A2">
      <w:pPr>
        <w:numPr>
          <w:ilvl w:val="0"/>
          <w:numId w:val="14"/>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サイバーセキュリティを管理・統括している部門</w:t>
      </w:r>
      <w:r w:rsidR="00464C2A">
        <w:rPr>
          <w:rFonts w:ascii="Meiryo UI" w:eastAsia="Meiryo UI" w:hAnsi="Meiryo UI" w:hint="eastAsia"/>
          <w:sz w:val="20"/>
          <w:szCs w:val="20"/>
        </w:rPr>
        <w:t>、責任者</w:t>
      </w:r>
      <w:r w:rsidRPr="00D130A2">
        <w:rPr>
          <w:rFonts w:ascii="Meiryo UI" w:eastAsia="Meiryo UI" w:hAnsi="Meiryo UI"/>
          <w:sz w:val="20"/>
          <w:szCs w:val="20"/>
        </w:rPr>
        <w:t>に確認する</w:t>
      </w:r>
    </w:p>
    <w:p w14:paraId="770E2893" w14:textId="1C86DABF" w:rsidR="00D130A2" w:rsidRPr="00D130A2" w:rsidRDefault="00D130A2" w:rsidP="00D130A2">
      <w:pPr>
        <w:numPr>
          <w:ilvl w:val="0"/>
          <w:numId w:val="14"/>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lastRenderedPageBreak/>
        <w:t>内部監査部門に確認する</w:t>
      </w:r>
    </w:p>
    <w:p w14:paraId="75378869" w14:textId="73F61082" w:rsidR="00D130A2" w:rsidRPr="00D130A2" w:rsidRDefault="00D130A2" w:rsidP="00D130A2">
      <w:pPr>
        <w:numPr>
          <w:ilvl w:val="0"/>
          <w:numId w:val="14"/>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取締役会等（経営会議等も含む）におけるサイバーセキュリティをめぐる報告や議論で確認</w:t>
      </w:r>
      <w:r w:rsidR="005D578F">
        <w:rPr>
          <w:rFonts w:ascii="Meiryo UI" w:eastAsia="Meiryo UI" w:hAnsi="Meiryo UI" w:hint="eastAsia"/>
          <w:sz w:val="20"/>
          <w:szCs w:val="20"/>
        </w:rPr>
        <w:t>する</w:t>
      </w:r>
    </w:p>
    <w:p w14:paraId="6E790B78" w14:textId="56E891B2" w:rsidR="00D130A2" w:rsidRPr="00D130A2" w:rsidRDefault="00D130A2" w:rsidP="00D130A2">
      <w:pPr>
        <w:numPr>
          <w:ilvl w:val="0"/>
          <w:numId w:val="14"/>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サイバーセキュリティの外部専門家</w:t>
      </w:r>
      <w:r w:rsidR="002A0D26">
        <w:rPr>
          <w:rFonts w:ascii="Meiryo UI" w:eastAsia="Meiryo UI" w:hAnsi="Meiryo UI" w:hint="eastAsia"/>
          <w:sz w:val="20"/>
          <w:szCs w:val="20"/>
        </w:rPr>
        <w:t>に</w:t>
      </w:r>
      <w:r w:rsidRPr="00D130A2">
        <w:rPr>
          <w:rFonts w:ascii="Meiryo UI" w:eastAsia="Meiryo UI" w:hAnsi="Meiryo UI"/>
          <w:sz w:val="20"/>
          <w:szCs w:val="20"/>
        </w:rPr>
        <w:t>確認する</w:t>
      </w:r>
    </w:p>
    <w:p w14:paraId="34B9E704" w14:textId="2303C127" w:rsidR="00D130A2" w:rsidRDefault="00D130A2" w:rsidP="00D130A2">
      <w:pPr>
        <w:numPr>
          <w:ilvl w:val="0"/>
          <w:numId w:val="14"/>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監査役</w:t>
      </w:r>
      <w:r w:rsidR="005D578F">
        <w:rPr>
          <w:rFonts w:ascii="Meiryo UI" w:eastAsia="Meiryo UI" w:hAnsi="Meiryo UI" w:hint="eastAsia"/>
          <w:sz w:val="20"/>
          <w:szCs w:val="20"/>
        </w:rPr>
        <w:t>等</w:t>
      </w:r>
      <w:r w:rsidRPr="00D130A2">
        <w:rPr>
          <w:rFonts w:ascii="Meiryo UI" w:eastAsia="Meiryo UI" w:hAnsi="Meiryo UI"/>
          <w:sz w:val="20"/>
          <w:szCs w:val="20"/>
        </w:rPr>
        <w:t>が直接現場部門</w:t>
      </w:r>
      <w:r w:rsidRPr="00D130A2">
        <w:rPr>
          <w:rFonts w:ascii="Meiryo UI" w:eastAsia="Meiryo UI" w:hAnsi="Meiryo UI" w:hint="eastAsia"/>
          <w:sz w:val="20"/>
          <w:szCs w:val="20"/>
        </w:rPr>
        <w:t>に確認する</w:t>
      </w:r>
      <w:r w:rsidR="003A4A5D">
        <w:rPr>
          <w:rFonts w:ascii="Meiryo UI" w:eastAsia="Meiryo UI" w:hAnsi="Meiryo UI" w:hint="eastAsia"/>
          <w:sz w:val="20"/>
          <w:szCs w:val="20"/>
        </w:rPr>
        <w:t>、</w:t>
      </w:r>
      <w:r w:rsidR="004C4C8B">
        <w:rPr>
          <w:rFonts w:ascii="Meiryo UI" w:eastAsia="Meiryo UI" w:hAnsi="Meiryo UI" w:hint="eastAsia"/>
          <w:sz w:val="20"/>
          <w:szCs w:val="20"/>
        </w:rPr>
        <w:t>契約内容を確認する</w:t>
      </w:r>
    </w:p>
    <w:p w14:paraId="5AE057FF" w14:textId="5D921522" w:rsidR="00D130A2" w:rsidRPr="00D130A2" w:rsidRDefault="0094057C" w:rsidP="00D130A2">
      <w:pPr>
        <w:numPr>
          <w:ilvl w:val="0"/>
          <w:numId w:val="14"/>
        </w:numPr>
        <w:adjustRightInd w:val="0"/>
        <w:snapToGrid w:val="0"/>
        <w:spacing w:after="0" w:line="340" w:lineRule="exact"/>
        <w:rPr>
          <w:rFonts w:ascii="Meiryo UI" w:eastAsia="Meiryo UI" w:hAnsi="Meiryo UI"/>
          <w:sz w:val="20"/>
          <w:szCs w:val="20"/>
        </w:rPr>
      </w:pPr>
      <w:r w:rsidRPr="00B41011">
        <w:rPr>
          <w:rFonts w:ascii="ＭＳ Ｐゴシック" w:eastAsia="ＭＳ Ｐゴシック" w:hAnsi="ＭＳ Ｐゴシック"/>
          <w:b/>
          <w:bCs/>
          <w:noProof/>
          <w:color w:val="0070C0"/>
        </w:rPr>
        <mc:AlternateContent>
          <mc:Choice Requires="wps">
            <w:drawing>
              <wp:anchor distT="0" distB="0" distL="114300" distR="114300" simplePos="0" relativeHeight="251758592" behindDoc="0" locked="0" layoutInCell="1" allowOverlap="1" wp14:anchorId="4D7A20FC" wp14:editId="7C4E3838">
                <wp:simplePos x="0" y="0"/>
                <wp:positionH relativeFrom="margin">
                  <wp:align>left</wp:align>
                </wp:positionH>
                <wp:positionV relativeFrom="paragraph">
                  <wp:posOffset>307975</wp:posOffset>
                </wp:positionV>
                <wp:extent cx="5375275" cy="1178560"/>
                <wp:effectExtent l="0" t="0" r="15875" b="21590"/>
                <wp:wrapSquare wrapText="bothSides"/>
                <wp:docPr id="367288471"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27F0054D" w14:textId="77777777" w:rsidR="0094057C" w:rsidRPr="003D09D9" w:rsidRDefault="0094057C" w:rsidP="0094057C">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A20FC" id="_x0000_s1052" type="#_x0000_t202" style="position:absolute;left:0;text-align:left;margin-left:0;margin-top:24.25pt;width:423.25pt;height:92.8pt;z-index:2517585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Vu4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" fillcolor="window" strokeweight=".5pt">
                <v:textbox inset="1mm,1mm,1mm,1mm">
                  <w:txbxContent>
                    <w:p w14:paraId="27F0054D" w14:textId="77777777" w:rsidR="0094057C" w:rsidRPr="003D09D9" w:rsidRDefault="0094057C" w:rsidP="0094057C">
                      <w:pPr>
                        <w:rPr>
                          <w:sz w:val="20"/>
                          <w:szCs w:val="21"/>
                        </w:rPr>
                      </w:pPr>
                    </w:p>
                  </w:txbxContent>
                </v:textbox>
                <w10:wrap type="square" anchorx="margin"/>
              </v:shape>
            </w:pict>
          </mc:Fallback>
        </mc:AlternateContent>
      </w:r>
      <w:r w:rsidR="00D130A2" w:rsidRPr="00D130A2">
        <w:rPr>
          <w:rFonts w:ascii="Meiryo UI" w:eastAsia="Meiryo UI" w:hAnsi="Meiryo UI"/>
          <w:sz w:val="20"/>
          <w:szCs w:val="20"/>
        </w:rPr>
        <w:t>その他（自由</w:t>
      </w:r>
      <w:r w:rsidR="00D130A2" w:rsidRPr="00D130A2">
        <w:rPr>
          <w:rFonts w:ascii="Meiryo UI" w:eastAsia="Meiryo UI" w:hAnsi="Meiryo UI" w:hint="eastAsia"/>
          <w:sz w:val="20"/>
          <w:szCs w:val="20"/>
        </w:rPr>
        <w:t>記述</w:t>
      </w:r>
      <w:r w:rsidR="00D130A2" w:rsidRPr="00D130A2">
        <w:rPr>
          <w:rFonts w:ascii="Meiryo UI" w:eastAsia="Meiryo UI" w:hAnsi="Meiryo UI"/>
          <w:sz w:val="20"/>
          <w:szCs w:val="20"/>
        </w:rPr>
        <w:t>）</w:t>
      </w:r>
    </w:p>
    <w:p w14:paraId="58916F9F" w14:textId="23ED3189" w:rsidR="00CD7798" w:rsidRDefault="00CD7798" w:rsidP="00AB61B9">
      <w:pPr>
        <w:adjustRightInd w:val="0"/>
        <w:snapToGrid w:val="0"/>
        <w:spacing w:after="0" w:line="340" w:lineRule="exact"/>
        <w:rPr>
          <w:rFonts w:ascii="Meiryo UI" w:eastAsia="Meiryo UI" w:hAnsi="Meiryo UI"/>
          <w:b/>
          <w:bCs/>
          <w:sz w:val="20"/>
          <w:szCs w:val="20"/>
        </w:rPr>
      </w:pPr>
    </w:p>
    <w:p w14:paraId="2458F955" w14:textId="77777777" w:rsidR="00CD7798" w:rsidRDefault="00CD7798" w:rsidP="00AB61B9">
      <w:pPr>
        <w:adjustRightInd w:val="0"/>
        <w:snapToGrid w:val="0"/>
        <w:spacing w:after="0" w:line="340" w:lineRule="exact"/>
        <w:rPr>
          <w:rFonts w:ascii="Meiryo UI" w:eastAsia="Meiryo UI" w:hAnsi="Meiryo UI"/>
          <w:b/>
          <w:bCs/>
          <w:sz w:val="20"/>
          <w:szCs w:val="20"/>
        </w:rPr>
      </w:pPr>
    </w:p>
    <w:p w14:paraId="214FDA45" w14:textId="479930F6" w:rsidR="00FB4192" w:rsidRDefault="00613636" w:rsidP="00AB61B9">
      <w:pPr>
        <w:adjustRightInd w:val="0"/>
        <w:snapToGrid w:val="0"/>
        <w:spacing w:after="0" w:line="340" w:lineRule="exact"/>
        <w:rPr>
          <w:rFonts w:ascii="Meiryo UI" w:eastAsia="Meiryo UI" w:hAnsi="Meiryo UI"/>
          <w:sz w:val="20"/>
          <w:szCs w:val="20"/>
        </w:rPr>
      </w:pPr>
      <w:r w:rsidRPr="00B41011">
        <w:rPr>
          <w:rFonts w:ascii="Meiryo UI" w:eastAsia="Meiryo UI" w:hAnsi="Meiryo UI" w:hint="eastAsia"/>
          <w:b/>
          <w:bCs/>
          <w:sz w:val="20"/>
          <w:szCs w:val="20"/>
        </w:rPr>
        <w:t>Q1</w:t>
      </w:r>
      <w:r w:rsidR="00A7796E">
        <w:rPr>
          <w:rFonts w:ascii="Meiryo UI" w:eastAsia="Meiryo UI" w:hAnsi="Meiryo UI" w:hint="eastAsia"/>
          <w:b/>
          <w:bCs/>
          <w:sz w:val="20"/>
          <w:szCs w:val="20"/>
        </w:rPr>
        <w:t>6</w:t>
      </w:r>
      <w:r w:rsidR="00CB337B">
        <w:rPr>
          <w:rFonts w:ascii="Meiryo UI" w:eastAsia="Meiryo UI" w:hAnsi="Meiryo UI" w:hint="eastAsia"/>
          <w:b/>
          <w:bCs/>
          <w:sz w:val="20"/>
          <w:szCs w:val="20"/>
        </w:rPr>
        <w:t>-2</w:t>
      </w:r>
      <w:r w:rsidRPr="00B41011">
        <w:rPr>
          <w:rFonts w:ascii="Meiryo UI" w:eastAsia="Meiryo UI" w:hAnsi="Meiryo UI" w:hint="eastAsia"/>
          <w:b/>
          <w:bCs/>
          <w:sz w:val="20"/>
          <w:szCs w:val="20"/>
        </w:rPr>
        <w:t xml:space="preserve">　</w:t>
      </w:r>
      <w:r w:rsidR="00D130A2" w:rsidRPr="00B41011">
        <w:rPr>
          <w:rFonts w:ascii="Meiryo UI" w:eastAsia="Meiryo UI" w:hAnsi="Meiryo UI" w:hint="eastAsia"/>
          <w:b/>
          <w:bCs/>
          <w:sz w:val="20"/>
          <w:szCs w:val="20"/>
        </w:rPr>
        <w:t>監査役等</w:t>
      </w:r>
      <w:r w:rsidR="00632F0F" w:rsidRPr="00B41011">
        <w:rPr>
          <w:rFonts w:ascii="Meiryo UI" w:eastAsia="Meiryo UI" w:hAnsi="Meiryo UI" w:hint="eastAsia"/>
          <w:b/>
          <w:bCs/>
          <w:sz w:val="20"/>
          <w:szCs w:val="20"/>
        </w:rPr>
        <w:t>が</w:t>
      </w:r>
      <w:r w:rsidR="00D130A2" w:rsidRPr="00B41011">
        <w:rPr>
          <w:rFonts w:ascii="Meiryo UI" w:eastAsia="Meiryo UI" w:hAnsi="Meiryo UI" w:hint="eastAsia"/>
          <w:b/>
          <w:bCs/>
          <w:sz w:val="20"/>
          <w:szCs w:val="20"/>
        </w:rPr>
        <w:t>、委託先等</w:t>
      </w:r>
      <w:r w:rsidR="00772300">
        <w:rPr>
          <w:rFonts w:ascii="Meiryo UI" w:eastAsia="Meiryo UI" w:hAnsi="Meiryo UI" w:hint="eastAsia"/>
          <w:b/>
          <w:bCs/>
          <w:sz w:val="20"/>
          <w:szCs w:val="20"/>
        </w:rPr>
        <w:t>の</w:t>
      </w:r>
      <w:r w:rsidR="00D130A2" w:rsidRPr="00B41011">
        <w:rPr>
          <w:rFonts w:ascii="Meiryo UI" w:eastAsia="Meiryo UI" w:hAnsi="Meiryo UI" w:hint="eastAsia"/>
          <w:b/>
          <w:bCs/>
          <w:sz w:val="20"/>
          <w:szCs w:val="20"/>
        </w:rPr>
        <w:t>サプライチェーンのサイバーセキュリティ体制や対策などに</w:t>
      </w:r>
      <w:r w:rsidR="00632F0F" w:rsidRPr="00B41011">
        <w:rPr>
          <w:rFonts w:ascii="Meiryo UI" w:eastAsia="Meiryo UI" w:hAnsi="Meiryo UI" w:hint="eastAsia"/>
          <w:b/>
          <w:bCs/>
          <w:sz w:val="20"/>
          <w:szCs w:val="20"/>
        </w:rPr>
        <w:t>関して、</w:t>
      </w:r>
      <w:r w:rsidR="00FB4192" w:rsidRPr="00B41011">
        <w:rPr>
          <w:rFonts w:ascii="Meiryo UI" w:eastAsia="Meiryo UI" w:hAnsi="Meiryo UI" w:hint="eastAsia"/>
          <w:b/>
          <w:bCs/>
          <w:sz w:val="20"/>
          <w:szCs w:val="20"/>
        </w:rPr>
        <w:t>気掛かりな点、課題</w:t>
      </w:r>
      <w:r w:rsidR="00793F89">
        <w:rPr>
          <w:rFonts w:ascii="Meiryo UI" w:eastAsia="Meiryo UI" w:hAnsi="Meiryo UI" w:hint="eastAsia"/>
          <w:b/>
          <w:bCs/>
          <w:sz w:val="20"/>
          <w:szCs w:val="20"/>
        </w:rPr>
        <w:t>または</w:t>
      </w:r>
      <w:r w:rsidR="00793F89" w:rsidRPr="00B41011">
        <w:rPr>
          <w:rFonts w:ascii="Meiryo UI" w:eastAsia="Meiryo UI" w:hAnsi="Meiryo UI" w:hint="eastAsia"/>
          <w:b/>
          <w:bCs/>
          <w:sz w:val="20"/>
          <w:szCs w:val="20"/>
        </w:rPr>
        <w:t>工夫している事項</w:t>
      </w:r>
      <w:r w:rsidR="00FB4192" w:rsidRPr="00B41011">
        <w:rPr>
          <w:rFonts w:ascii="Meiryo UI" w:eastAsia="Meiryo UI" w:hAnsi="Meiryo UI" w:hint="eastAsia"/>
          <w:b/>
          <w:bCs/>
          <w:sz w:val="20"/>
          <w:szCs w:val="20"/>
        </w:rPr>
        <w:t>などを記載してください</w:t>
      </w:r>
      <w:r w:rsidR="00CD0801">
        <w:rPr>
          <w:rFonts w:ascii="Meiryo UI" w:eastAsia="Meiryo UI" w:hAnsi="Meiryo UI" w:hint="eastAsia"/>
          <w:b/>
          <w:bCs/>
          <w:sz w:val="20"/>
          <w:szCs w:val="20"/>
        </w:rPr>
        <w:t>。</w:t>
      </w:r>
      <w:r w:rsidR="00A9276D" w:rsidRPr="000E5EC3">
        <w:rPr>
          <w:rFonts w:asciiTheme="minorEastAsia" w:hAnsiTheme="minorEastAsia"/>
          <w:color w:val="0070C0"/>
          <w:sz w:val="20"/>
          <w:szCs w:val="20"/>
        </w:rPr>
        <w:t>（</w:t>
      </w:r>
      <w:r w:rsidR="00A9276D">
        <w:rPr>
          <w:rFonts w:asciiTheme="minorEastAsia" w:hAnsiTheme="minorEastAsia" w:hint="eastAsia"/>
          <w:color w:val="0070C0"/>
          <w:sz w:val="20"/>
          <w:szCs w:val="20"/>
        </w:rPr>
        <w:t>自由記述</w:t>
      </w:r>
      <w:r w:rsidR="00A9276D" w:rsidRPr="000E5EC3">
        <w:rPr>
          <w:rFonts w:asciiTheme="minorEastAsia" w:hAnsiTheme="minorEastAsia"/>
          <w:color w:val="0070C0"/>
          <w:sz w:val="20"/>
          <w:szCs w:val="20"/>
        </w:rPr>
        <w:t>）</w:t>
      </w:r>
    </w:p>
    <w:p w14:paraId="55849C26" w14:textId="0CFD7AA1" w:rsidR="00CC6323" w:rsidRPr="00CC6323" w:rsidRDefault="003267A4" w:rsidP="00CC6323">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例）</w:t>
      </w:r>
      <w:r w:rsidR="00A666B9">
        <w:rPr>
          <w:rFonts w:ascii="Meiryo UI" w:eastAsia="Meiryo UI" w:hAnsi="Meiryo UI" w:hint="eastAsia"/>
          <w:sz w:val="20"/>
          <w:szCs w:val="20"/>
        </w:rPr>
        <w:t>契約条項、委託先・再委託先管理、監督、報告、インシデント通知、評価方法</w:t>
      </w:r>
      <w:r w:rsidR="004E1DBD">
        <w:rPr>
          <w:rFonts w:ascii="Meiryo UI" w:eastAsia="Meiryo UI" w:hAnsi="Meiryo UI" w:hint="eastAsia"/>
          <w:sz w:val="20"/>
          <w:szCs w:val="20"/>
        </w:rPr>
        <w:t>など</w:t>
      </w:r>
      <w:r w:rsidR="00C36C31">
        <w:rPr>
          <w:rFonts w:ascii="Meiryo UI" w:eastAsia="Meiryo UI" w:hAnsi="Meiryo UI" w:hint="eastAsia"/>
          <w:sz w:val="20"/>
          <w:szCs w:val="20"/>
        </w:rPr>
        <w:t>について</w:t>
      </w:r>
    </w:p>
    <w:p w14:paraId="25216056" w14:textId="5A2BDFE1" w:rsidR="00CC6323" w:rsidRPr="00CC6323" w:rsidRDefault="003267A4" w:rsidP="00CC6323">
      <w:pPr>
        <w:adjustRightInd w:val="0"/>
        <w:snapToGrid w:val="0"/>
        <w:spacing w:after="0" w:line="340" w:lineRule="exact"/>
        <w:rPr>
          <w:rFonts w:ascii="Meiryo UI" w:eastAsia="Meiryo UI" w:hAnsi="Meiryo UI"/>
          <w:sz w:val="20"/>
          <w:szCs w:val="20"/>
        </w:rPr>
      </w:pPr>
      <w:r w:rsidRPr="00B41011">
        <w:rPr>
          <w:rFonts w:ascii="ＭＳ Ｐゴシック" w:eastAsia="ＭＳ Ｐゴシック" w:hAnsi="ＭＳ Ｐゴシック"/>
          <w:b/>
          <w:bCs/>
          <w:noProof/>
          <w:color w:val="0070C0"/>
        </w:rPr>
        <mc:AlternateContent>
          <mc:Choice Requires="wps">
            <w:drawing>
              <wp:anchor distT="0" distB="0" distL="114300" distR="114300" simplePos="0" relativeHeight="251673600" behindDoc="0" locked="0" layoutInCell="1" allowOverlap="1" wp14:anchorId="403CBB52" wp14:editId="07171B39">
                <wp:simplePos x="0" y="0"/>
                <wp:positionH relativeFrom="margin">
                  <wp:align>left</wp:align>
                </wp:positionH>
                <wp:positionV relativeFrom="paragraph">
                  <wp:posOffset>271994</wp:posOffset>
                </wp:positionV>
                <wp:extent cx="5375275" cy="1178560"/>
                <wp:effectExtent l="0" t="0" r="15875" b="21590"/>
                <wp:wrapSquare wrapText="bothSides"/>
                <wp:docPr id="576453167"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3EADC8AC" w14:textId="77777777" w:rsidR="00D040B7" w:rsidRPr="003D09D9" w:rsidRDefault="00D040B7" w:rsidP="00D040B7">
                            <w:pPr>
                              <w:rPr>
                                <w:sz w:val="21"/>
                                <w:szCs w:val="22"/>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CBB52" id="_x0000_s1053" type="#_x0000_t202" style="position:absolute;margin-left:0;margin-top:21.4pt;width:423.25pt;height:92.8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Rt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" fillcolor="window" strokeweight=".5pt">
                <v:textbox inset="1mm,1mm,1mm,1mm">
                  <w:txbxContent>
                    <w:p w14:paraId="3EADC8AC" w14:textId="77777777" w:rsidR="00D040B7" w:rsidRPr="003D09D9" w:rsidRDefault="00D040B7" w:rsidP="00D040B7">
                      <w:pPr>
                        <w:rPr>
                          <w:sz w:val="21"/>
                          <w:szCs w:val="22"/>
                        </w:rPr>
                      </w:pPr>
                    </w:p>
                  </w:txbxContent>
                </v:textbox>
                <w10:wrap type="square" anchorx="margin"/>
              </v:shape>
            </w:pict>
          </mc:Fallback>
        </mc:AlternateContent>
      </w:r>
    </w:p>
    <w:p w14:paraId="5CA6CFB2" w14:textId="17534D5F" w:rsidR="00AE7F31" w:rsidRPr="002C3FD3" w:rsidRDefault="00AE7F31" w:rsidP="00AB61B9">
      <w:pPr>
        <w:pBdr>
          <w:bottom w:val="single" w:sz="6" w:space="1" w:color="auto"/>
        </w:pBdr>
        <w:adjustRightInd w:val="0"/>
        <w:snapToGrid w:val="0"/>
        <w:spacing w:after="0" w:line="340" w:lineRule="exact"/>
        <w:rPr>
          <w:rFonts w:ascii="Meiryo UI" w:eastAsia="Meiryo UI" w:hAnsi="Meiryo UI"/>
          <w:sz w:val="18"/>
          <w:szCs w:val="18"/>
        </w:rPr>
      </w:pPr>
    </w:p>
    <w:p w14:paraId="31DFC559" w14:textId="77777777" w:rsidR="00AE7F31" w:rsidRDefault="00AE7F31" w:rsidP="00AB61B9">
      <w:pPr>
        <w:pBdr>
          <w:bottom w:val="single" w:sz="6" w:space="1" w:color="auto"/>
        </w:pBdr>
        <w:adjustRightInd w:val="0"/>
        <w:snapToGrid w:val="0"/>
        <w:spacing w:after="0" w:line="340" w:lineRule="exact"/>
        <w:rPr>
          <w:rFonts w:ascii="Meiryo UI" w:eastAsia="Meiryo UI" w:hAnsi="Meiryo UI"/>
          <w:sz w:val="20"/>
          <w:szCs w:val="20"/>
        </w:rPr>
      </w:pPr>
    </w:p>
    <w:p w14:paraId="6FA85AAA" w14:textId="77777777" w:rsidR="007677C6" w:rsidRDefault="007677C6" w:rsidP="00AB61B9">
      <w:pPr>
        <w:adjustRightInd w:val="0"/>
        <w:snapToGrid w:val="0"/>
        <w:spacing w:after="0" w:line="340" w:lineRule="exact"/>
        <w:rPr>
          <w:rFonts w:ascii="Meiryo UI" w:eastAsia="Meiryo UI" w:hAnsi="Meiryo UI"/>
          <w:sz w:val="20"/>
          <w:szCs w:val="20"/>
        </w:rPr>
      </w:pPr>
    </w:p>
    <w:p w14:paraId="3BAB7964" w14:textId="77777777" w:rsidR="00EF4A1E" w:rsidRDefault="00EF4A1E">
      <w:pPr>
        <w:widowControl/>
        <w:rPr>
          <w:rFonts w:ascii="Meiryo UI" w:eastAsia="Meiryo UI" w:hAnsi="Meiryo UI"/>
          <w:color w:val="0070C0"/>
          <w:szCs w:val="22"/>
        </w:rPr>
      </w:pPr>
      <w:r>
        <w:rPr>
          <w:rFonts w:ascii="Meiryo UI" w:eastAsia="Meiryo UI" w:hAnsi="Meiryo UI"/>
          <w:color w:val="0070C0"/>
          <w:szCs w:val="22"/>
        </w:rPr>
        <w:br w:type="page"/>
      </w:r>
    </w:p>
    <w:p w14:paraId="6FB0996B" w14:textId="58D698A9" w:rsidR="00FB4192" w:rsidRDefault="00FB4192" w:rsidP="00AB61B9">
      <w:pPr>
        <w:adjustRightInd w:val="0"/>
        <w:snapToGrid w:val="0"/>
        <w:spacing w:after="0" w:line="340" w:lineRule="exact"/>
        <w:rPr>
          <w:rFonts w:ascii="Meiryo UI" w:eastAsia="Meiryo UI" w:hAnsi="Meiryo UI"/>
          <w:color w:val="0070C0"/>
          <w:szCs w:val="22"/>
        </w:rPr>
      </w:pPr>
      <w:r w:rsidRPr="00286AB1">
        <w:rPr>
          <w:rFonts w:ascii="Meiryo UI" w:eastAsia="Meiryo UI" w:hAnsi="Meiryo UI" w:hint="eastAsia"/>
          <w:color w:val="0070C0"/>
          <w:szCs w:val="22"/>
        </w:rPr>
        <w:lastRenderedPageBreak/>
        <w:t>2.</w:t>
      </w:r>
      <w:r w:rsidRPr="00286AB1">
        <w:rPr>
          <w:rFonts w:ascii="Meiryo UI" w:eastAsia="Meiryo UI" w:hAnsi="Meiryo UI"/>
          <w:color w:val="0070C0"/>
          <w:szCs w:val="22"/>
        </w:rPr>
        <w:t>サイバーセキュリティへの監査役等の</w:t>
      </w:r>
      <w:r w:rsidR="003D249E" w:rsidRPr="002C3FD3">
        <w:rPr>
          <w:rFonts w:ascii="Meiryo UI" w:eastAsia="Meiryo UI" w:hAnsi="Meiryo UI" w:hint="eastAsia"/>
          <w:color w:val="0070C0"/>
          <w:szCs w:val="22"/>
        </w:rPr>
        <w:t>活動</w:t>
      </w:r>
    </w:p>
    <w:p w14:paraId="6D609901" w14:textId="77777777" w:rsidR="00850E14" w:rsidRPr="00AB61B9" w:rsidRDefault="00850E14" w:rsidP="00850E14">
      <w:pPr>
        <w:adjustRightInd w:val="0"/>
        <w:snapToGrid w:val="0"/>
        <w:spacing w:after="0" w:line="340" w:lineRule="exact"/>
        <w:rPr>
          <w:rFonts w:ascii="Meiryo UI" w:eastAsia="Meiryo UI" w:hAnsi="Meiryo UI"/>
          <w:sz w:val="20"/>
          <w:szCs w:val="20"/>
        </w:rPr>
      </w:pPr>
    </w:p>
    <w:p w14:paraId="4CE59992" w14:textId="77777777" w:rsidR="00EF4A1E" w:rsidRDefault="00850E14" w:rsidP="00850E14">
      <w:pPr>
        <w:adjustRightInd w:val="0"/>
        <w:snapToGrid w:val="0"/>
        <w:spacing w:after="0" w:line="340" w:lineRule="exact"/>
        <w:rPr>
          <w:rFonts w:ascii="Meiryo UI" w:eastAsia="Meiryo UI" w:hAnsi="Meiryo UI"/>
          <w:b/>
          <w:bCs/>
          <w:sz w:val="20"/>
          <w:szCs w:val="20"/>
        </w:rPr>
      </w:pPr>
      <w:r w:rsidRPr="00F95AB6">
        <w:rPr>
          <w:rFonts w:ascii="Meiryo UI" w:eastAsia="Meiryo UI" w:hAnsi="Meiryo UI" w:hint="eastAsia"/>
          <w:b/>
          <w:bCs/>
          <w:sz w:val="20"/>
          <w:szCs w:val="20"/>
        </w:rPr>
        <w:t>Q</w:t>
      </w:r>
      <w:r w:rsidR="00BF34B0">
        <w:rPr>
          <w:rFonts w:ascii="Meiryo UI" w:eastAsia="Meiryo UI" w:hAnsi="Meiryo UI" w:hint="eastAsia"/>
          <w:b/>
          <w:bCs/>
          <w:sz w:val="20"/>
          <w:szCs w:val="20"/>
        </w:rPr>
        <w:t>1</w:t>
      </w:r>
      <w:r w:rsidR="00A7796E">
        <w:rPr>
          <w:rFonts w:ascii="Meiryo UI" w:eastAsia="Meiryo UI" w:hAnsi="Meiryo UI" w:hint="eastAsia"/>
          <w:b/>
          <w:bCs/>
          <w:sz w:val="20"/>
          <w:szCs w:val="20"/>
        </w:rPr>
        <w:t>7</w:t>
      </w:r>
      <w:r w:rsidR="006024A5">
        <w:rPr>
          <w:rFonts w:ascii="Meiryo UI" w:eastAsia="Meiryo UI" w:hAnsi="Meiryo UI" w:hint="eastAsia"/>
          <w:b/>
          <w:bCs/>
          <w:sz w:val="20"/>
          <w:szCs w:val="20"/>
        </w:rPr>
        <w:t>-</w:t>
      </w:r>
      <w:r w:rsidRPr="00F95AB6">
        <w:rPr>
          <w:rFonts w:ascii="Meiryo UI" w:eastAsia="Meiryo UI" w:hAnsi="Meiryo UI" w:hint="eastAsia"/>
          <w:b/>
          <w:bCs/>
          <w:sz w:val="20"/>
          <w:szCs w:val="20"/>
        </w:rPr>
        <w:t>1　監査計画の中に</w:t>
      </w:r>
      <w:r w:rsidRPr="00F95AB6">
        <w:rPr>
          <w:rFonts w:ascii="Meiryo UI" w:eastAsia="Meiryo UI" w:hAnsi="Meiryo UI"/>
          <w:b/>
          <w:bCs/>
          <w:sz w:val="20"/>
          <w:szCs w:val="20"/>
        </w:rPr>
        <w:t>サイバーセキュリティ</w:t>
      </w:r>
      <w:r w:rsidRPr="00F95AB6">
        <w:rPr>
          <w:rFonts w:ascii="Meiryo UI" w:eastAsia="Meiryo UI" w:hAnsi="Meiryo UI" w:hint="eastAsia"/>
          <w:b/>
          <w:bCs/>
          <w:sz w:val="20"/>
          <w:szCs w:val="20"/>
        </w:rPr>
        <w:t>を入れていますか。</w:t>
      </w:r>
      <w:r w:rsidR="00BD7945">
        <w:rPr>
          <w:rFonts w:ascii="Meiryo UI" w:eastAsia="Meiryo UI" w:hAnsi="Meiryo UI" w:hint="eastAsia"/>
          <w:b/>
          <w:bCs/>
          <w:sz w:val="20"/>
          <w:szCs w:val="20"/>
        </w:rPr>
        <w:t>最も近いものを選択してください。</w:t>
      </w:r>
    </w:p>
    <w:p w14:paraId="2DDAA58A" w14:textId="3C5CBDAE" w:rsidR="00850E14" w:rsidRPr="00F95AB6" w:rsidRDefault="00850E14" w:rsidP="00850E14">
      <w:pPr>
        <w:adjustRightInd w:val="0"/>
        <w:snapToGrid w:val="0"/>
        <w:spacing w:after="0" w:line="340" w:lineRule="exact"/>
        <w:rPr>
          <w:rFonts w:ascii="Meiryo UI" w:eastAsia="Meiryo UI" w:hAnsi="Meiryo UI"/>
          <w:b/>
          <w:bCs/>
          <w:sz w:val="20"/>
          <w:szCs w:val="20"/>
        </w:rPr>
      </w:pPr>
      <w:r w:rsidRPr="000E5EC3">
        <w:rPr>
          <w:rFonts w:asciiTheme="minorEastAsia" w:hAnsiTheme="minorEastAsia"/>
          <w:color w:val="0070C0"/>
          <w:sz w:val="20"/>
          <w:szCs w:val="20"/>
        </w:rPr>
        <w:t>（１つ選択）</w:t>
      </w:r>
    </w:p>
    <w:p w14:paraId="7CD3DB04" w14:textId="77777777" w:rsidR="00D5545C" w:rsidRDefault="00D5545C" w:rsidP="00850E14">
      <w:pPr>
        <w:adjustRightInd w:val="0"/>
        <w:snapToGrid w:val="0"/>
        <w:spacing w:after="0" w:line="340" w:lineRule="exact"/>
        <w:rPr>
          <w:rFonts w:ascii="Meiryo UI" w:eastAsia="Meiryo UI" w:hAnsi="Meiryo UI"/>
          <w:sz w:val="20"/>
          <w:szCs w:val="20"/>
        </w:rPr>
      </w:pPr>
      <w:bookmarkStart w:id="5" w:name="_Hlk222466001"/>
    </w:p>
    <w:p w14:paraId="746022BC" w14:textId="1AF398B5" w:rsidR="00850E14" w:rsidRPr="002C3FD3" w:rsidRDefault="00850E14" w:rsidP="00850E1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2C3FD3">
        <w:rPr>
          <w:rFonts w:ascii="Meiryo UI" w:eastAsia="Meiryo UI" w:hAnsi="Meiryo UI" w:hint="eastAsia"/>
          <w:sz w:val="20"/>
          <w:szCs w:val="20"/>
        </w:rPr>
        <w:t>1．</w:t>
      </w:r>
      <w:r w:rsidR="00130F20">
        <w:rPr>
          <w:rFonts w:ascii="Meiryo UI" w:eastAsia="Meiryo UI" w:hAnsi="Meiryo UI" w:hint="eastAsia"/>
          <w:sz w:val="20"/>
          <w:szCs w:val="20"/>
        </w:rPr>
        <w:t>数年</w:t>
      </w:r>
      <w:r w:rsidR="00B53018" w:rsidRPr="002C3FD3">
        <w:rPr>
          <w:rFonts w:ascii="Meiryo UI" w:eastAsia="Meiryo UI" w:hAnsi="Meiryo UI" w:hint="eastAsia"/>
          <w:sz w:val="20"/>
          <w:szCs w:val="20"/>
        </w:rPr>
        <w:t>前</w:t>
      </w:r>
      <w:r w:rsidRPr="002C3FD3">
        <w:rPr>
          <w:rFonts w:ascii="Meiryo UI" w:eastAsia="Meiryo UI" w:hAnsi="Meiryo UI" w:hint="eastAsia"/>
          <w:sz w:val="20"/>
          <w:szCs w:val="20"/>
        </w:rPr>
        <w:t>から監査</w:t>
      </w:r>
      <w:r w:rsidR="00B120FF" w:rsidRPr="002C3FD3">
        <w:rPr>
          <w:rFonts w:ascii="Meiryo UI" w:eastAsia="Meiryo UI" w:hAnsi="Meiryo UI" w:hint="eastAsia"/>
          <w:sz w:val="20"/>
          <w:szCs w:val="20"/>
        </w:rPr>
        <w:t>計画</w:t>
      </w:r>
      <w:r w:rsidR="008E63B2" w:rsidRPr="002C3FD3">
        <w:rPr>
          <w:rFonts w:ascii="Meiryo UI" w:eastAsia="Meiryo UI" w:hAnsi="Meiryo UI" w:hint="eastAsia"/>
          <w:sz w:val="20"/>
          <w:szCs w:val="20"/>
        </w:rPr>
        <w:t>に入れて実施</w:t>
      </w:r>
      <w:r w:rsidRPr="002C3FD3">
        <w:rPr>
          <w:rFonts w:ascii="Meiryo UI" w:eastAsia="Meiryo UI" w:hAnsi="Meiryo UI" w:hint="eastAsia"/>
          <w:sz w:val="20"/>
          <w:szCs w:val="20"/>
        </w:rPr>
        <w:t>している</w:t>
      </w:r>
    </w:p>
    <w:p w14:paraId="4A93C0DF" w14:textId="4A51D208" w:rsidR="00850E14" w:rsidRPr="002C3FD3" w:rsidRDefault="00850E14" w:rsidP="00850E1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2．</w:t>
      </w:r>
      <w:r w:rsidR="00CA5760">
        <w:rPr>
          <w:rFonts w:ascii="Meiryo UI" w:eastAsia="Meiryo UI" w:hAnsi="Meiryo UI" w:hint="eastAsia"/>
          <w:sz w:val="20"/>
          <w:szCs w:val="20"/>
        </w:rPr>
        <w:t>1, 2</w:t>
      </w:r>
      <w:r w:rsidR="004A49EA">
        <w:rPr>
          <w:rFonts w:ascii="Meiryo UI" w:eastAsia="Meiryo UI" w:hAnsi="Meiryo UI" w:hint="eastAsia"/>
          <w:sz w:val="20"/>
          <w:szCs w:val="20"/>
        </w:rPr>
        <w:t>年前</w:t>
      </w:r>
      <w:r w:rsidRPr="002C3FD3">
        <w:rPr>
          <w:rFonts w:ascii="Meiryo UI" w:eastAsia="Meiryo UI" w:hAnsi="Meiryo UI" w:hint="eastAsia"/>
          <w:sz w:val="20"/>
          <w:szCs w:val="20"/>
        </w:rPr>
        <w:t>から</w:t>
      </w:r>
      <w:r w:rsidR="007C351F" w:rsidRPr="002C3FD3">
        <w:rPr>
          <w:rFonts w:ascii="Meiryo UI" w:eastAsia="Meiryo UI" w:hAnsi="Meiryo UI" w:hint="eastAsia"/>
          <w:sz w:val="20"/>
          <w:szCs w:val="20"/>
        </w:rPr>
        <w:t>監査計画</w:t>
      </w:r>
      <w:r w:rsidR="00C039D9" w:rsidRPr="002C3FD3">
        <w:rPr>
          <w:rFonts w:ascii="Meiryo UI" w:eastAsia="Meiryo UI" w:hAnsi="Meiryo UI" w:hint="eastAsia"/>
          <w:sz w:val="20"/>
          <w:szCs w:val="20"/>
        </w:rPr>
        <w:t>に入れて</w:t>
      </w:r>
      <w:r w:rsidR="00760175">
        <w:rPr>
          <w:rFonts w:ascii="Meiryo UI" w:eastAsia="Meiryo UI" w:hAnsi="Meiryo UI" w:hint="eastAsia"/>
          <w:sz w:val="20"/>
          <w:szCs w:val="20"/>
        </w:rPr>
        <w:t>実施して</w:t>
      </w:r>
      <w:r w:rsidRPr="002C3FD3">
        <w:rPr>
          <w:rFonts w:ascii="Meiryo UI" w:eastAsia="Meiryo UI" w:hAnsi="Meiryo UI" w:hint="eastAsia"/>
          <w:sz w:val="20"/>
          <w:szCs w:val="20"/>
        </w:rPr>
        <w:t>いる</w:t>
      </w:r>
    </w:p>
    <w:p w14:paraId="215AF6FE" w14:textId="36ECAABC" w:rsidR="00850E14" w:rsidRPr="002C3FD3" w:rsidRDefault="00850E14" w:rsidP="00850E1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B528AA" w:rsidRPr="002C3FD3">
        <w:rPr>
          <w:rFonts w:ascii="Meiryo UI" w:eastAsia="Meiryo UI" w:hAnsi="Meiryo UI" w:hint="eastAsia"/>
          <w:sz w:val="20"/>
          <w:szCs w:val="20"/>
        </w:rPr>
        <w:t>3</w:t>
      </w:r>
      <w:r w:rsidRPr="002C3FD3">
        <w:rPr>
          <w:rFonts w:ascii="Meiryo UI" w:eastAsia="Meiryo UI" w:hAnsi="Meiryo UI" w:hint="eastAsia"/>
          <w:sz w:val="20"/>
          <w:szCs w:val="20"/>
        </w:rPr>
        <w:t>．監査計画には入れていな</w:t>
      </w:r>
      <w:r w:rsidR="00AB209D" w:rsidRPr="002C3FD3">
        <w:rPr>
          <w:rFonts w:ascii="Meiryo UI" w:eastAsia="Meiryo UI" w:hAnsi="Meiryo UI" w:hint="eastAsia"/>
          <w:sz w:val="20"/>
          <w:szCs w:val="20"/>
        </w:rPr>
        <w:t>い</w:t>
      </w:r>
      <w:r w:rsidRPr="002C3FD3">
        <w:rPr>
          <w:rFonts w:ascii="Meiryo UI" w:eastAsia="Meiryo UI" w:hAnsi="Meiryo UI" w:hint="eastAsia"/>
          <w:sz w:val="20"/>
          <w:szCs w:val="20"/>
        </w:rPr>
        <w:t>が、監査を実施する（予定も含む）</w:t>
      </w:r>
    </w:p>
    <w:p w14:paraId="39C228CB" w14:textId="01B49E9F" w:rsidR="00850E14" w:rsidRPr="002C3FD3" w:rsidRDefault="00850E14" w:rsidP="00850E1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B528AA" w:rsidRPr="002C3FD3">
        <w:rPr>
          <w:rFonts w:ascii="Meiryo UI" w:eastAsia="Meiryo UI" w:hAnsi="Meiryo UI" w:hint="eastAsia"/>
          <w:sz w:val="20"/>
          <w:szCs w:val="20"/>
        </w:rPr>
        <w:t>4</w:t>
      </w:r>
      <w:r w:rsidRPr="002C3FD3">
        <w:rPr>
          <w:rFonts w:ascii="Meiryo UI" w:eastAsia="Meiryo UI" w:hAnsi="Meiryo UI" w:hint="eastAsia"/>
          <w:sz w:val="20"/>
          <w:szCs w:val="20"/>
        </w:rPr>
        <w:t>．過去年度に監査したため、</w:t>
      </w:r>
      <w:r w:rsidR="008620C2">
        <w:rPr>
          <w:rFonts w:ascii="Meiryo UI" w:eastAsia="Meiryo UI" w:hAnsi="Meiryo UI" w:hint="eastAsia"/>
          <w:sz w:val="20"/>
          <w:szCs w:val="20"/>
        </w:rPr>
        <w:t>当</w:t>
      </w:r>
      <w:r w:rsidRPr="002C3FD3">
        <w:rPr>
          <w:rFonts w:ascii="Meiryo UI" w:eastAsia="Meiryo UI" w:hAnsi="Meiryo UI" w:hint="eastAsia"/>
          <w:sz w:val="20"/>
          <w:szCs w:val="20"/>
        </w:rPr>
        <w:t>年度は(重点的には)実施しない</w:t>
      </w:r>
    </w:p>
    <w:p w14:paraId="68A3C843" w14:textId="1A68D725" w:rsidR="00850E14" w:rsidRDefault="00850E14" w:rsidP="00850E1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B528AA" w:rsidRPr="002C3FD3">
        <w:rPr>
          <w:rFonts w:ascii="Meiryo UI" w:eastAsia="Meiryo UI" w:hAnsi="Meiryo UI" w:hint="eastAsia"/>
          <w:sz w:val="20"/>
          <w:szCs w:val="20"/>
        </w:rPr>
        <w:t>5</w:t>
      </w:r>
      <w:r w:rsidRPr="002C3FD3">
        <w:rPr>
          <w:rFonts w:ascii="Meiryo UI" w:eastAsia="Meiryo UI" w:hAnsi="Meiryo UI" w:hint="eastAsia"/>
          <w:sz w:val="20"/>
          <w:szCs w:val="20"/>
        </w:rPr>
        <w:t>．</w:t>
      </w:r>
      <w:r w:rsidR="00793F89" w:rsidRPr="002C3FD3">
        <w:rPr>
          <w:rFonts w:ascii="Meiryo UI" w:eastAsia="Meiryo UI" w:hAnsi="Meiryo UI" w:hint="eastAsia"/>
          <w:sz w:val="20"/>
          <w:szCs w:val="20"/>
        </w:rPr>
        <w:t>以前</w:t>
      </w:r>
      <w:r w:rsidRPr="002C3FD3">
        <w:rPr>
          <w:rFonts w:ascii="Meiryo UI" w:eastAsia="Meiryo UI" w:hAnsi="Meiryo UI" w:hint="eastAsia"/>
          <w:sz w:val="20"/>
          <w:szCs w:val="20"/>
        </w:rPr>
        <w:t xml:space="preserve">から特に監査対象にはしていない　　　</w:t>
      </w:r>
      <w:r w:rsidRPr="00384874">
        <w:rPr>
          <w:rFonts w:ascii="Meiryo UI" w:eastAsia="Meiryo UI" w:hAnsi="Meiryo UI" w:hint="eastAsia"/>
          <w:color w:val="0070C0"/>
          <w:sz w:val="20"/>
          <w:szCs w:val="20"/>
        </w:rPr>
        <w:t>→Q</w:t>
      </w:r>
      <w:r w:rsidR="006C70CB">
        <w:rPr>
          <w:rFonts w:ascii="Meiryo UI" w:eastAsia="Meiryo UI" w:hAnsi="Meiryo UI" w:hint="eastAsia"/>
          <w:color w:val="0070C0"/>
          <w:sz w:val="20"/>
          <w:szCs w:val="20"/>
        </w:rPr>
        <w:t>19</w:t>
      </w:r>
      <w:r w:rsidR="006F44A3">
        <w:rPr>
          <w:rFonts w:ascii="Meiryo UI" w:eastAsia="Meiryo UI" w:hAnsi="Meiryo UI" w:hint="eastAsia"/>
          <w:color w:val="0070C0"/>
          <w:sz w:val="20"/>
          <w:szCs w:val="20"/>
        </w:rPr>
        <w:t>-1</w:t>
      </w:r>
      <w:r w:rsidRPr="00384874">
        <w:rPr>
          <w:rFonts w:ascii="Meiryo UI" w:eastAsia="Meiryo UI" w:hAnsi="Meiryo UI" w:hint="eastAsia"/>
          <w:color w:val="0070C0"/>
          <w:sz w:val="20"/>
          <w:szCs w:val="20"/>
        </w:rPr>
        <w:t>へ</w:t>
      </w:r>
    </w:p>
    <w:bookmarkEnd w:id="5"/>
    <w:p w14:paraId="17744B56" w14:textId="26E131DE" w:rsidR="003D2C12" w:rsidRDefault="00AF2DBC" w:rsidP="00850E14">
      <w:pPr>
        <w:adjustRightInd w:val="0"/>
        <w:snapToGrid w:val="0"/>
        <w:spacing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72928" behindDoc="0" locked="0" layoutInCell="1" allowOverlap="1" wp14:anchorId="4F8AC647" wp14:editId="66D707B7">
                <wp:simplePos x="0" y="0"/>
                <wp:positionH relativeFrom="margin">
                  <wp:align>right</wp:align>
                </wp:positionH>
                <wp:positionV relativeFrom="paragraph">
                  <wp:posOffset>289091</wp:posOffset>
                </wp:positionV>
                <wp:extent cx="5188585" cy="297815"/>
                <wp:effectExtent l="0" t="0" r="12065" b="26035"/>
                <wp:wrapSquare wrapText="bothSides"/>
                <wp:docPr id="1859758582"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0C974E82" w14:textId="77777777" w:rsidR="00AF2DBC" w:rsidRPr="00CD4718" w:rsidRDefault="00AF2DBC" w:rsidP="00AF2DBC">
                            <w:pPr>
                              <w:rPr>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8AC647" id="_x0000_s1054" type="#_x0000_t202" style="position:absolute;margin-left:357.35pt;margin-top:22.75pt;width:408.55pt;height:23.45pt;z-index:251772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" fillcolor="window" strokeweight=".5pt">
                <v:textbox>
                  <w:txbxContent>
                    <w:p w14:paraId="0C974E82" w14:textId="77777777" w:rsidR="00AF2DBC" w:rsidRPr="00CD4718" w:rsidRDefault="00AF2DBC" w:rsidP="00AF2DBC">
                      <w:pPr>
                        <w:rPr>
                          <w:sz w:val="20"/>
                          <w:szCs w:val="21"/>
                        </w:rPr>
                      </w:pPr>
                    </w:p>
                  </w:txbxContent>
                </v:textbox>
                <w10:wrap type="square" anchorx="margin"/>
              </v:shape>
            </w:pict>
          </mc:Fallback>
        </mc:AlternateContent>
      </w:r>
      <w:r w:rsidR="003D2C12">
        <w:rPr>
          <w:rFonts w:ascii="Meiryo UI" w:eastAsia="Meiryo UI" w:hAnsi="Meiryo UI" w:hint="eastAsia"/>
          <w:sz w:val="20"/>
          <w:szCs w:val="20"/>
        </w:rPr>
        <w:t xml:space="preserve">　</w:t>
      </w:r>
      <w:r w:rsidR="003E20BA" w:rsidRPr="003E20BA">
        <w:rPr>
          <w:rFonts w:ascii="Meiryo UI" w:eastAsia="Meiryo UI" w:hAnsi="Meiryo UI" w:hint="eastAsia"/>
          <w:sz w:val="20"/>
          <w:szCs w:val="20"/>
        </w:rPr>
        <w:t>6．その他（自由記述）</w:t>
      </w:r>
    </w:p>
    <w:p w14:paraId="7A184865" w14:textId="77777777" w:rsidR="00AF2DBC" w:rsidRDefault="00AF2DBC" w:rsidP="00850E14">
      <w:pPr>
        <w:adjustRightInd w:val="0"/>
        <w:snapToGrid w:val="0"/>
        <w:spacing w:after="0" w:line="340" w:lineRule="exact"/>
        <w:rPr>
          <w:rFonts w:ascii="Meiryo UI" w:eastAsia="Meiryo UI" w:hAnsi="Meiryo UI"/>
          <w:sz w:val="20"/>
          <w:szCs w:val="20"/>
        </w:rPr>
      </w:pPr>
    </w:p>
    <w:p w14:paraId="6A753148" w14:textId="37C0E325" w:rsidR="00850E14" w:rsidRDefault="00850E14" w:rsidP="00850E14">
      <w:pPr>
        <w:adjustRightInd w:val="0"/>
        <w:snapToGrid w:val="0"/>
        <w:spacing w:after="0" w:line="340" w:lineRule="exact"/>
        <w:rPr>
          <w:rFonts w:asciiTheme="minorEastAsia" w:hAnsiTheme="minorEastAsia"/>
          <w:color w:val="0070C0"/>
          <w:sz w:val="20"/>
          <w:szCs w:val="20"/>
        </w:rPr>
      </w:pPr>
      <w:r w:rsidRPr="00F95AB6">
        <w:rPr>
          <w:rFonts w:ascii="Meiryo UI" w:eastAsia="Meiryo UI" w:hAnsi="Meiryo UI" w:hint="eastAsia"/>
          <w:b/>
          <w:bCs/>
          <w:sz w:val="20"/>
          <w:szCs w:val="20"/>
        </w:rPr>
        <w:t>Q1</w:t>
      </w:r>
      <w:r w:rsidR="006C70CB">
        <w:rPr>
          <w:rFonts w:ascii="Meiryo UI" w:eastAsia="Meiryo UI" w:hAnsi="Meiryo UI" w:hint="eastAsia"/>
          <w:b/>
          <w:bCs/>
          <w:sz w:val="20"/>
          <w:szCs w:val="20"/>
        </w:rPr>
        <w:t>7</w:t>
      </w:r>
      <w:r w:rsidRPr="00F95AB6">
        <w:rPr>
          <w:rFonts w:ascii="Meiryo UI" w:eastAsia="Meiryo UI" w:hAnsi="Meiryo UI" w:hint="eastAsia"/>
          <w:b/>
          <w:bCs/>
          <w:sz w:val="20"/>
          <w:szCs w:val="20"/>
        </w:rPr>
        <w:t>-</w:t>
      </w:r>
      <w:r>
        <w:rPr>
          <w:rFonts w:ascii="Meiryo UI" w:eastAsia="Meiryo UI" w:hAnsi="Meiryo UI" w:hint="eastAsia"/>
          <w:b/>
          <w:bCs/>
          <w:sz w:val="20"/>
          <w:szCs w:val="20"/>
        </w:rPr>
        <w:t>2</w:t>
      </w:r>
      <w:r w:rsidRPr="00F95AB6">
        <w:rPr>
          <w:rFonts w:ascii="Meiryo UI" w:eastAsia="Meiryo UI" w:hAnsi="Meiryo UI" w:hint="eastAsia"/>
          <w:b/>
          <w:bCs/>
          <w:sz w:val="20"/>
          <w:szCs w:val="20"/>
        </w:rPr>
        <w:t xml:space="preserve">　サイバーセキュリティを重点監査項目にしていますか。</w:t>
      </w:r>
      <w:r w:rsidRPr="000E5EC3">
        <w:rPr>
          <w:rFonts w:asciiTheme="minorEastAsia" w:hAnsiTheme="minorEastAsia"/>
          <w:color w:val="0070C0"/>
          <w:sz w:val="20"/>
          <w:szCs w:val="20"/>
        </w:rPr>
        <w:t>（１つ選択）</w:t>
      </w:r>
    </w:p>
    <w:p w14:paraId="2AD3B354" w14:textId="77777777" w:rsidR="004574B3" w:rsidRPr="00F95AB6" w:rsidRDefault="004574B3" w:rsidP="00850E14">
      <w:pPr>
        <w:adjustRightInd w:val="0"/>
        <w:snapToGrid w:val="0"/>
        <w:spacing w:after="0" w:line="340" w:lineRule="exact"/>
        <w:rPr>
          <w:rFonts w:ascii="Meiryo UI" w:eastAsia="Meiryo UI" w:hAnsi="Meiryo UI"/>
          <w:b/>
          <w:bCs/>
          <w:sz w:val="20"/>
          <w:szCs w:val="20"/>
        </w:rPr>
      </w:pPr>
    </w:p>
    <w:p w14:paraId="2CF084B4" w14:textId="0427397C" w:rsidR="00850E14" w:rsidRPr="00D5545C" w:rsidRDefault="00850E14" w:rsidP="00850E1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D5545C">
        <w:rPr>
          <w:rFonts w:ascii="Meiryo UI" w:eastAsia="Meiryo UI" w:hAnsi="Meiryo UI"/>
          <w:sz w:val="20"/>
          <w:szCs w:val="20"/>
        </w:rPr>
        <w:t xml:space="preserve">1. </w:t>
      </w:r>
      <w:r w:rsidRPr="00D5545C">
        <w:rPr>
          <w:rFonts w:ascii="Meiryo UI" w:eastAsia="Meiryo UI" w:hAnsi="Meiryo UI" w:hint="eastAsia"/>
          <w:sz w:val="20"/>
          <w:szCs w:val="20"/>
        </w:rPr>
        <w:t>重点監査項目である</w:t>
      </w:r>
      <w:r w:rsidR="003E3FAC" w:rsidRPr="00D5545C">
        <w:rPr>
          <w:rFonts w:ascii="Meiryo UI" w:eastAsia="Meiryo UI" w:hAnsi="Meiryo UI" w:hint="eastAsia"/>
          <w:sz w:val="20"/>
          <w:szCs w:val="20"/>
        </w:rPr>
        <w:t>（重点監査項目であったことがある）</w:t>
      </w:r>
    </w:p>
    <w:p w14:paraId="35A15156" w14:textId="7A5A99A4" w:rsidR="00850E14" w:rsidRPr="00D5545C" w:rsidRDefault="00850E14" w:rsidP="00DC077B">
      <w:pPr>
        <w:adjustRightInd w:val="0"/>
        <w:snapToGrid w:val="0"/>
        <w:spacing w:after="0" w:line="340" w:lineRule="exact"/>
        <w:rPr>
          <w:rFonts w:ascii="Meiryo UI" w:eastAsia="Meiryo UI" w:hAnsi="Meiryo UI"/>
          <w:sz w:val="20"/>
          <w:szCs w:val="20"/>
        </w:rPr>
      </w:pPr>
      <w:r w:rsidRPr="00D5545C">
        <w:rPr>
          <w:rFonts w:ascii="Meiryo UI" w:eastAsia="Meiryo UI" w:hAnsi="Meiryo UI" w:hint="eastAsia"/>
          <w:sz w:val="20"/>
          <w:szCs w:val="20"/>
        </w:rPr>
        <w:t xml:space="preserve">　2</w:t>
      </w:r>
      <w:r w:rsidR="003E3FAC" w:rsidRPr="00D5545C">
        <w:rPr>
          <w:rFonts w:ascii="Meiryo UI" w:eastAsia="Meiryo UI" w:hAnsi="Meiryo UI" w:hint="eastAsia"/>
          <w:sz w:val="20"/>
          <w:szCs w:val="20"/>
        </w:rPr>
        <w:t xml:space="preserve">.　</w:t>
      </w:r>
      <w:r w:rsidRPr="00D5545C">
        <w:rPr>
          <w:rFonts w:ascii="Meiryo UI" w:eastAsia="Meiryo UI" w:hAnsi="Meiryo UI" w:hint="eastAsia"/>
          <w:sz w:val="20"/>
          <w:szCs w:val="20"/>
        </w:rPr>
        <w:t>重点監査項目にしていない</w:t>
      </w:r>
    </w:p>
    <w:p w14:paraId="08BA0DE9" w14:textId="77777777" w:rsidR="00850E14" w:rsidRDefault="00850E14" w:rsidP="00850E14">
      <w:pPr>
        <w:pBdr>
          <w:bottom w:val="single" w:sz="6" w:space="1" w:color="auto"/>
        </w:pBdr>
        <w:adjustRightInd w:val="0"/>
        <w:snapToGrid w:val="0"/>
        <w:spacing w:after="0" w:line="340" w:lineRule="exact"/>
        <w:rPr>
          <w:rFonts w:ascii="Meiryo UI" w:eastAsia="Meiryo UI" w:hAnsi="Meiryo UI"/>
          <w:sz w:val="20"/>
          <w:szCs w:val="20"/>
        </w:rPr>
      </w:pPr>
    </w:p>
    <w:p w14:paraId="64B469ED" w14:textId="77777777" w:rsidR="00850E14" w:rsidRDefault="00850E14" w:rsidP="00850E14">
      <w:pPr>
        <w:adjustRightInd w:val="0"/>
        <w:snapToGrid w:val="0"/>
        <w:spacing w:after="0" w:line="340" w:lineRule="exact"/>
        <w:rPr>
          <w:rFonts w:ascii="Meiryo UI" w:eastAsia="Meiryo UI" w:hAnsi="Meiryo UI"/>
          <w:sz w:val="20"/>
          <w:szCs w:val="20"/>
        </w:rPr>
      </w:pPr>
    </w:p>
    <w:p w14:paraId="78509178" w14:textId="445ED3CF" w:rsidR="00850E14" w:rsidRDefault="00850E14" w:rsidP="00850E14">
      <w:pPr>
        <w:adjustRightInd w:val="0"/>
        <w:snapToGrid w:val="0"/>
        <w:spacing w:after="0" w:line="340" w:lineRule="exact"/>
        <w:rPr>
          <w:rFonts w:ascii="Meiryo UI" w:eastAsia="Meiryo UI" w:hAnsi="Meiryo UI"/>
          <w:sz w:val="20"/>
          <w:szCs w:val="20"/>
        </w:rPr>
      </w:pPr>
      <w:r w:rsidRPr="00F95AB6">
        <w:rPr>
          <w:rFonts w:ascii="Meiryo UI" w:eastAsia="Meiryo UI" w:hAnsi="Meiryo UI" w:hint="eastAsia"/>
          <w:b/>
          <w:bCs/>
          <w:sz w:val="20"/>
          <w:szCs w:val="20"/>
        </w:rPr>
        <w:t>Q</w:t>
      </w:r>
      <w:r w:rsidR="008D1BD8">
        <w:rPr>
          <w:rFonts w:ascii="Meiryo UI" w:eastAsia="Meiryo UI" w:hAnsi="Meiryo UI" w:hint="eastAsia"/>
          <w:b/>
          <w:bCs/>
          <w:sz w:val="20"/>
          <w:szCs w:val="20"/>
        </w:rPr>
        <w:t>1</w:t>
      </w:r>
      <w:r w:rsidR="006C70CB">
        <w:rPr>
          <w:rFonts w:ascii="Meiryo UI" w:eastAsia="Meiryo UI" w:hAnsi="Meiryo UI" w:hint="eastAsia"/>
          <w:b/>
          <w:bCs/>
          <w:sz w:val="20"/>
          <w:szCs w:val="20"/>
        </w:rPr>
        <w:t>8</w:t>
      </w:r>
      <w:r w:rsidRPr="00F95AB6">
        <w:rPr>
          <w:rFonts w:ascii="Meiryo UI" w:eastAsia="Meiryo UI" w:hAnsi="Meiryo UI" w:hint="eastAsia"/>
          <w:b/>
          <w:bCs/>
          <w:sz w:val="20"/>
          <w:szCs w:val="20"/>
        </w:rPr>
        <w:t>-</w:t>
      </w:r>
      <w:r w:rsidR="00581C67">
        <w:rPr>
          <w:rFonts w:ascii="Meiryo UI" w:eastAsia="Meiryo UI" w:hAnsi="Meiryo UI" w:hint="eastAsia"/>
          <w:b/>
          <w:bCs/>
          <w:sz w:val="20"/>
          <w:szCs w:val="20"/>
        </w:rPr>
        <w:t>1</w:t>
      </w:r>
      <w:r w:rsidRPr="008B29F2">
        <w:rPr>
          <w:rFonts w:ascii="Meiryo UI" w:eastAsia="Meiryo UI" w:hAnsi="Meiryo UI"/>
          <w:sz w:val="20"/>
          <w:szCs w:val="20"/>
        </w:rPr>
        <w:t xml:space="preserve"> </w:t>
      </w:r>
      <w:r>
        <w:rPr>
          <w:rFonts w:ascii="Meiryo UI" w:eastAsia="Meiryo UI" w:hAnsi="Meiryo UI" w:hint="eastAsia"/>
          <w:sz w:val="20"/>
          <w:szCs w:val="20"/>
        </w:rPr>
        <w:t xml:space="preserve">　Q1</w:t>
      </w:r>
      <w:r w:rsidR="006C70CB">
        <w:rPr>
          <w:rFonts w:ascii="Meiryo UI" w:eastAsia="Meiryo UI" w:hAnsi="Meiryo UI" w:hint="eastAsia"/>
          <w:sz w:val="20"/>
          <w:szCs w:val="20"/>
        </w:rPr>
        <w:t>7</w:t>
      </w:r>
      <w:r>
        <w:rPr>
          <w:rFonts w:ascii="Meiryo UI" w:eastAsia="Meiryo UI" w:hAnsi="Meiryo UI" w:hint="eastAsia"/>
          <w:sz w:val="20"/>
          <w:szCs w:val="20"/>
        </w:rPr>
        <w:t>-1で</w:t>
      </w:r>
      <w:r w:rsidR="00A91515">
        <w:rPr>
          <w:rFonts w:ascii="Meiryo UI" w:eastAsia="Meiryo UI" w:hAnsi="Meiryo UI" w:hint="eastAsia"/>
          <w:sz w:val="20"/>
          <w:szCs w:val="20"/>
        </w:rPr>
        <w:t>5</w:t>
      </w:r>
      <w:r>
        <w:rPr>
          <w:rFonts w:ascii="Meiryo UI" w:eastAsia="Meiryo UI" w:hAnsi="Meiryo UI" w:hint="eastAsia"/>
          <w:sz w:val="20"/>
          <w:szCs w:val="20"/>
        </w:rPr>
        <w:t>以外を選択した方に質問します。</w:t>
      </w:r>
    </w:p>
    <w:p w14:paraId="41B011A0" w14:textId="2D47D26E" w:rsidR="00850E14" w:rsidRDefault="00850E14" w:rsidP="00850E14">
      <w:pPr>
        <w:adjustRightInd w:val="0"/>
        <w:snapToGrid w:val="0"/>
        <w:spacing w:after="0" w:line="340" w:lineRule="exact"/>
        <w:rPr>
          <w:rFonts w:asciiTheme="minorEastAsia" w:hAnsiTheme="minorEastAsia"/>
          <w:color w:val="0070C0"/>
          <w:sz w:val="20"/>
          <w:szCs w:val="20"/>
        </w:rPr>
      </w:pPr>
      <w:r w:rsidRPr="00F95AB6">
        <w:rPr>
          <w:rFonts w:ascii="Meiryo UI" w:eastAsia="Meiryo UI" w:hAnsi="Meiryo UI" w:hint="eastAsia"/>
          <w:b/>
          <w:bCs/>
          <w:sz w:val="20"/>
          <w:szCs w:val="20"/>
        </w:rPr>
        <w:t>サイバーセキュリティについて、監査役等は</w:t>
      </w:r>
      <w:r>
        <w:rPr>
          <w:rFonts w:ascii="Meiryo UI" w:eastAsia="Meiryo UI" w:hAnsi="Meiryo UI" w:hint="eastAsia"/>
          <w:b/>
          <w:bCs/>
          <w:sz w:val="20"/>
          <w:szCs w:val="20"/>
        </w:rPr>
        <w:t>基本的にどのように</w:t>
      </w:r>
      <w:r w:rsidRPr="002C3FD3">
        <w:rPr>
          <w:rFonts w:ascii="Meiryo UI" w:eastAsia="Meiryo UI" w:hAnsi="Meiryo UI" w:hint="eastAsia"/>
          <w:b/>
          <w:bCs/>
          <w:sz w:val="20"/>
          <w:szCs w:val="20"/>
        </w:rPr>
        <w:t>アプローチ</w:t>
      </w:r>
      <w:r>
        <w:rPr>
          <w:rFonts w:ascii="Meiryo UI" w:eastAsia="Meiryo UI" w:hAnsi="Meiryo UI" w:hint="eastAsia"/>
          <w:b/>
          <w:bCs/>
          <w:sz w:val="20"/>
          <w:szCs w:val="20"/>
        </w:rPr>
        <w:t>していますか</w:t>
      </w:r>
      <w:r w:rsidR="00267A8E">
        <w:rPr>
          <w:rFonts w:ascii="Meiryo UI" w:eastAsia="Meiryo UI" w:hAnsi="Meiryo UI" w:hint="eastAsia"/>
          <w:b/>
          <w:bCs/>
          <w:sz w:val="20"/>
          <w:szCs w:val="20"/>
        </w:rPr>
        <w:t>。</w:t>
      </w:r>
      <w:r>
        <w:rPr>
          <w:rFonts w:ascii="Meiryo UI" w:eastAsia="Meiryo UI" w:hAnsi="Meiryo UI" w:hint="eastAsia"/>
          <w:b/>
          <w:bCs/>
          <w:sz w:val="20"/>
          <w:szCs w:val="20"/>
        </w:rPr>
        <w:t>主な対象</w:t>
      </w:r>
      <w:r w:rsidR="00EE4F99">
        <w:rPr>
          <w:rFonts w:ascii="Meiryo UI" w:eastAsia="Meiryo UI" w:hAnsi="Meiryo UI" w:hint="eastAsia"/>
          <w:b/>
          <w:bCs/>
          <w:sz w:val="20"/>
          <w:szCs w:val="20"/>
        </w:rPr>
        <w:t>について</w:t>
      </w:r>
      <w:r w:rsidR="00267A8E">
        <w:rPr>
          <w:rFonts w:ascii="Meiryo UI" w:eastAsia="Meiryo UI" w:hAnsi="Meiryo UI" w:hint="eastAsia"/>
          <w:b/>
          <w:bCs/>
          <w:sz w:val="20"/>
          <w:szCs w:val="20"/>
        </w:rPr>
        <w:t>選択</w:t>
      </w:r>
      <w:r w:rsidR="008A5F90">
        <w:rPr>
          <w:rFonts w:ascii="Meiryo UI" w:eastAsia="Meiryo UI" w:hAnsi="Meiryo UI" w:hint="eastAsia"/>
          <w:b/>
          <w:bCs/>
          <w:sz w:val="20"/>
          <w:szCs w:val="20"/>
        </w:rPr>
        <w:t>し</w:t>
      </w:r>
      <w:r w:rsidR="00267A8E">
        <w:rPr>
          <w:rFonts w:ascii="Meiryo UI" w:eastAsia="Meiryo UI" w:hAnsi="Meiryo UI" w:hint="eastAsia"/>
          <w:b/>
          <w:bCs/>
          <w:sz w:val="20"/>
          <w:szCs w:val="20"/>
        </w:rPr>
        <w:t>てください。</w:t>
      </w:r>
      <w:r w:rsidRPr="001F529B">
        <w:rPr>
          <w:rFonts w:asciiTheme="minorEastAsia" w:hAnsiTheme="minorEastAsia" w:hint="eastAsia"/>
          <w:color w:val="0070C0"/>
          <w:sz w:val="20"/>
          <w:szCs w:val="20"/>
        </w:rPr>
        <w:t>（複数</w:t>
      </w:r>
      <w:r>
        <w:rPr>
          <w:rFonts w:asciiTheme="minorEastAsia" w:hAnsiTheme="minorEastAsia" w:hint="eastAsia"/>
          <w:color w:val="0070C0"/>
          <w:sz w:val="20"/>
          <w:szCs w:val="20"/>
        </w:rPr>
        <w:t>選択可</w:t>
      </w:r>
      <w:r w:rsidRPr="001F529B">
        <w:rPr>
          <w:rFonts w:asciiTheme="minorEastAsia" w:hAnsiTheme="minorEastAsia" w:hint="eastAsia"/>
          <w:color w:val="0070C0"/>
          <w:sz w:val="20"/>
          <w:szCs w:val="20"/>
        </w:rPr>
        <w:t>）</w:t>
      </w:r>
      <w:r>
        <w:rPr>
          <w:rFonts w:ascii="Meiryo UI" w:eastAsia="Meiryo UI" w:hAnsi="Meiryo UI" w:hint="eastAsia"/>
          <w:b/>
          <w:bCs/>
          <w:sz w:val="20"/>
          <w:szCs w:val="20"/>
        </w:rPr>
        <w:t>また、</w:t>
      </w:r>
      <w:r w:rsidR="006A05FC">
        <w:rPr>
          <w:rFonts w:ascii="Meiryo UI" w:eastAsia="Meiryo UI" w:hAnsi="Meiryo UI" w:hint="eastAsia"/>
          <w:b/>
          <w:bCs/>
          <w:sz w:val="20"/>
          <w:szCs w:val="20"/>
        </w:rPr>
        <w:t>そ</w:t>
      </w:r>
      <w:r>
        <w:rPr>
          <w:rFonts w:ascii="Meiryo UI" w:eastAsia="Meiryo UI" w:hAnsi="Meiryo UI" w:hint="eastAsia"/>
          <w:b/>
          <w:bCs/>
          <w:sz w:val="20"/>
          <w:szCs w:val="20"/>
        </w:rPr>
        <w:t>の具体的な内容について</w:t>
      </w:r>
      <w:r w:rsidR="009340FC">
        <w:rPr>
          <w:rFonts w:ascii="Meiryo UI" w:eastAsia="Meiryo UI" w:hAnsi="Meiryo UI" w:hint="eastAsia"/>
          <w:b/>
          <w:bCs/>
          <w:sz w:val="20"/>
          <w:szCs w:val="20"/>
        </w:rPr>
        <w:t>記載して</w:t>
      </w:r>
      <w:r>
        <w:rPr>
          <w:rFonts w:ascii="Meiryo UI" w:eastAsia="Meiryo UI" w:hAnsi="Meiryo UI" w:hint="eastAsia"/>
          <w:b/>
          <w:bCs/>
          <w:sz w:val="20"/>
          <w:szCs w:val="20"/>
        </w:rPr>
        <w:t>ください。</w:t>
      </w:r>
      <w:r w:rsidRPr="000E5EC3">
        <w:rPr>
          <w:rFonts w:asciiTheme="minorEastAsia" w:hAnsiTheme="minorEastAsia"/>
          <w:color w:val="0070C0"/>
          <w:sz w:val="20"/>
          <w:szCs w:val="20"/>
        </w:rPr>
        <w:t>（</w:t>
      </w:r>
      <w:r>
        <w:rPr>
          <w:rFonts w:asciiTheme="minorEastAsia" w:hAnsiTheme="minorEastAsia" w:hint="eastAsia"/>
          <w:color w:val="0070C0"/>
          <w:sz w:val="20"/>
          <w:szCs w:val="20"/>
        </w:rPr>
        <w:t>自由記述</w:t>
      </w:r>
      <w:r w:rsidRPr="000E5EC3">
        <w:rPr>
          <w:rFonts w:asciiTheme="minorEastAsia" w:hAnsiTheme="minorEastAsia"/>
          <w:color w:val="0070C0"/>
          <w:sz w:val="20"/>
          <w:szCs w:val="20"/>
        </w:rPr>
        <w:t>）</w:t>
      </w:r>
    </w:p>
    <w:p w14:paraId="3C15FEDF" w14:textId="77777777" w:rsidR="000A420A" w:rsidRDefault="000A420A" w:rsidP="00850E14">
      <w:pPr>
        <w:adjustRightInd w:val="0"/>
        <w:snapToGrid w:val="0"/>
        <w:spacing w:after="0" w:line="340" w:lineRule="exact"/>
        <w:rPr>
          <w:rFonts w:ascii="Meiryo UI" w:eastAsia="Meiryo UI" w:hAnsi="Meiryo UI"/>
          <w:sz w:val="20"/>
          <w:szCs w:val="20"/>
        </w:rPr>
      </w:pPr>
    </w:p>
    <w:p w14:paraId="1AA0FA39" w14:textId="71D051D4" w:rsidR="00850E14" w:rsidRPr="008B29F2" w:rsidRDefault="00850E14" w:rsidP="00850E14">
      <w:pPr>
        <w:pStyle w:val="a9"/>
        <w:numPr>
          <w:ilvl w:val="0"/>
          <w:numId w:val="10"/>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経営</w:t>
      </w:r>
      <w:r w:rsidR="00D70365">
        <w:rPr>
          <w:rFonts w:ascii="Meiryo UI" w:eastAsia="Meiryo UI" w:hAnsi="Meiryo UI" w:hint="eastAsia"/>
          <w:sz w:val="20"/>
          <w:szCs w:val="20"/>
        </w:rPr>
        <w:t>陣への</w:t>
      </w:r>
      <w:r w:rsidRPr="008B29F2">
        <w:rPr>
          <w:rFonts w:ascii="Meiryo UI" w:eastAsia="Meiryo UI" w:hAnsi="Meiryo UI" w:hint="eastAsia"/>
          <w:sz w:val="20"/>
          <w:szCs w:val="20"/>
        </w:rPr>
        <w:t>確認</w:t>
      </w:r>
      <w:r w:rsidR="00D70365">
        <w:rPr>
          <w:rFonts w:ascii="Meiryo UI" w:eastAsia="Meiryo UI" w:hAnsi="Meiryo UI" w:hint="eastAsia"/>
          <w:sz w:val="20"/>
          <w:szCs w:val="20"/>
        </w:rPr>
        <w:t>、対話</w:t>
      </w:r>
    </w:p>
    <w:p w14:paraId="2CAC210B" w14:textId="033DE54F" w:rsidR="00850E14" w:rsidRPr="008B29F2" w:rsidRDefault="00850E14" w:rsidP="00850E14">
      <w:pPr>
        <w:pStyle w:val="a9"/>
        <w:numPr>
          <w:ilvl w:val="0"/>
          <w:numId w:val="10"/>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取締役会等（経営会議等も含む）</w:t>
      </w:r>
      <w:r w:rsidR="00B97550">
        <w:rPr>
          <w:rFonts w:ascii="Meiryo UI" w:eastAsia="Meiryo UI" w:hAnsi="Meiryo UI" w:hint="eastAsia"/>
          <w:sz w:val="20"/>
          <w:szCs w:val="20"/>
        </w:rPr>
        <w:t>の</w:t>
      </w:r>
      <w:r w:rsidRPr="008B29F2">
        <w:rPr>
          <w:rFonts w:ascii="Meiryo UI" w:eastAsia="Meiryo UI" w:hAnsi="Meiryo UI" w:hint="eastAsia"/>
          <w:sz w:val="20"/>
          <w:szCs w:val="20"/>
        </w:rPr>
        <w:t>報告や議論</w:t>
      </w:r>
    </w:p>
    <w:p w14:paraId="627C6FA5" w14:textId="2D3260E8" w:rsidR="00850E14" w:rsidRPr="008B29F2" w:rsidRDefault="00850E14" w:rsidP="00850E14">
      <w:pPr>
        <w:pStyle w:val="a9"/>
        <w:numPr>
          <w:ilvl w:val="0"/>
          <w:numId w:val="10"/>
        </w:numPr>
        <w:adjustRightInd w:val="0"/>
        <w:snapToGrid w:val="0"/>
        <w:spacing w:after="0" w:line="340" w:lineRule="exact"/>
        <w:rPr>
          <w:rFonts w:ascii="Meiryo UI" w:eastAsia="Meiryo UI" w:hAnsi="Meiryo UI"/>
          <w:sz w:val="20"/>
          <w:szCs w:val="20"/>
        </w:rPr>
      </w:pPr>
      <w:bookmarkStart w:id="6" w:name="_Hlk222489734"/>
      <w:r w:rsidRPr="008B29F2">
        <w:rPr>
          <w:rFonts w:ascii="Meiryo UI" w:eastAsia="Meiryo UI" w:hAnsi="Meiryo UI" w:hint="eastAsia"/>
          <w:sz w:val="20"/>
          <w:szCs w:val="20"/>
        </w:rPr>
        <w:t>サイバーセキュリティ対策の責任者</w:t>
      </w:r>
      <w:r>
        <w:rPr>
          <w:rFonts w:ascii="Meiryo UI" w:eastAsia="Meiryo UI" w:hAnsi="Meiryo UI" w:hint="eastAsia"/>
          <w:sz w:val="20"/>
          <w:szCs w:val="20"/>
        </w:rPr>
        <w:t>への</w:t>
      </w:r>
      <w:r w:rsidRPr="008B29F2">
        <w:rPr>
          <w:rFonts w:ascii="Meiryo UI" w:eastAsia="Meiryo UI" w:hAnsi="Meiryo UI" w:hint="eastAsia"/>
          <w:sz w:val="20"/>
          <w:szCs w:val="20"/>
        </w:rPr>
        <w:t>確認</w:t>
      </w:r>
    </w:p>
    <w:p w14:paraId="5AD4062D" w14:textId="0CF2D339" w:rsidR="00850E14" w:rsidRDefault="00850E14" w:rsidP="00850E14">
      <w:pPr>
        <w:pStyle w:val="a9"/>
        <w:numPr>
          <w:ilvl w:val="0"/>
          <w:numId w:val="10"/>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サイバーセキュリティ</w:t>
      </w:r>
      <w:r w:rsidR="00190CE9">
        <w:rPr>
          <w:rFonts w:ascii="Meiryo UI" w:eastAsia="Meiryo UI" w:hAnsi="Meiryo UI" w:hint="eastAsia"/>
          <w:sz w:val="20"/>
          <w:szCs w:val="20"/>
        </w:rPr>
        <w:t>リスク</w:t>
      </w:r>
      <w:r w:rsidRPr="008B29F2">
        <w:rPr>
          <w:rFonts w:ascii="Meiryo UI" w:eastAsia="Meiryo UI" w:hAnsi="Meiryo UI" w:hint="eastAsia"/>
          <w:sz w:val="20"/>
          <w:szCs w:val="20"/>
        </w:rPr>
        <w:t>管理・統括</w:t>
      </w:r>
      <w:r w:rsidR="00190CE9">
        <w:rPr>
          <w:rFonts w:ascii="Meiryo UI" w:eastAsia="Meiryo UI" w:hAnsi="Meiryo UI" w:hint="eastAsia"/>
          <w:sz w:val="20"/>
          <w:szCs w:val="20"/>
        </w:rPr>
        <w:t>組織</w:t>
      </w:r>
      <w:r>
        <w:rPr>
          <w:rFonts w:ascii="Meiryo UI" w:eastAsia="Meiryo UI" w:hAnsi="Meiryo UI" w:hint="eastAsia"/>
          <w:sz w:val="20"/>
          <w:szCs w:val="20"/>
        </w:rPr>
        <w:t>への</w:t>
      </w:r>
      <w:r w:rsidRPr="008B29F2">
        <w:rPr>
          <w:rFonts w:ascii="Meiryo UI" w:eastAsia="Meiryo UI" w:hAnsi="Meiryo UI" w:hint="eastAsia"/>
          <w:sz w:val="20"/>
          <w:szCs w:val="20"/>
        </w:rPr>
        <w:t>確認</w:t>
      </w:r>
      <w:r w:rsidR="00B97550">
        <w:rPr>
          <w:rFonts w:ascii="Meiryo UI" w:eastAsia="Meiryo UI" w:hAnsi="Meiryo UI" w:hint="eastAsia"/>
          <w:sz w:val="20"/>
          <w:szCs w:val="20"/>
        </w:rPr>
        <w:t>、報告</w:t>
      </w:r>
      <w:r w:rsidR="00190CE9">
        <w:rPr>
          <w:rFonts w:ascii="Meiryo UI" w:eastAsia="Meiryo UI" w:hAnsi="Meiryo UI" w:hint="eastAsia"/>
          <w:sz w:val="20"/>
          <w:szCs w:val="20"/>
        </w:rPr>
        <w:t>の受領、会議への参加など</w:t>
      </w:r>
    </w:p>
    <w:p w14:paraId="12FDC225" w14:textId="024F39B4" w:rsidR="00850E14" w:rsidRDefault="00850E14" w:rsidP="00850E14">
      <w:pPr>
        <w:pStyle w:val="a9"/>
        <w:numPr>
          <w:ilvl w:val="0"/>
          <w:numId w:val="10"/>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内部監査部門</w:t>
      </w:r>
      <w:r w:rsidR="005538FB">
        <w:rPr>
          <w:rFonts w:ascii="Meiryo UI" w:eastAsia="Meiryo UI" w:hAnsi="Meiryo UI" w:hint="eastAsia"/>
          <w:sz w:val="20"/>
          <w:szCs w:val="20"/>
        </w:rPr>
        <w:t>からの報告、</w:t>
      </w:r>
      <w:r>
        <w:rPr>
          <w:rFonts w:ascii="Meiryo UI" w:eastAsia="Meiryo UI" w:hAnsi="Meiryo UI" w:hint="eastAsia"/>
          <w:sz w:val="20"/>
          <w:szCs w:val="20"/>
        </w:rPr>
        <w:t>確認、監査の指示や依頼</w:t>
      </w:r>
    </w:p>
    <w:bookmarkEnd w:id="6"/>
    <w:p w14:paraId="5F6EAF96" w14:textId="2E4431D3" w:rsidR="00850E14" w:rsidRDefault="00850E14" w:rsidP="00850E14">
      <w:pPr>
        <w:pStyle w:val="a9"/>
        <w:numPr>
          <w:ilvl w:val="0"/>
          <w:numId w:val="10"/>
        </w:numPr>
        <w:adjustRightInd w:val="0"/>
        <w:snapToGrid w:val="0"/>
        <w:spacing w:after="0" w:line="340" w:lineRule="exact"/>
        <w:rPr>
          <w:rFonts w:ascii="Meiryo UI" w:eastAsia="Meiryo UI" w:hAnsi="Meiryo UI"/>
          <w:sz w:val="20"/>
          <w:szCs w:val="20"/>
        </w:rPr>
      </w:pPr>
      <w:r w:rsidRPr="008B29F2">
        <w:rPr>
          <w:rFonts w:ascii="Meiryo UI" w:eastAsia="Meiryo UI" w:hAnsi="Meiryo UI"/>
          <w:sz w:val="20"/>
          <w:szCs w:val="20"/>
        </w:rPr>
        <w:t>サイバーセキュリティ</w:t>
      </w:r>
      <w:r w:rsidRPr="008B29F2">
        <w:rPr>
          <w:rFonts w:ascii="Meiryo UI" w:eastAsia="Meiryo UI" w:hAnsi="Meiryo UI" w:hint="eastAsia"/>
          <w:sz w:val="20"/>
          <w:szCs w:val="20"/>
        </w:rPr>
        <w:t>の外部専門</w:t>
      </w:r>
      <w:r w:rsidR="00714347">
        <w:rPr>
          <w:rFonts w:ascii="Meiryo UI" w:eastAsia="Meiryo UI" w:hAnsi="Meiryo UI" w:hint="eastAsia"/>
          <w:sz w:val="20"/>
          <w:szCs w:val="20"/>
        </w:rPr>
        <w:t>組織</w:t>
      </w:r>
      <w:r>
        <w:rPr>
          <w:rFonts w:ascii="Meiryo UI" w:eastAsia="Meiryo UI" w:hAnsi="Meiryo UI" w:hint="eastAsia"/>
          <w:sz w:val="20"/>
          <w:szCs w:val="20"/>
        </w:rPr>
        <w:t>への</w:t>
      </w:r>
      <w:r w:rsidRPr="008B29F2">
        <w:rPr>
          <w:rFonts w:ascii="Meiryo UI" w:eastAsia="Meiryo UI" w:hAnsi="Meiryo UI" w:hint="eastAsia"/>
          <w:sz w:val="20"/>
          <w:szCs w:val="20"/>
        </w:rPr>
        <w:t>確認</w:t>
      </w:r>
    </w:p>
    <w:p w14:paraId="18A466F1" w14:textId="00B55E32" w:rsidR="00046055" w:rsidRPr="008B29F2" w:rsidRDefault="00C74EE3" w:rsidP="00850E14">
      <w:pPr>
        <w:pStyle w:val="a9"/>
        <w:numPr>
          <w:ilvl w:val="0"/>
          <w:numId w:val="10"/>
        </w:numPr>
        <w:adjustRightInd w:val="0"/>
        <w:snapToGrid w:val="0"/>
        <w:spacing w:after="0" w:line="340" w:lineRule="exact"/>
        <w:rPr>
          <w:rFonts w:ascii="Meiryo UI" w:eastAsia="Meiryo UI" w:hAnsi="Meiryo UI"/>
          <w:sz w:val="20"/>
          <w:szCs w:val="20"/>
        </w:rPr>
      </w:pPr>
      <w:r w:rsidRPr="00C74EE3">
        <w:rPr>
          <w:rFonts w:ascii="Meiryo UI" w:eastAsia="Meiryo UI" w:hAnsi="Meiryo UI" w:hint="eastAsia"/>
          <w:sz w:val="20"/>
          <w:szCs w:val="20"/>
        </w:rPr>
        <w:t>監査役</w:t>
      </w:r>
      <w:r>
        <w:rPr>
          <w:rFonts w:ascii="Meiryo UI" w:eastAsia="Meiryo UI" w:hAnsi="Meiryo UI" w:hint="eastAsia"/>
          <w:sz w:val="20"/>
          <w:szCs w:val="20"/>
        </w:rPr>
        <w:t>等</w:t>
      </w:r>
      <w:r w:rsidRPr="00C74EE3">
        <w:rPr>
          <w:rFonts w:ascii="Meiryo UI" w:eastAsia="Meiryo UI" w:hAnsi="Meiryo UI" w:hint="eastAsia"/>
          <w:sz w:val="20"/>
          <w:szCs w:val="20"/>
        </w:rPr>
        <w:t>自身が</w:t>
      </w:r>
      <w:r>
        <w:rPr>
          <w:rFonts w:ascii="Meiryo UI" w:eastAsia="Meiryo UI" w:hAnsi="Meiryo UI" w:hint="eastAsia"/>
          <w:sz w:val="20"/>
          <w:szCs w:val="20"/>
        </w:rPr>
        <w:t>直接</w:t>
      </w:r>
      <w:r w:rsidRPr="00C74EE3">
        <w:rPr>
          <w:rFonts w:ascii="Meiryo UI" w:eastAsia="Meiryo UI" w:hAnsi="Meiryo UI" w:hint="eastAsia"/>
          <w:sz w:val="20"/>
          <w:szCs w:val="20"/>
        </w:rPr>
        <w:t>確認</w:t>
      </w:r>
      <w:r>
        <w:rPr>
          <w:rFonts w:ascii="Meiryo UI" w:eastAsia="Meiryo UI" w:hAnsi="Meiryo UI" w:hint="eastAsia"/>
          <w:sz w:val="20"/>
          <w:szCs w:val="20"/>
        </w:rPr>
        <w:t>する</w:t>
      </w:r>
    </w:p>
    <w:p w14:paraId="11F74F7A" w14:textId="3DD5A40B" w:rsidR="00850E14" w:rsidRPr="009E5618" w:rsidRDefault="00454A1F" w:rsidP="00850E14">
      <w:pPr>
        <w:pStyle w:val="a9"/>
        <w:numPr>
          <w:ilvl w:val="0"/>
          <w:numId w:val="10"/>
        </w:numPr>
        <w:adjustRightInd w:val="0"/>
        <w:snapToGrid w:val="0"/>
        <w:spacing w:after="0" w:line="340" w:lineRule="exact"/>
        <w:rPr>
          <w:rFonts w:ascii="Meiryo UI" w:eastAsia="Meiryo UI" w:hAnsi="Meiryo UI"/>
          <w:sz w:val="20"/>
          <w:szCs w:val="20"/>
        </w:rPr>
      </w:pPr>
      <w:r w:rsidRPr="00987168">
        <w:rPr>
          <w:rFonts w:ascii="ＭＳ Ｐゴシック" w:eastAsia="ＭＳ Ｐゴシック" w:hAnsi="ＭＳ Ｐゴシック"/>
          <w:b/>
          <w:bCs/>
          <w:noProof/>
          <w:color w:val="0070C0"/>
        </w:rPr>
        <mc:AlternateContent>
          <mc:Choice Requires="wps">
            <w:drawing>
              <wp:anchor distT="0" distB="0" distL="114300" distR="114300" simplePos="0" relativeHeight="251754496" behindDoc="0" locked="0" layoutInCell="1" allowOverlap="1" wp14:anchorId="11166AFA" wp14:editId="369CF352">
                <wp:simplePos x="0" y="0"/>
                <wp:positionH relativeFrom="margin">
                  <wp:align>left</wp:align>
                </wp:positionH>
                <wp:positionV relativeFrom="paragraph">
                  <wp:posOffset>387350</wp:posOffset>
                </wp:positionV>
                <wp:extent cx="5375275" cy="1178560"/>
                <wp:effectExtent l="0" t="0" r="15875" b="21590"/>
                <wp:wrapSquare wrapText="bothSides"/>
                <wp:docPr id="1296017656"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1CCD818D" w14:textId="77777777" w:rsidR="00454A1F" w:rsidRPr="00987168" w:rsidRDefault="00454A1F" w:rsidP="00454A1F">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66AFA" id="_x0000_s1055" type="#_x0000_t202" style="position:absolute;left:0;text-align:left;margin-left:0;margin-top:30.5pt;width:423.25pt;height:92.8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" fillcolor="window" strokeweight=".5pt">
                <v:textbox inset="1mm,1mm,1mm,1mm">
                  <w:txbxContent>
                    <w:p w14:paraId="1CCD818D" w14:textId="77777777" w:rsidR="00454A1F" w:rsidRPr="00987168" w:rsidRDefault="00454A1F" w:rsidP="00454A1F">
                      <w:pPr>
                        <w:rPr>
                          <w:sz w:val="20"/>
                          <w:szCs w:val="21"/>
                        </w:rPr>
                      </w:pPr>
                    </w:p>
                  </w:txbxContent>
                </v:textbox>
                <w10:wrap type="square" anchorx="margin"/>
              </v:shape>
            </w:pict>
          </mc:Fallback>
        </mc:AlternateContent>
      </w:r>
      <w:r w:rsidR="00850E14" w:rsidRPr="008B29F2">
        <w:rPr>
          <w:rFonts w:ascii="Meiryo UI" w:eastAsia="Meiryo UI" w:hAnsi="Meiryo UI" w:hint="eastAsia"/>
          <w:sz w:val="20"/>
          <w:szCs w:val="20"/>
        </w:rPr>
        <w:t>その他</w:t>
      </w:r>
      <w:r w:rsidR="00850E14">
        <w:rPr>
          <w:rFonts w:ascii="Meiryo UI" w:eastAsia="Meiryo UI" w:hAnsi="Meiryo UI" w:hint="eastAsia"/>
          <w:sz w:val="20"/>
          <w:szCs w:val="20"/>
        </w:rPr>
        <w:t>（自由記述）</w:t>
      </w:r>
    </w:p>
    <w:p w14:paraId="49DF081B" w14:textId="713AA55D" w:rsidR="00454A1F" w:rsidRDefault="00454A1F" w:rsidP="00850E14">
      <w:pPr>
        <w:adjustRightInd w:val="0"/>
        <w:snapToGrid w:val="0"/>
        <w:spacing w:after="0" w:line="340" w:lineRule="exact"/>
        <w:rPr>
          <w:rFonts w:ascii="Meiryo UI" w:eastAsia="Meiryo UI" w:hAnsi="Meiryo UI"/>
          <w:b/>
          <w:bCs/>
          <w:sz w:val="20"/>
          <w:szCs w:val="20"/>
        </w:rPr>
      </w:pPr>
    </w:p>
    <w:p w14:paraId="33171849" w14:textId="4217EBD6" w:rsidR="00850E14" w:rsidRPr="002C3FD3" w:rsidRDefault="00850E14" w:rsidP="00850E14">
      <w:pPr>
        <w:adjustRightInd w:val="0"/>
        <w:snapToGrid w:val="0"/>
        <w:spacing w:after="0" w:line="340" w:lineRule="exact"/>
        <w:rPr>
          <w:rFonts w:ascii="Meiryo UI" w:eastAsia="Meiryo UI" w:hAnsi="Meiryo UI"/>
          <w:sz w:val="20"/>
          <w:szCs w:val="20"/>
        </w:rPr>
      </w:pPr>
      <w:r w:rsidRPr="002C3FD3">
        <w:rPr>
          <w:rFonts w:ascii="ＭＳ Ｐゴシック" w:eastAsia="ＭＳ Ｐゴシック" w:hAnsi="ＭＳ Ｐゴシック"/>
          <w:b/>
          <w:bCs/>
          <w:noProof/>
        </w:rPr>
        <mc:AlternateContent>
          <mc:Choice Requires="wps">
            <w:drawing>
              <wp:anchor distT="0" distB="0" distL="114300" distR="114300" simplePos="0" relativeHeight="251732992" behindDoc="0" locked="0" layoutInCell="1" allowOverlap="1" wp14:anchorId="421E574F" wp14:editId="045FC2FC">
                <wp:simplePos x="0" y="0"/>
                <wp:positionH relativeFrom="margin">
                  <wp:posOffset>-28575</wp:posOffset>
                </wp:positionH>
                <wp:positionV relativeFrom="paragraph">
                  <wp:posOffset>536579</wp:posOffset>
                </wp:positionV>
                <wp:extent cx="5375275" cy="1178560"/>
                <wp:effectExtent l="0" t="0" r="15875" b="21590"/>
                <wp:wrapSquare wrapText="bothSides"/>
                <wp:docPr id="376588642"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5A73CE89" w14:textId="77777777" w:rsidR="00850E14" w:rsidRPr="00CD4718" w:rsidRDefault="00850E14" w:rsidP="00850E14">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E574F" id="_x0000_s1056" type="#_x0000_t202" style="position:absolute;margin-left:-2.25pt;margin-top:42.25pt;width:423.25pt;height:92.8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" fillcolor="window" strokeweight=".5pt">
                <v:textbox inset="1mm,1mm,1mm,1mm">
                  <w:txbxContent>
                    <w:p w14:paraId="5A73CE89" w14:textId="77777777" w:rsidR="00850E14" w:rsidRPr="00CD4718" w:rsidRDefault="00850E14" w:rsidP="00850E14">
                      <w:pPr>
                        <w:rPr>
                          <w:sz w:val="20"/>
                          <w:szCs w:val="21"/>
                        </w:rPr>
                      </w:pPr>
                    </w:p>
                  </w:txbxContent>
                </v:textbox>
                <w10:wrap type="square" anchorx="margin"/>
              </v:shape>
            </w:pict>
          </mc:Fallback>
        </mc:AlternateContent>
      </w:r>
      <w:r w:rsidRPr="002C3FD3">
        <w:rPr>
          <w:rFonts w:ascii="Meiryo UI" w:eastAsia="Meiryo UI" w:hAnsi="Meiryo UI" w:hint="eastAsia"/>
          <w:b/>
          <w:bCs/>
          <w:sz w:val="20"/>
          <w:szCs w:val="20"/>
        </w:rPr>
        <w:t>Q</w:t>
      </w:r>
      <w:r w:rsidR="008D1BD8">
        <w:rPr>
          <w:rFonts w:ascii="Meiryo UI" w:eastAsia="Meiryo UI" w:hAnsi="Meiryo UI" w:hint="eastAsia"/>
          <w:b/>
          <w:bCs/>
          <w:sz w:val="20"/>
          <w:szCs w:val="20"/>
        </w:rPr>
        <w:t>1</w:t>
      </w:r>
      <w:r w:rsidR="006C70CB">
        <w:rPr>
          <w:rFonts w:ascii="Meiryo UI" w:eastAsia="Meiryo UI" w:hAnsi="Meiryo UI" w:hint="eastAsia"/>
          <w:b/>
          <w:bCs/>
          <w:sz w:val="20"/>
          <w:szCs w:val="20"/>
        </w:rPr>
        <w:t>8</w:t>
      </w:r>
      <w:r w:rsidRPr="002C3FD3">
        <w:rPr>
          <w:rFonts w:ascii="Meiryo UI" w:eastAsia="Meiryo UI" w:hAnsi="Meiryo UI" w:hint="eastAsia"/>
          <w:b/>
          <w:bCs/>
          <w:sz w:val="20"/>
          <w:szCs w:val="20"/>
        </w:rPr>
        <w:t>-2</w:t>
      </w:r>
      <w:r w:rsidRPr="002C3FD3">
        <w:rPr>
          <w:rFonts w:ascii="Meiryo UI" w:eastAsia="Meiryo UI" w:hAnsi="Meiryo UI" w:hint="eastAsia"/>
          <w:sz w:val="20"/>
          <w:szCs w:val="20"/>
        </w:rPr>
        <w:t xml:space="preserve">　</w:t>
      </w:r>
      <w:r w:rsidRPr="002C3FD3">
        <w:rPr>
          <w:rFonts w:ascii="Meiryo UI" w:eastAsia="Meiryo UI" w:hAnsi="Meiryo UI" w:hint="eastAsia"/>
          <w:b/>
          <w:bCs/>
          <w:sz w:val="20"/>
          <w:szCs w:val="20"/>
        </w:rPr>
        <w:t>監査役会（監査等委員会、監査委員会または監事会等）では、サイバーセキュリティについて議論をしていますか。その内容についてご記入ください。</w:t>
      </w:r>
      <w:r w:rsidR="00C6492D" w:rsidRPr="000E5EC3">
        <w:rPr>
          <w:rFonts w:asciiTheme="minorEastAsia" w:hAnsiTheme="minorEastAsia"/>
          <w:color w:val="0070C0"/>
          <w:sz w:val="20"/>
          <w:szCs w:val="20"/>
        </w:rPr>
        <w:t>（</w:t>
      </w:r>
      <w:r w:rsidR="00C6492D">
        <w:rPr>
          <w:rFonts w:asciiTheme="minorEastAsia" w:hAnsiTheme="minorEastAsia" w:hint="eastAsia"/>
          <w:color w:val="0070C0"/>
          <w:sz w:val="20"/>
          <w:szCs w:val="20"/>
        </w:rPr>
        <w:t>自由記述</w:t>
      </w:r>
      <w:r w:rsidR="00C6492D" w:rsidRPr="000E5EC3">
        <w:rPr>
          <w:rFonts w:asciiTheme="minorEastAsia" w:hAnsiTheme="minorEastAsia"/>
          <w:color w:val="0070C0"/>
          <w:sz w:val="20"/>
          <w:szCs w:val="20"/>
        </w:rPr>
        <w:t>）</w:t>
      </w:r>
    </w:p>
    <w:p w14:paraId="180B88BB" w14:textId="77777777" w:rsidR="00850E14" w:rsidRDefault="00850E14" w:rsidP="00850E14">
      <w:pPr>
        <w:pBdr>
          <w:bottom w:val="single" w:sz="6" w:space="1" w:color="auto"/>
        </w:pBdr>
        <w:adjustRightInd w:val="0"/>
        <w:snapToGrid w:val="0"/>
        <w:spacing w:after="0" w:line="340" w:lineRule="exact"/>
        <w:rPr>
          <w:rFonts w:ascii="Meiryo UI" w:eastAsia="Meiryo UI" w:hAnsi="Meiryo UI"/>
          <w:sz w:val="20"/>
          <w:szCs w:val="20"/>
        </w:rPr>
      </w:pPr>
    </w:p>
    <w:p w14:paraId="7DD3545D" w14:textId="77777777" w:rsidR="00581C67" w:rsidRDefault="00581C67" w:rsidP="00850E14">
      <w:pPr>
        <w:pBdr>
          <w:bottom w:val="single" w:sz="6" w:space="1" w:color="auto"/>
        </w:pBdr>
        <w:adjustRightInd w:val="0"/>
        <w:snapToGrid w:val="0"/>
        <w:spacing w:after="0" w:line="340" w:lineRule="exact"/>
        <w:rPr>
          <w:rFonts w:ascii="Meiryo UI" w:eastAsia="Meiryo UI" w:hAnsi="Meiryo UI"/>
          <w:sz w:val="20"/>
          <w:szCs w:val="20"/>
        </w:rPr>
      </w:pPr>
    </w:p>
    <w:p w14:paraId="0D892A1B" w14:textId="2ABF45CA" w:rsidR="00850E14" w:rsidRPr="002C3FD3" w:rsidRDefault="005B186D" w:rsidP="00850E14">
      <w:pPr>
        <w:pBdr>
          <w:bottom w:val="single" w:sz="6" w:space="1" w:color="auto"/>
        </w:pBdr>
        <w:adjustRightInd w:val="0"/>
        <w:snapToGrid w:val="0"/>
        <w:spacing w:after="0" w:line="340" w:lineRule="exact"/>
        <w:rPr>
          <w:rFonts w:ascii="Meiryo UI" w:eastAsia="Meiryo UI" w:hAnsi="Meiryo UI"/>
          <w:b/>
          <w:bCs/>
          <w:sz w:val="20"/>
          <w:szCs w:val="20"/>
        </w:rPr>
      </w:pPr>
      <w:r w:rsidRPr="00B41011">
        <w:rPr>
          <w:rFonts w:ascii="ＭＳ Ｐゴシック" w:eastAsia="ＭＳ Ｐゴシック" w:hAnsi="ＭＳ Ｐゴシック"/>
          <w:b/>
          <w:bCs/>
          <w:noProof/>
          <w:color w:val="0070C0"/>
        </w:rPr>
        <mc:AlternateContent>
          <mc:Choice Requires="wps">
            <w:drawing>
              <wp:anchor distT="0" distB="0" distL="114300" distR="114300" simplePos="0" relativeHeight="251760640" behindDoc="0" locked="0" layoutInCell="1" allowOverlap="1" wp14:anchorId="50AEECFD" wp14:editId="4573CEBE">
                <wp:simplePos x="0" y="0"/>
                <wp:positionH relativeFrom="margin">
                  <wp:align>left</wp:align>
                </wp:positionH>
                <wp:positionV relativeFrom="paragraph">
                  <wp:posOffset>505894</wp:posOffset>
                </wp:positionV>
                <wp:extent cx="5375275" cy="1178560"/>
                <wp:effectExtent l="0" t="0" r="15875" b="21590"/>
                <wp:wrapSquare wrapText="bothSides"/>
                <wp:docPr id="1516761963"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6E286E9E" w14:textId="77777777" w:rsidR="003A7FE5" w:rsidRPr="002F31D9" w:rsidRDefault="003A7FE5" w:rsidP="003A7FE5">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AEECFD" id="_x0000_s1057" type="#_x0000_t202" style="position:absolute;margin-left:0;margin-top:39.85pt;width:423.25pt;height:92.8pt;z-index:251760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0k/QQ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" fillcolor="window" strokeweight=".5pt">
                <v:textbox inset="1mm,1mm,1mm,1mm">
                  <w:txbxContent>
                    <w:p w14:paraId="6E286E9E" w14:textId="77777777" w:rsidR="003A7FE5" w:rsidRPr="002F31D9" w:rsidRDefault="003A7FE5" w:rsidP="003A7FE5">
                      <w:pPr>
                        <w:rPr>
                          <w:sz w:val="20"/>
                          <w:szCs w:val="21"/>
                        </w:rPr>
                      </w:pPr>
                    </w:p>
                  </w:txbxContent>
                </v:textbox>
                <w10:wrap type="square" anchorx="margin"/>
              </v:shape>
            </w:pict>
          </mc:Fallback>
        </mc:AlternateContent>
      </w:r>
      <w:r w:rsidR="003E3FAC" w:rsidRPr="002C3FD3">
        <w:rPr>
          <w:rFonts w:ascii="Meiryo UI" w:eastAsia="Meiryo UI" w:hAnsi="Meiryo UI" w:hint="eastAsia"/>
          <w:b/>
          <w:bCs/>
          <w:sz w:val="20"/>
          <w:szCs w:val="20"/>
        </w:rPr>
        <w:t>Q</w:t>
      </w:r>
      <w:r w:rsidR="008D1BD8">
        <w:rPr>
          <w:rFonts w:ascii="Meiryo UI" w:eastAsia="Meiryo UI" w:hAnsi="Meiryo UI" w:hint="eastAsia"/>
          <w:b/>
          <w:bCs/>
          <w:sz w:val="20"/>
          <w:szCs w:val="20"/>
        </w:rPr>
        <w:t>1</w:t>
      </w:r>
      <w:r w:rsidR="006C70CB">
        <w:rPr>
          <w:rFonts w:ascii="Meiryo UI" w:eastAsia="Meiryo UI" w:hAnsi="Meiryo UI" w:hint="eastAsia"/>
          <w:b/>
          <w:bCs/>
          <w:sz w:val="20"/>
          <w:szCs w:val="20"/>
        </w:rPr>
        <w:t>8</w:t>
      </w:r>
      <w:r w:rsidR="003E3FAC" w:rsidRPr="002C3FD3">
        <w:rPr>
          <w:rFonts w:ascii="Meiryo UI" w:eastAsia="Meiryo UI" w:hAnsi="Meiryo UI" w:hint="eastAsia"/>
          <w:b/>
          <w:bCs/>
          <w:sz w:val="20"/>
          <w:szCs w:val="20"/>
        </w:rPr>
        <w:t>-3</w:t>
      </w:r>
      <w:r w:rsidR="003E3FAC" w:rsidRPr="002C3FD3">
        <w:rPr>
          <w:rFonts w:ascii="Meiryo UI" w:eastAsia="Meiryo UI" w:hAnsi="Meiryo UI" w:hint="eastAsia"/>
          <w:sz w:val="20"/>
          <w:szCs w:val="20"/>
        </w:rPr>
        <w:t xml:space="preserve">　</w:t>
      </w:r>
      <w:r w:rsidR="003F5284" w:rsidRPr="002C3FD3">
        <w:rPr>
          <w:rFonts w:ascii="Meiryo UI" w:eastAsia="Meiryo UI" w:hAnsi="Meiryo UI" w:hint="eastAsia"/>
          <w:b/>
          <w:bCs/>
          <w:sz w:val="20"/>
          <w:szCs w:val="20"/>
        </w:rPr>
        <w:t>サイバーセキュリティの監査について</w:t>
      </w:r>
      <w:r w:rsidR="00581C67" w:rsidRPr="002C3FD3">
        <w:rPr>
          <w:rFonts w:ascii="Meiryo UI" w:eastAsia="Meiryo UI" w:hAnsi="Meiryo UI" w:hint="eastAsia"/>
          <w:b/>
          <w:bCs/>
          <w:sz w:val="20"/>
          <w:szCs w:val="20"/>
        </w:rPr>
        <w:t>、</w:t>
      </w:r>
      <w:r w:rsidR="003E3FAC" w:rsidRPr="002C3FD3">
        <w:rPr>
          <w:rFonts w:ascii="Meiryo UI" w:eastAsia="Meiryo UI" w:hAnsi="Meiryo UI" w:hint="eastAsia"/>
          <w:b/>
          <w:bCs/>
          <w:sz w:val="20"/>
          <w:szCs w:val="20"/>
        </w:rPr>
        <w:t>内部監査部門と</w:t>
      </w:r>
      <w:r w:rsidR="003F5284" w:rsidRPr="002C3FD3">
        <w:rPr>
          <w:rFonts w:ascii="Meiryo UI" w:eastAsia="Meiryo UI" w:hAnsi="Meiryo UI" w:hint="eastAsia"/>
          <w:b/>
          <w:bCs/>
          <w:sz w:val="20"/>
          <w:szCs w:val="20"/>
        </w:rPr>
        <w:t>の</w:t>
      </w:r>
      <w:r w:rsidR="003E3FAC" w:rsidRPr="002C3FD3">
        <w:rPr>
          <w:rFonts w:ascii="Meiryo UI" w:eastAsia="Meiryo UI" w:hAnsi="Meiryo UI" w:hint="eastAsia"/>
          <w:b/>
          <w:bCs/>
          <w:sz w:val="20"/>
          <w:szCs w:val="20"/>
        </w:rPr>
        <w:t>連携</w:t>
      </w:r>
      <w:r w:rsidR="003F5284" w:rsidRPr="002C3FD3">
        <w:rPr>
          <w:rFonts w:ascii="Meiryo UI" w:eastAsia="Meiryo UI" w:hAnsi="Meiryo UI" w:hint="eastAsia"/>
          <w:b/>
          <w:bCs/>
          <w:sz w:val="20"/>
          <w:szCs w:val="20"/>
        </w:rPr>
        <w:t>が</w:t>
      </w:r>
      <w:r w:rsidR="003E3FAC" w:rsidRPr="002C3FD3">
        <w:rPr>
          <w:rFonts w:ascii="Meiryo UI" w:eastAsia="Meiryo UI" w:hAnsi="Meiryo UI" w:hint="eastAsia"/>
          <w:b/>
          <w:bCs/>
          <w:sz w:val="20"/>
          <w:szCs w:val="20"/>
        </w:rPr>
        <w:t>ありますか。</w:t>
      </w:r>
      <w:r w:rsidR="001148B5" w:rsidRPr="002C3FD3">
        <w:rPr>
          <w:rFonts w:ascii="Meiryo UI" w:eastAsia="Meiryo UI" w:hAnsi="Meiryo UI" w:hint="eastAsia"/>
          <w:b/>
          <w:bCs/>
          <w:sz w:val="20"/>
          <w:szCs w:val="20"/>
        </w:rPr>
        <w:t>その内容についてご記入ください。</w:t>
      </w:r>
      <w:r w:rsidR="00C6492D" w:rsidRPr="000E5EC3">
        <w:rPr>
          <w:rFonts w:asciiTheme="minorEastAsia" w:hAnsiTheme="minorEastAsia"/>
          <w:color w:val="0070C0"/>
          <w:sz w:val="20"/>
          <w:szCs w:val="20"/>
        </w:rPr>
        <w:t>（</w:t>
      </w:r>
      <w:r w:rsidR="00C6492D">
        <w:rPr>
          <w:rFonts w:asciiTheme="minorEastAsia" w:hAnsiTheme="minorEastAsia" w:hint="eastAsia"/>
          <w:color w:val="0070C0"/>
          <w:sz w:val="20"/>
          <w:szCs w:val="20"/>
        </w:rPr>
        <w:t>自由記述</w:t>
      </w:r>
      <w:r w:rsidR="00C6492D" w:rsidRPr="000E5EC3">
        <w:rPr>
          <w:rFonts w:asciiTheme="minorEastAsia" w:hAnsiTheme="minorEastAsia"/>
          <w:color w:val="0070C0"/>
          <w:sz w:val="20"/>
          <w:szCs w:val="20"/>
        </w:rPr>
        <w:t>）</w:t>
      </w:r>
    </w:p>
    <w:p w14:paraId="10F94D63" w14:textId="480CC3AD" w:rsidR="003E3FAC" w:rsidRPr="005B186D" w:rsidRDefault="003E3FAC" w:rsidP="00850E14">
      <w:pPr>
        <w:pBdr>
          <w:bottom w:val="single" w:sz="6" w:space="1" w:color="auto"/>
        </w:pBdr>
        <w:adjustRightInd w:val="0"/>
        <w:snapToGrid w:val="0"/>
        <w:spacing w:after="0" w:line="340" w:lineRule="exact"/>
        <w:rPr>
          <w:rFonts w:ascii="Meiryo UI" w:eastAsia="Meiryo UI" w:hAnsi="Meiryo UI"/>
          <w:sz w:val="20"/>
          <w:szCs w:val="20"/>
        </w:rPr>
      </w:pPr>
    </w:p>
    <w:p w14:paraId="31F14B2C" w14:textId="527E069F" w:rsidR="005B186D" w:rsidRDefault="005B186D" w:rsidP="00850E14">
      <w:pPr>
        <w:pBdr>
          <w:bottom w:val="single" w:sz="6" w:space="1" w:color="auto"/>
        </w:pBdr>
        <w:adjustRightInd w:val="0"/>
        <w:snapToGrid w:val="0"/>
        <w:spacing w:after="0" w:line="340" w:lineRule="exact"/>
        <w:rPr>
          <w:rFonts w:ascii="Meiryo UI" w:eastAsia="Meiryo UI" w:hAnsi="Meiryo UI"/>
          <w:sz w:val="20"/>
          <w:szCs w:val="20"/>
        </w:rPr>
      </w:pPr>
    </w:p>
    <w:p w14:paraId="6220FBD0" w14:textId="77777777" w:rsidR="00850E14" w:rsidRDefault="00850E14" w:rsidP="00850E14">
      <w:pPr>
        <w:adjustRightInd w:val="0"/>
        <w:snapToGrid w:val="0"/>
        <w:spacing w:after="0" w:line="340" w:lineRule="exact"/>
        <w:rPr>
          <w:rFonts w:ascii="Meiryo UI" w:eastAsia="Meiryo UI" w:hAnsi="Meiryo UI"/>
          <w:sz w:val="20"/>
          <w:szCs w:val="20"/>
        </w:rPr>
      </w:pPr>
    </w:p>
    <w:p w14:paraId="266948A2" w14:textId="794C7EEB" w:rsidR="00850E14" w:rsidRPr="006D3263" w:rsidRDefault="00850E14" w:rsidP="00850E14">
      <w:pPr>
        <w:adjustRightInd w:val="0"/>
        <w:snapToGrid w:val="0"/>
        <w:spacing w:after="0" w:line="340" w:lineRule="exact"/>
        <w:rPr>
          <w:rFonts w:ascii="Meiryo UI" w:eastAsia="Meiryo UI" w:hAnsi="Meiryo UI"/>
          <w:b/>
          <w:bCs/>
          <w:sz w:val="20"/>
          <w:szCs w:val="20"/>
        </w:rPr>
      </w:pPr>
      <w:r w:rsidRPr="0077776B">
        <w:rPr>
          <w:rFonts w:ascii="Meiryo UI" w:eastAsia="Meiryo UI" w:hAnsi="Meiryo UI" w:hint="eastAsia"/>
          <w:b/>
          <w:bCs/>
          <w:sz w:val="20"/>
          <w:szCs w:val="20"/>
        </w:rPr>
        <w:t>Q</w:t>
      </w:r>
      <w:r w:rsidR="006C70CB">
        <w:rPr>
          <w:rFonts w:ascii="Meiryo UI" w:eastAsia="Meiryo UI" w:hAnsi="Meiryo UI" w:hint="eastAsia"/>
          <w:b/>
          <w:bCs/>
          <w:sz w:val="20"/>
          <w:szCs w:val="20"/>
        </w:rPr>
        <w:t>19</w:t>
      </w:r>
      <w:r>
        <w:rPr>
          <w:rFonts w:ascii="Meiryo UI" w:eastAsia="Meiryo UI" w:hAnsi="Meiryo UI" w:hint="eastAsia"/>
          <w:b/>
          <w:bCs/>
          <w:sz w:val="20"/>
          <w:szCs w:val="20"/>
        </w:rPr>
        <w:t>-1</w:t>
      </w:r>
      <w:r>
        <w:rPr>
          <w:rFonts w:ascii="Meiryo UI" w:eastAsia="Meiryo UI" w:hAnsi="Meiryo UI" w:hint="eastAsia"/>
          <w:sz w:val="20"/>
          <w:szCs w:val="20"/>
        </w:rPr>
        <w:t xml:space="preserve">　Q1</w:t>
      </w:r>
      <w:r w:rsidR="0086674B">
        <w:rPr>
          <w:rFonts w:ascii="Meiryo UI" w:eastAsia="Meiryo UI" w:hAnsi="Meiryo UI" w:hint="eastAsia"/>
          <w:sz w:val="20"/>
          <w:szCs w:val="20"/>
        </w:rPr>
        <w:t>7</w:t>
      </w:r>
      <w:r>
        <w:rPr>
          <w:rFonts w:ascii="Meiryo UI" w:eastAsia="Meiryo UI" w:hAnsi="Meiryo UI" w:hint="eastAsia"/>
          <w:sz w:val="20"/>
          <w:szCs w:val="20"/>
        </w:rPr>
        <w:t>-1で「</w:t>
      </w:r>
      <w:r w:rsidR="00C558FC">
        <w:rPr>
          <w:rFonts w:ascii="Meiryo UI" w:eastAsia="Meiryo UI" w:hAnsi="Meiryo UI" w:hint="eastAsia"/>
          <w:sz w:val="20"/>
          <w:szCs w:val="20"/>
        </w:rPr>
        <w:t>5</w:t>
      </w:r>
      <w:r>
        <w:rPr>
          <w:rFonts w:ascii="Meiryo UI" w:eastAsia="Meiryo UI" w:hAnsi="Meiryo UI" w:hint="eastAsia"/>
          <w:sz w:val="20"/>
          <w:szCs w:val="20"/>
        </w:rPr>
        <w:t>.</w:t>
      </w:r>
      <w:r w:rsidR="00C558FC">
        <w:rPr>
          <w:rFonts w:ascii="Meiryo UI" w:eastAsia="Meiryo UI" w:hAnsi="Meiryo UI" w:hint="eastAsia"/>
          <w:sz w:val="20"/>
          <w:szCs w:val="20"/>
        </w:rPr>
        <w:t>以前から</w:t>
      </w:r>
      <w:r w:rsidR="006F44A3">
        <w:rPr>
          <w:rFonts w:ascii="Meiryo UI" w:eastAsia="Meiryo UI" w:hAnsi="Meiryo UI" w:hint="eastAsia"/>
          <w:sz w:val="20"/>
          <w:szCs w:val="20"/>
        </w:rPr>
        <w:t>特に</w:t>
      </w:r>
      <w:r>
        <w:rPr>
          <w:rFonts w:ascii="Meiryo UI" w:eastAsia="Meiryo UI" w:hAnsi="Meiryo UI" w:hint="eastAsia"/>
          <w:sz w:val="20"/>
          <w:szCs w:val="20"/>
        </w:rPr>
        <w:t>監査対象にはしていない」を選択した方に質問します。</w:t>
      </w:r>
    </w:p>
    <w:p w14:paraId="3014422C" w14:textId="77777777" w:rsidR="00850E14" w:rsidRPr="0077776B" w:rsidRDefault="00850E14" w:rsidP="00850E14">
      <w:pPr>
        <w:adjustRightInd w:val="0"/>
        <w:snapToGrid w:val="0"/>
        <w:spacing w:after="0" w:line="340" w:lineRule="exact"/>
        <w:rPr>
          <w:rFonts w:ascii="Meiryo UI" w:eastAsia="Meiryo UI" w:hAnsi="Meiryo UI"/>
          <w:b/>
          <w:bCs/>
          <w:sz w:val="20"/>
          <w:szCs w:val="20"/>
        </w:rPr>
      </w:pPr>
      <w:r w:rsidRPr="0077776B">
        <w:rPr>
          <w:rFonts w:ascii="Meiryo UI" w:eastAsia="Meiryo UI" w:hAnsi="Meiryo UI" w:hint="eastAsia"/>
          <w:b/>
          <w:bCs/>
          <w:sz w:val="20"/>
          <w:szCs w:val="20"/>
        </w:rPr>
        <w:t>今後、</w:t>
      </w:r>
      <w:r>
        <w:rPr>
          <w:rFonts w:ascii="Meiryo UI" w:eastAsia="Meiryo UI" w:hAnsi="Meiryo UI" w:hint="eastAsia"/>
          <w:b/>
          <w:bCs/>
          <w:sz w:val="20"/>
          <w:szCs w:val="20"/>
        </w:rPr>
        <w:t>サイバーセキュリティについて</w:t>
      </w:r>
      <w:r w:rsidRPr="0077776B">
        <w:rPr>
          <w:rFonts w:ascii="Meiryo UI" w:eastAsia="Meiryo UI" w:hAnsi="Meiryo UI" w:hint="eastAsia"/>
          <w:b/>
          <w:bCs/>
          <w:sz w:val="20"/>
          <w:szCs w:val="20"/>
        </w:rPr>
        <w:t>監査計画に入れる予定はありますか</w:t>
      </w:r>
      <w:r>
        <w:rPr>
          <w:rFonts w:ascii="Meiryo UI" w:eastAsia="Meiryo UI" w:hAnsi="Meiryo UI" w:hint="eastAsia"/>
          <w:b/>
          <w:bCs/>
          <w:sz w:val="20"/>
          <w:szCs w:val="20"/>
        </w:rPr>
        <w:t>。</w:t>
      </w:r>
      <w:r w:rsidRPr="000E5EC3">
        <w:rPr>
          <w:rFonts w:asciiTheme="minorEastAsia" w:hAnsiTheme="minorEastAsia"/>
          <w:color w:val="0070C0"/>
          <w:sz w:val="20"/>
          <w:szCs w:val="20"/>
        </w:rPr>
        <w:t>（１つ選択）</w:t>
      </w:r>
    </w:p>
    <w:p w14:paraId="143B6B3A" w14:textId="48C89749" w:rsidR="00850E14" w:rsidRDefault="00850E14" w:rsidP="00850E1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w:t>
      </w:r>
      <w:r w:rsidRPr="0060766B">
        <w:rPr>
          <w:rFonts w:ascii="Meiryo UI" w:eastAsia="Meiryo UI" w:hAnsi="Meiryo UI"/>
          <w:sz w:val="20"/>
          <w:szCs w:val="20"/>
        </w:rPr>
        <w:t xml:space="preserve">1. ある　　</w:t>
      </w:r>
      <w:r w:rsidR="00E92399" w:rsidRPr="00384874">
        <w:rPr>
          <w:rFonts w:ascii="Meiryo UI" w:eastAsia="Meiryo UI" w:hAnsi="Meiryo UI" w:hint="eastAsia"/>
          <w:color w:val="0070C0"/>
          <w:sz w:val="20"/>
          <w:szCs w:val="20"/>
        </w:rPr>
        <w:t>→Q</w:t>
      </w:r>
      <w:r w:rsidR="00E92399">
        <w:rPr>
          <w:rFonts w:ascii="Meiryo UI" w:eastAsia="Meiryo UI" w:hAnsi="Meiryo UI" w:hint="eastAsia"/>
          <w:color w:val="0070C0"/>
          <w:sz w:val="20"/>
          <w:szCs w:val="20"/>
        </w:rPr>
        <w:t>2</w:t>
      </w:r>
      <w:r w:rsidR="001648CD">
        <w:rPr>
          <w:rFonts w:ascii="Meiryo UI" w:eastAsia="Meiryo UI" w:hAnsi="Meiryo UI" w:hint="eastAsia"/>
          <w:color w:val="0070C0"/>
          <w:sz w:val="20"/>
          <w:szCs w:val="20"/>
        </w:rPr>
        <w:t>0</w:t>
      </w:r>
      <w:r w:rsidR="00E92399" w:rsidRPr="00384874">
        <w:rPr>
          <w:rFonts w:ascii="Meiryo UI" w:eastAsia="Meiryo UI" w:hAnsi="Meiryo UI" w:hint="eastAsia"/>
          <w:color w:val="0070C0"/>
          <w:sz w:val="20"/>
          <w:szCs w:val="20"/>
        </w:rPr>
        <w:t>へ</w:t>
      </w:r>
      <w:r w:rsidR="00E92399">
        <w:rPr>
          <w:rFonts w:ascii="Meiryo UI" w:eastAsia="Meiryo UI" w:hAnsi="Meiryo UI" w:hint="eastAsia"/>
          <w:color w:val="0070C0"/>
          <w:sz w:val="20"/>
          <w:szCs w:val="20"/>
        </w:rPr>
        <w:t xml:space="preserve">　　　</w:t>
      </w:r>
      <w:r w:rsidRPr="0060766B">
        <w:rPr>
          <w:rFonts w:ascii="Meiryo UI" w:eastAsia="Meiryo UI" w:hAnsi="Meiryo UI"/>
          <w:sz w:val="20"/>
          <w:szCs w:val="20"/>
        </w:rPr>
        <w:t xml:space="preserve">　　</w:t>
      </w:r>
      <w:r w:rsidR="005E2CAD">
        <w:rPr>
          <w:rFonts w:ascii="Meiryo UI" w:eastAsia="Meiryo UI" w:hAnsi="Meiryo UI" w:hint="eastAsia"/>
          <w:sz w:val="20"/>
          <w:szCs w:val="20"/>
        </w:rPr>
        <w:t xml:space="preserve">　　　</w:t>
      </w:r>
      <w:r w:rsidRPr="0060766B">
        <w:rPr>
          <w:rFonts w:ascii="Meiryo UI" w:eastAsia="Meiryo UI" w:hAnsi="Meiryo UI"/>
          <w:sz w:val="20"/>
          <w:szCs w:val="20"/>
        </w:rPr>
        <w:t>2. ない</w:t>
      </w:r>
      <w:r w:rsidR="005E2CAD">
        <w:rPr>
          <w:rFonts w:ascii="Meiryo UI" w:eastAsia="Meiryo UI" w:hAnsi="Meiryo UI" w:hint="eastAsia"/>
          <w:sz w:val="20"/>
          <w:szCs w:val="20"/>
        </w:rPr>
        <w:t xml:space="preserve">　　</w:t>
      </w:r>
      <w:r w:rsidR="005E2CAD" w:rsidRPr="00384874">
        <w:rPr>
          <w:rFonts w:ascii="Meiryo UI" w:eastAsia="Meiryo UI" w:hAnsi="Meiryo UI" w:hint="eastAsia"/>
          <w:color w:val="0070C0"/>
          <w:sz w:val="20"/>
          <w:szCs w:val="20"/>
        </w:rPr>
        <w:t>→Q</w:t>
      </w:r>
      <w:r w:rsidR="00EE22DD">
        <w:rPr>
          <w:rFonts w:ascii="Meiryo UI" w:eastAsia="Meiryo UI" w:hAnsi="Meiryo UI" w:hint="eastAsia"/>
          <w:color w:val="0070C0"/>
          <w:sz w:val="20"/>
          <w:szCs w:val="20"/>
        </w:rPr>
        <w:t>19-2</w:t>
      </w:r>
      <w:r w:rsidR="005E2CAD" w:rsidRPr="00384874">
        <w:rPr>
          <w:rFonts w:ascii="Meiryo UI" w:eastAsia="Meiryo UI" w:hAnsi="Meiryo UI" w:hint="eastAsia"/>
          <w:color w:val="0070C0"/>
          <w:sz w:val="20"/>
          <w:szCs w:val="20"/>
        </w:rPr>
        <w:t>へ</w:t>
      </w:r>
    </w:p>
    <w:p w14:paraId="468D505C" w14:textId="77777777" w:rsidR="00850E14" w:rsidRDefault="00850E14" w:rsidP="00850E14">
      <w:pPr>
        <w:adjustRightInd w:val="0"/>
        <w:snapToGrid w:val="0"/>
        <w:spacing w:after="0" w:line="340" w:lineRule="exact"/>
        <w:rPr>
          <w:rFonts w:ascii="Meiryo UI" w:eastAsia="Meiryo UI" w:hAnsi="Meiryo UI"/>
          <w:sz w:val="20"/>
          <w:szCs w:val="20"/>
        </w:rPr>
      </w:pPr>
    </w:p>
    <w:p w14:paraId="04128003" w14:textId="77777777" w:rsidR="00850E14" w:rsidRDefault="00850E14" w:rsidP="00850E14">
      <w:pPr>
        <w:adjustRightInd w:val="0"/>
        <w:snapToGrid w:val="0"/>
        <w:spacing w:after="0" w:line="340" w:lineRule="exact"/>
        <w:rPr>
          <w:rFonts w:ascii="Meiryo UI" w:eastAsia="Meiryo UI" w:hAnsi="Meiryo UI"/>
          <w:sz w:val="20"/>
          <w:szCs w:val="20"/>
        </w:rPr>
      </w:pPr>
    </w:p>
    <w:p w14:paraId="54C5A418" w14:textId="68D0268D" w:rsidR="00850E14" w:rsidRDefault="00850E14" w:rsidP="00850E14">
      <w:pPr>
        <w:adjustRightInd w:val="0"/>
        <w:snapToGrid w:val="0"/>
        <w:spacing w:after="0" w:line="340" w:lineRule="exact"/>
        <w:rPr>
          <w:rFonts w:ascii="Meiryo UI" w:eastAsia="Meiryo UI" w:hAnsi="Meiryo UI"/>
          <w:sz w:val="20"/>
          <w:szCs w:val="20"/>
        </w:rPr>
      </w:pPr>
      <w:r w:rsidRPr="00DF25E5">
        <w:rPr>
          <w:rFonts w:ascii="Meiryo UI" w:eastAsia="Meiryo UI" w:hAnsi="Meiryo UI" w:hint="eastAsia"/>
          <w:b/>
          <w:bCs/>
          <w:sz w:val="20"/>
          <w:szCs w:val="20"/>
        </w:rPr>
        <w:t>Q</w:t>
      </w:r>
      <w:r w:rsidR="001648CD">
        <w:rPr>
          <w:rFonts w:ascii="Meiryo UI" w:eastAsia="Meiryo UI" w:hAnsi="Meiryo UI" w:hint="eastAsia"/>
          <w:b/>
          <w:bCs/>
          <w:sz w:val="20"/>
          <w:szCs w:val="20"/>
        </w:rPr>
        <w:t>19</w:t>
      </w:r>
      <w:r w:rsidRPr="00DF25E5">
        <w:rPr>
          <w:rFonts w:ascii="Meiryo UI" w:eastAsia="Meiryo UI" w:hAnsi="Meiryo UI" w:hint="eastAsia"/>
          <w:b/>
          <w:bCs/>
          <w:sz w:val="20"/>
          <w:szCs w:val="20"/>
        </w:rPr>
        <w:t>-</w:t>
      </w:r>
      <w:r w:rsidR="00D14ED7">
        <w:rPr>
          <w:rFonts w:ascii="Meiryo UI" w:eastAsia="Meiryo UI" w:hAnsi="Meiryo UI" w:hint="eastAsia"/>
          <w:b/>
          <w:bCs/>
          <w:sz w:val="20"/>
          <w:szCs w:val="20"/>
        </w:rPr>
        <w:t>2</w:t>
      </w:r>
      <w:r>
        <w:rPr>
          <w:rFonts w:ascii="Meiryo UI" w:eastAsia="Meiryo UI" w:hAnsi="Meiryo UI" w:hint="eastAsia"/>
          <w:sz w:val="20"/>
          <w:szCs w:val="20"/>
        </w:rPr>
        <w:t xml:space="preserve">　Q</w:t>
      </w:r>
      <w:r w:rsidR="001648CD">
        <w:rPr>
          <w:rFonts w:ascii="Meiryo UI" w:eastAsia="Meiryo UI" w:hAnsi="Meiryo UI" w:hint="eastAsia"/>
          <w:sz w:val="20"/>
          <w:szCs w:val="20"/>
        </w:rPr>
        <w:t>19</w:t>
      </w:r>
      <w:r>
        <w:rPr>
          <w:rFonts w:ascii="Meiryo UI" w:eastAsia="Meiryo UI" w:hAnsi="Meiryo UI" w:hint="eastAsia"/>
          <w:sz w:val="20"/>
          <w:szCs w:val="20"/>
        </w:rPr>
        <w:t>-1で「2.ない」を選択した方に質問します。</w:t>
      </w:r>
    </w:p>
    <w:p w14:paraId="3D34FE9E" w14:textId="77777777" w:rsidR="00850E14" w:rsidRDefault="00850E14" w:rsidP="00850E14">
      <w:p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31968" behindDoc="0" locked="0" layoutInCell="1" allowOverlap="1" wp14:anchorId="56523E49" wp14:editId="13103777">
                <wp:simplePos x="0" y="0"/>
                <wp:positionH relativeFrom="margin">
                  <wp:align>left</wp:align>
                </wp:positionH>
                <wp:positionV relativeFrom="paragraph">
                  <wp:posOffset>296633</wp:posOffset>
                </wp:positionV>
                <wp:extent cx="5375275" cy="1178560"/>
                <wp:effectExtent l="0" t="0" r="15875" b="21590"/>
                <wp:wrapSquare wrapText="bothSides"/>
                <wp:docPr id="110425443"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27C744DF" w14:textId="77777777" w:rsidR="00850E14" w:rsidRPr="00CD4718" w:rsidRDefault="00850E14" w:rsidP="00850E14">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23E49" id="_x0000_s1058" type="#_x0000_t202" style="position:absolute;margin-left:0;margin-top:23.35pt;width:423.25pt;height:92.8pt;z-index:251731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ib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" fillcolor="window" strokeweight=".5pt">
                <v:textbox inset="1mm,1mm,1mm,1mm">
                  <w:txbxContent>
                    <w:p w14:paraId="27C744DF" w14:textId="77777777" w:rsidR="00850E14" w:rsidRPr="00CD4718" w:rsidRDefault="00850E14" w:rsidP="00850E14">
                      <w:pPr>
                        <w:rPr>
                          <w:sz w:val="20"/>
                          <w:szCs w:val="21"/>
                        </w:rPr>
                      </w:pPr>
                    </w:p>
                  </w:txbxContent>
                </v:textbox>
                <w10:wrap type="square" anchorx="margin"/>
              </v:shape>
            </w:pict>
          </mc:Fallback>
        </mc:AlternateContent>
      </w:r>
      <w:r w:rsidRPr="00DF25E5">
        <w:rPr>
          <w:rFonts w:ascii="Meiryo UI" w:eastAsia="Meiryo UI" w:hAnsi="Meiryo UI" w:hint="eastAsia"/>
          <w:b/>
          <w:bCs/>
          <w:sz w:val="20"/>
          <w:szCs w:val="20"/>
        </w:rPr>
        <w:t>その理由についてご記入ください。</w:t>
      </w:r>
      <w:r w:rsidRPr="00DF25E5">
        <w:rPr>
          <w:rFonts w:asciiTheme="minorEastAsia" w:hAnsiTheme="minorEastAsia" w:hint="eastAsia"/>
          <w:color w:val="0070C0"/>
          <w:sz w:val="20"/>
          <w:szCs w:val="20"/>
        </w:rPr>
        <w:t>（自由記述）</w:t>
      </w:r>
    </w:p>
    <w:p w14:paraId="518C4CC5" w14:textId="77777777" w:rsidR="00850E14" w:rsidRPr="00FB4192" w:rsidRDefault="00850E14" w:rsidP="00AB61B9">
      <w:pPr>
        <w:adjustRightInd w:val="0"/>
        <w:snapToGrid w:val="0"/>
        <w:spacing w:after="0" w:line="340" w:lineRule="exact"/>
        <w:rPr>
          <w:rFonts w:ascii="Meiryo UI" w:eastAsia="Meiryo UI" w:hAnsi="Meiryo UI"/>
          <w:sz w:val="20"/>
          <w:szCs w:val="20"/>
        </w:rPr>
      </w:pPr>
    </w:p>
    <w:p w14:paraId="5859E6AC" w14:textId="001E89DC" w:rsidR="00013BB0" w:rsidRPr="00013BB0" w:rsidRDefault="00013BB0" w:rsidP="00AB61B9">
      <w:pPr>
        <w:pBdr>
          <w:bottom w:val="single" w:sz="6" w:space="1" w:color="auto"/>
        </w:pBdr>
        <w:adjustRightInd w:val="0"/>
        <w:snapToGrid w:val="0"/>
        <w:spacing w:after="0" w:line="340" w:lineRule="exact"/>
        <w:rPr>
          <w:rFonts w:ascii="Meiryo UI" w:eastAsia="Meiryo UI" w:hAnsi="Meiryo UI"/>
          <w:sz w:val="20"/>
          <w:szCs w:val="20"/>
        </w:rPr>
      </w:pPr>
    </w:p>
    <w:p w14:paraId="41E62BAA" w14:textId="77777777" w:rsidR="00781B56" w:rsidRDefault="00781B56" w:rsidP="00AB61B9">
      <w:pPr>
        <w:adjustRightInd w:val="0"/>
        <w:snapToGrid w:val="0"/>
        <w:spacing w:after="0" w:line="340" w:lineRule="exact"/>
        <w:rPr>
          <w:rFonts w:ascii="Meiryo UI" w:eastAsia="Meiryo UI" w:hAnsi="Meiryo UI"/>
          <w:b/>
          <w:bCs/>
          <w:sz w:val="20"/>
          <w:szCs w:val="20"/>
        </w:rPr>
      </w:pPr>
    </w:p>
    <w:p w14:paraId="5D17A9E1" w14:textId="7EF99585" w:rsidR="00553704" w:rsidRDefault="007D4B6E" w:rsidP="00AB61B9">
      <w:pPr>
        <w:adjustRightInd w:val="0"/>
        <w:snapToGrid w:val="0"/>
        <w:spacing w:after="0" w:line="340" w:lineRule="exact"/>
        <w:rPr>
          <w:rFonts w:asciiTheme="minorEastAsia" w:hAnsiTheme="minorEastAsia"/>
          <w:color w:val="0070C0"/>
          <w:sz w:val="20"/>
          <w:szCs w:val="20"/>
        </w:rPr>
      </w:pPr>
      <w:r w:rsidRPr="00D30DF9">
        <w:rPr>
          <w:rFonts w:ascii="Meiryo UI" w:eastAsia="Meiryo UI" w:hAnsi="Meiryo UI"/>
          <w:b/>
          <w:bCs/>
          <w:sz w:val="20"/>
          <w:szCs w:val="20"/>
        </w:rPr>
        <w:lastRenderedPageBreak/>
        <w:t>Q</w:t>
      </w:r>
      <w:r w:rsidR="0058377F">
        <w:rPr>
          <w:rFonts w:ascii="Meiryo UI" w:eastAsia="Meiryo UI" w:hAnsi="Meiryo UI" w:hint="eastAsia"/>
          <w:b/>
          <w:bCs/>
          <w:sz w:val="20"/>
          <w:szCs w:val="20"/>
        </w:rPr>
        <w:t>2</w:t>
      </w:r>
      <w:r w:rsidR="001648CD">
        <w:rPr>
          <w:rFonts w:ascii="Meiryo UI" w:eastAsia="Meiryo UI" w:hAnsi="Meiryo UI" w:hint="eastAsia"/>
          <w:b/>
          <w:bCs/>
          <w:sz w:val="20"/>
          <w:szCs w:val="20"/>
        </w:rPr>
        <w:t>0</w:t>
      </w:r>
      <w:r w:rsidRPr="00D30DF9">
        <w:rPr>
          <w:rFonts w:ascii="Meiryo UI" w:eastAsia="Meiryo UI" w:hAnsi="Meiryo UI"/>
          <w:b/>
          <w:bCs/>
          <w:sz w:val="20"/>
          <w:szCs w:val="20"/>
        </w:rPr>
        <w:t xml:space="preserve">　</w:t>
      </w:r>
      <w:r w:rsidRPr="002C3FD3">
        <w:rPr>
          <w:rFonts w:ascii="Meiryo UI" w:eastAsia="Meiryo UI" w:hAnsi="Meiryo UI"/>
          <w:b/>
          <w:bCs/>
          <w:sz w:val="20"/>
          <w:szCs w:val="20"/>
        </w:rPr>
        <w:t>監査役等が</w:t>
      </w:r>
      <w:r w:rsidR="00013C54" w:rsidRPr="002C3FD3">
        <w:rPr>
          <w:rFonts w:ascii="Meiryo UI" w:eastAsia="Meiryo UI" w:hAnsi="Meiryo UI" w:hint="eastAsia"/>
          <w:b/>
          <w:bCs/>
          <w:sz w:val="20"/>
          <w:szCs w:val="20"/>
        </w:rPr>
        <w:t>参考にしているサイバーセキュリティのガイドラインなどはありますか。</w:t>
      </w:r>
      <w:r w:rsidR="00781B56" w:rsidRPr="002C3FD3">
        <w:rPr>
          <w:rFonts w:asciiTheme="minorEastAsia" w:hAnsiTheme="minorEastAsia"/>
          <w:sz w:val="20"/>
          <w:szCs w:val="20"/>
        </w:rPr>
        <w:t>（</w:t>
      </w:r>
      <w:r w:rsidR="00781B56">
        <w:rPr>
          <w:rFonts w:asciiTheme="minorEastAsia" w:hAnsiTheme="minorEastAsia" w:hint="eastAsia"/>
          <w:color w:val="0070C0"/>
          <w:sz w:val="20"/>
          <w:szCs w:val="20"/>
        </w:rPr>
        <w:t>複数</w:t>
      </w:r>
      <w:r w:rsidR="00781B56" w:rsidRPr="000E5EC3">
        <w:rPr>
          <w:rFonts w:asciiTheme="minorEastAsia" w:hAnsiTheme="minorEastAsia"/>
          <w:color w:val="0070C0"/>
          <w:sz w:val="20"/>
          <w:szCs w:val="20"/>
        </w:rPr>
        <w:t>選択）</w:t>
      </w:r>
    </w:p>
    <w:p w14:paraId="367A4F85" w14:textId="4CD14F3C" w:rsidR="007D4B6E" w:rsidRDefault="00013C54" w:rsidP="00AB61B9">
      <w:pPr>
        <w:adjustRightInd w:val="0"/>
        <w:snapToGrid w:val="0"/>
        <w:spacing w:after="0" w:line="340" w:lineRule="exact"/>
        <w:rPr>
          <w:rFonts w:ascii="Meiryo UI" w:eastAsia="Meiryo UI" w:hAnsi="Meiryo UI"/>
          <w:sz w:val="20"/>
          <w:szCs w:val="20"/>
        </w:rPr>
      </w:pPr>
      <w:r>
        <w:rPr>
          <w:rFonts w:ascii="Meiryo UI" w:eastAsia="Meiryo UI" w:hAnsi="Meiryo UI" w:hint="eastAsia"/>
          <w:b/>
          <w:bCs/>
          <w:sz w:val="20"/>
          <w:szCs w:val="20"/>
        </w:rPr>
        <w:t>また、</w:t>
      </w:r>
      <w:r w:rsidR="007D4B6E" w:rsidRPr="00D30DF9">
        <w:rPr>
          <w:rFonts w:ascii="Meiryo UI" w:eastAsia="Meiryo UI" w:hAnsi="Meiryo UI"/>
          <w:b/>
          <w:bCs/>
          <w:sz w:val="20"/>
          <w:szCs w:val="20"/>
        </w:rPr>
        <w:t>サイバーセキュリティについて情報収集したり学習していることはありますか。</w:t>
      </w:r>
      <w:r w:rsidR="00FA5FFF" w:rsidRPr="00D30DF9">
        <w:rPr>
          <w:rFonts w:ascii="Meiryo UI" w:eastAsia="Meiryo UI" w:hAnsi="Meiryo UI" w:hint="eastAsia"/>
          <w:b/>
          <w:bCs/>
          <w:sz w:val="20"/>
          <w:szCs w:val="20"/>
        </w:rPr>
        <w:t>役立った</w:t>
      </w:r>
      <w:r w:rsidR="00584AA9" w:rsidRPr="00D30DF9">
        <w:rPr>
          <w:rFonts w:ascii="Meiryo UI" w:eastAsia="Meiryo UI" w:hAnsi="Meiryo UI" w:hint="eastAsia"/>
          <w:b/>
          <w:bCs/>
          <w:sz w:val="20"/>
          <w:szCs w:val="20"/>
        </w:rPr>
        <w:t>情報等はありますか。</w:t>
      </w:r>
      <w:r w:rsidR="007D4B6E" w:rsidRPr="00553704">
        <w:rPr>
          <w:rFonts w:asciiTheme="minorEastAsia" w:hAnsiTheme="minorEastAsia"/>
          <w:color w:val="0070C0"/>
          <w:sz w:val="20"/>
          <w:szCs w:val="20"/>
        </w:rPr>
        <w:t>（</w:t>
      </w:r>
      <w:r w:rsidR="00D30DF9" w:rsidRPr="00553704">
        <w:rPr>
          <w:rFonts w:asciiTheme="minorEastAsia" w:hAnsiTheme="minorEastAsia" w:hint="eastAsia"/>
          <w:color w:val="0070C0"/>
          <w:sz w:val="20"/>
          <w:szCs w:val="20"/>
        </w:rPr>
        <w:t>自由</w:t>
      </w:r>
      <w:r w:rsidR="007D4B6E" w:rsidRPr="00553704">
        <w:rPr>
          <w:rFonts w:asciiTheme="minorEastAsia" w:hAnsiTheme="minorEastAsia"/>
          <w:color w:val="0070C0"/>
          <w:sz w:val="20"/>
          <w:szCs w:val="20"/>
        </w:rPr>
        <w:t>記述）</w:t>
      </w:r>
    </w:p>
    <w:p w14:paraId="68E77000" w14:textId="77777777" w:rsidR="0027706B" w:rsidRDefault="0027706B" w:rsidP="00AB61B9">
      <w:pPr>
        <w:adjustRightInd w:val="0"/>
        <w:snapToGrid w:val="0"/>
        <w:spacing w:after="0" w:line="340" w:lineRule="exact"/>
        <w:rPr>
          <w:rFonts w:ascii="Meiryo UI" w:eastAsia="Meiryo UI" w:hAnsi="Meiryo UI"/>
          <w:sz w:val="20"/>
          <w:szCs w:val="20"/>
        </w:rPr>
      </w:pPr>
    </w:p>
    <w:p w14:paraId="23A25123" w14:textId="35E4F2D0" w:rsidR="0027706B" w:rsidRPr="002C3FD3" w:rsidRDefault="00781B56" w:rsidP="00AB61B9">
      <w:pPr>
        <w:adjustRightInd w:val="0"/>
        <w:snapToGrid w:val="0"/>
        <w:spacing w:after="0" w:line="340" w:lineRule="exact"/>
        <w:rPr>
          <w:rFonts w:ascii="Meiryo UI" w:eastAsia="Meiryo UI" w:hAnsi="Meiryo UI"/>
          <w:sz w:val="20"/>
          <w:szCs w:val="20"/>
        </w:rPr>
      </w:pPr>
      <w:r w:rsidRPr="00781B56">
        <w:rPr>
          <w:rFonts w:ascii="Meiryo UI" w:eastAsia="Meiryo UI" w:hAnsi="Meiryo UI" w:hint="eastAsia"/>
          <w:sz w:val="20"/>
          <w:szCs w:val="20"/>
        </w:rPr>
        <w:t xml:space="preserve">　　　</w:t>
      </w:r>
      <w:r w:rsidRPr="002C3FD3">
        <w:rPr>
          <w:rFonts w:ascii="Meiryo UI" w:eastAsia="Meiryo UI" w:hAnsi="Meiryo UI" w:hint="eastAsia"/>
          <w:sz w:val="20"/>
          <w:szCs w:val="20"/>
        </w:rPr>
        <w:t>1．サイバーセキュリティ</w:t>
      </w:r>
      <w:r w:rsidR="002D52C5" w:rsidRPr="002C3FD3">
        <w:rPr>
          <w:rFonts w:ascii="Meiryo UI" w:eastAsia="Meiryo UI" w:hAnsi="Meiryo UI" w:hint="eastAsia"/>
          <w:sz w:val="20"/>
          <w:szCs w:val="20"/>
        </w:rPr>
        <w:t>経営ガイドライン</w:t>
      </w:r>
      <w:r w:rsidR="0001073E" w:rsidRPr="002C3FD3">
        <w:rPr>
          <w:rFonts w:ascii="Meiryo UI" w:eastAsia="Meiryo UI" w:hAnsi="Meiryo UI" w:hint="eastAsia"/>
          <w:sz w:val="20"/>
          <w:szCs w:val="20"/>
        </w:rPr>
        <w:t>（</w:t>
      </w:r>
      <w:r w:rsidR="0027706B" w:rsidRPr="002C3FD3">
        <w:rPr>
          <w:rFonts w:ascii="Meiryo UI" w:eastAsia="Meiryo UI" w:hAnsi="Meiryo UI" w:hint="eastAsia"/>
          <w:sz w:val="20"/>
          <w:szCs w:val="20"/>
        </w:rPr>
        <w:t>経済産業省）</w:t>
      </w:r>
      <w:r w:rsidR="00441CF5">
        <w:rPr>
          <w:rFonts w:ascii="Meiryo UI" w:eastAsia="Meiryo UI" w:hAnsi="Meiryo UI" w:hint="eastAsia"/>
          <w:sz w:val="20"/>
          <w:szCs w:val="20"/>
        </w:rPr>
        <w:t>*</w:t>
      </w:r>
    </w:p>
    <w:p w14:paraId="2E818788" w14:textId="56E0DB7A" w:rsidR="003A2ED2" w:rsidRPr="002C3FD3" w:rsidRDefault="0027706B"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2．</w:t>
      </w:r>
      <w:r w:rsidR="00B7414A" w:rsidRPr="002C3FD3">
        <w:rPr>
          <w:rFonts w:ascii="Meiryo UI" w:eastAsia="Meiryo UI" w:hAnsi="Meiryo UI" w:hint="eastAsia"/>
          <w:sz w:val="20"/>
          <w:szCs w:val="20"/>
        </w:rPr>
        <w:t>NISTサイバーセキュリティフレームワーク</w:t>
      </w:r>
      <w:r w:rsidR="0030354C" w:rsidRPr="002C3FD3">
        <w:rPr>
          <w:rFonts w:ascii="Meiryo UI" w:eastAsia="Meiryo UI" w:hAnsi="Meiryo UI" w:hint="eastAsia"/>
          <w:sz w:val="20"/>
          <w:szCs w:val="20"/>
        </w:rPr>
        <w:t>（NIST）</w:t>
      </w:r>
      <w:r w:rsidR="00441CF5">
        <w:rPr>
          <w:rFonts w:ascii="Meiryo UI" w:eastAsia="Meiryo UI" w:hAnsi="Meiryo UI" w:hint="eastAsia"/>
          <w:sz w:val="20"/>
          <w:szCs w:val="20"/>
        </w:rPr>
        <w:t>*2</w:t>
      </w:r>
    </w:p>
    <w:p w14:paraId="4A2250A8" w14:textId="5DD004C7" w:rsidR="00AF4945" w:rsidRPr="002C3FD3" w:rsidRDefault="00AF4945"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3．中小企業の情報セキュリティ対策ガイドライン（IPA）</w:t>
      </w:r>
      <w:r w:rsidR="00441CF5">
        <w:rPr>
          <w:rFonts w:ascii="Meiryo UI" w:eastAsia="Meiryo UI" w:hAnsi="Meiryo UI" w:hint="eastAsia"/>
          <w:sz w:val="20"/>
          <w:szCs w:val="20"/>
        </w:rPr>
        <w:t>*3</w:t>
      </w:r>
    </w:p>
    <w:p w14:paraId="2BCBC506" w14:textId="376BC9BD" w:rsidR="003A2ED2" w:rsidRPr="002C3FD3" w:rsidRDefault="00577662"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4．ISO</w:t>
      </w:r>
      <w:r w:rsidR="00C92C21" w:rsidRPr="002C3FD3">
        <w:rPr>
          <w:rFonts w:ascii="Meiryo UI" w:eastAsia="Meiryo UI" w:hAnsi="Meiryo UI" w:hint="eastAsia"/>
          <w:sz w:val="20"/>
          <w:szCs w:val="20"/>
        </w:rPr>
        <w:t>/</w:t>
      </w:r>
      <w:r w:rsidR="00CA2C72" w:rsidRPr="002C3FD3">
        <w:rPr>
          <w:rFonts w:ascii="Meiryo UI" w:eastAsia="Meiryo UI" w:hAnsi="Meiryo UI" w:hint="eastAsia"/>
          <w:sz w:val="20"/>
          <w:szCs w:val="20"/>
        </w:rPr>
        <w:t>I</w:t>
      </w:r>
      <w:r w:rsidR="00C92C21" w:rsidRPr="002C3FD3">
        <w:rPr>
          <w:rFonts w:ascii="Meiryo UI" w:eastAsia="Meiryo UI" w:hAnsi="Meiryo UI" w:hint="eastAsia"/>
          <w:sz w:val="20"/>
          <w:szCs w:val="20"/>
        </w:rPr>
        <w:t>EC</w:t>
      </w:r>
      <w:r w:rsidRPr="002C3FD3">
        <w:rPr>
          <w:rFonts w:ascii="Meiryo UI" w:eastAsia="Meiryo UI" w:hAnsi="Meiryo UI" w:hint="eastAsia"/>
          <w:sz w:val="20"/>
          <w:szCs w:val="20"/>
        </w:rPr>
        <w:t>2700</w:t>
      </w:r>
      <w:r w:rsidR="00CA2C72" w:rsidRPr="002C3FD3">
        <w:rPr>
          <w:rFonts w:ascii="Meiryo UI" w:eastAsia="Meiryo UI" w:hAnsi="Meiryo UI" w:hint="eastAsia"/>
          <w:sz w:val="20"/>
          <w:szCs w:val="20"/>
        </w:rPr>
        <w:t>0シリーズ</w:t>
      </w:r>
    </w:p>
    <w:p w14:paraId="3F8C147C" w14:textId="52DBF2F8" w:rsidR="00577662" w:rsidRPr="002C3FD3" w:rsidRDefault="00577662"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5．</w:t>
      </w:r>
      <w:r w:rsidR="00073739" w:rsidRPr="002C3FD3">
        <w:rPr>
          <w:rFonts w:ascii="Meiryo UI" w:eastAsia="Meiryo UI" w:hAnsi="Meiryo UI" w:hint="eastAsia"/>
          <w:sz w:val="20"/>
          <w:szCs w:val="20"/>
        </w:rPr>
        <w:t>サプライチェーン強化に向けたセキュリティ対策評価制度</w:t>
      </w:r>
      <w:r w:rsidR="00AB63AD">
        <w:rPr>
          <w:rFonts w:ascii="Meiryo UI" w:eastAsia="Meiryo UI" w:hAnsi="Meiryo UI" w:hint="eastAsia"/>
          <w:sz w:val="20"/>
          <w:szCs w:val="20"/>
        </w:rPr>
        <w:t>(案)</w:t>
      </w:r>
      <w:r w:rsidR="00073739" w:rsidRPr="002C3FD3">
        <w:rPr>
          <w:rFonts w:ascii="Meiryo UI" w:eastAsia="Meiryo UI" w:hAnsi="Meiryo UI" w:hint="eastAsia"/>
          <w:sz w:val="20"/>
          <w:szCs w:val="20"/>
        </w:rPr>
        <w:t>（SCS評価制度）</w:t>
      </w:r>
      <w:r w:rsidR="003200D5" w:rsidRPr="002C3FD3">
        <w:rPr>
          <w:rFonts w:ascii="Meiryo UI" w:eastAsia="Meiryo UI" w:hAnsi="Meiryo UI" w:hint="eastAsia"/>
          <w:sz w:val="20"/>
          <w:szCs w:val="20"/>
        </w:rPr>
        <w:t>*</w:t>
      </w:r>
      <w:r w:rsidR="00441CF5">
        <w:rPr>
          <w:rFonts w:ascii="Meiryo UI" w:eastAsia="Meiryo UI" w:hAnsi="Meiryo UI" w:hint="eastAsia"/>
          <w:sz w:val="20"/>
          <w:szCs w:val="20"/>
        </w:rPr>
        <w:t>4</w:t>
      </w:r>
    </w:p>
    <w:p w14:paraId="7EEC32DD" w14:textId="7FAAEE79" w:rsidR="00073739" w:rsidRDefault="00073739" w:rsidP="00AB61B9">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6．その他（自由記述）</w:t>
      </w:r>
    </w:p>
    <w:p w14:paraId="498694D4" w14:textId="77777777" w:rsidR="003D09D9" w:rsidRPr="002C3FD3" w:rsidRDefault="003D09D9" w:rsidP="00AB61B9">
      <w:pPr>
        <w:adjustRightInd w:val="0"/>
        <w:snapToGrid w:val="0"/>
        <w:spacing w:after="0" w:line="340" w:lineRule="exact"/>
        <w:rPr>
          <w:rFonts w:ascii="Meiryo UI" w:eastAsia="Meiryo UI" w:hAnsi="Meiryo UI" w:hint="eastAsia"/>
          <w:sz w:val="20"/>
          <w:szCs w:val="20"/>
        </w:rPr>
      </w:pPr>
    </w:p>
    <w:p w14:paraId="4A0021A8" w14:textId="1C5C3E73" w:rsidR="003A2ED2" w:rsidRPr="002C3FD3" w:rsidRDefault="00185C02" w:rsidP="00AB61B9">
      <w:pPr>
        <w:adjustRightInd w:val="0"/>
        <w:snapToGrid w:val="0"/>
        <w:spacing w:after="0" w:line="340" w:lineRule="exact"/>
        <w:rPr>
          <w:rFonts w:ascii="Meiryo UI" w:eastAsia="Meiryo UI" w:hAnsi="Meiryo UI"/>
          <w:sz w:val="20"/>
          <w:szCs w:val="20"/>
        </w:rPr>
      </w:pPr>
      <w:r w:rsidRPr="008B3FB8">
        <w:rPr>
          <w:rFonts w:ascii="Meiryo UI" w:eastAsia="Meiryo UI" w:hAnsi="Meiryo UI" w:hint="eastAsia"/>
          <w:sz w:val="18"/>
          <w:szCs w:val="18"/>
        </w:rPr>
        <w:t xml:space="preserve">* </w:t>
      </w:r>
      <w:r w:rsidR="008B3FB8" w:rsidRPr="008B3FB8">
        <w:rPr>
          <w:rFonts w:ascii="Century" w:eastAsia="Meiryo UI" w:hAnsi="Century"/>
          <w:sz w:val="18"/>
          <w:szCs w:val="18"/>
        </w:rPr>
        <w:t>https://www.meti.go.jp/policy/netsecurity/downloadfiles/guide_v3.0.pdf</w:t>
      </w:r>
    </w:p>
    <w:p w14:paraId="23553FF8" w14:textId="75CD5448" w:rsidR="0058377F" w:rsidRPr="002C3FD3" w:rsidRDefault="005454DE" w:rsidP="00190CE9">
      <w:pPr>
        <w:adjustRightInd w:val="0"/>
        <w:snapToGrid w:val="0"/>
        <w:spacing w:after="0" w:line="340" w:lineRule="exact"/>
        <w:rPr>
          <w:rFonts w:ascii="Meiryo UI" w:eastAsia="Meiryo UI" w:hAnsi="Meiryo UI"/>
          <w:sz w:val="18"/>
          <w:szCs w:val="18"/>
        </w:rPr>
      </w:pPr>
      <w:r w:rsidRPr="002C3FD3">
        <w:rPr>
          <w:rFonts w:ascii="Meiryo UI" w:eastAsia="Meiryo UI" w:hAnsi="Meiryo UI" w:hint="eastAsia"/>
          <w:sz w:val="18"/>
          <w:szCs w:val="18"/>
        </w:rPr>
        <w:t>*</w:t>
      </w:r>
      <w:r w:rsidR="00441CF5">
        <w:rPr>
          <w:rFonts w:ascii="Meiryo UI" w:eastAsia="Meiryo UI" w:hAnsi="Meiryo UI" w:hint="eastAsia"/>
          <w:sz w:val="18"/>
          <w:szCs w:val="18"/>
        </w:rPr>
        <w:t>2</w:t>
      </w:r>
      <w:r w:rsidRPr="002C3FD3">
        <w:rPr>
          <w:rFonts w:ascii="Meiryo UI" w:eastAsia="Meiryo UI" w:hAnsi="Meiryo UI" w:hint="eastAsia"/>
          <w:sz w:val="18"/>
          <w:szCs w:val="18"/>
        </w:rPr>
        <w:t xml:space="preserve"> 米国国立標準技術研究所</w:t>
      </w:r>
      <w:r w:rsidR="00190CE9" w:rsidRPr="00190CE9">
        <w:rPr>
          <w:rFonts w:ascii="Meiryo UI" w:eastAsia="Meiryo UI" w:hAnsi="Meiryo UI" w:hint="eastAsia"/>
          <w:sz w:val="18"/>
          <w:szCs w:val="18"/>
        </w:rPr>
        <w:t>（</w:t>
      </w:r>
      <w:r w:rsidR="00190CE9" w:rsidRPr="00190CE9">
        <w:rPr>
          <w:rFonts w:ascii="Meiryo UI" w:eastAsia="Meiryo UI" w:hAnsi="Meiryo UI"/>
          <w:sz w:val="18"/>
          <w:szCs w:val="18"/>
        </w:rPr>
        <w:t>NIST）のサイバーセキュリティフレームワークの翻訳版はIPA（*3）のHPで入手できる。</w:t>
      </w:r>
      <w:r w:rsidR="00190CE9" w:rsidRPr="00190CE9">
        <w:rPr>
          <w:rFonts w:ascii="Century" w:eastAsia="Meiryo UI" w:hAnsi="Century"/>
          <w:sz w:val="18"/>
          <w:szCs w:val="18"/>
        </w:rPr>
        <w:t>https://www.ipa.go.jp/security/reports/oversea/nist/ug65p90000019cp4-att/begoj9000000d400.pdf</w:t>
      </w:r>
    </w:p>
    <w:p w14:paraId="6BB70832" w14:textId="773DF2FF" w:rsidR="000D72D5" w:rsidRPr="000D72D5" w:rsidRDefault="00165584" w:rsidP="00AB61B9">
      <w:pPr>
        <w:adjustRightInd w:val="0"/>
        <w:snapToGrid w:val="0"/>
        <w:spacing w:after="0" w:line="340" w:lineRule="exact"/>
        <w:rPr>
          <w:rFonts w:ascii="Century" w:eastAsia="Meiryo UI" w:hAnsi="Century"/>
          <w:sz w:val="18"/>
          <w:szCs w:val="18"/>
        </w:rPr>
      </w:pPr>
      <w:r w:rsidRPr="002C3FD3">
        <w:rPr>
          <w:rFonts w:ascii="Meiryo UI" w:eastAsia="Meiryo UI" w:hAnsi="Meiryo UI" w:hint="eastAsia"/>
          <w:sz w:val="18"/>
          <w:szCs w:val="18"/>
        </w:rPr>
        <w:t>*</w:t>
      </w:r>
      <w:r w:rsidR="00441CF5">
        <w:rPr>
          <w:rFonts w:ascii="Meiryo UI" w:eastAsia="Meiryo UI" w:hAnsi="Meiryo UI" w:hint="eastAsia"/>
          <w:sz w:val="18"/>
          <w:szCs w:val="18"/>
        </w:rPr>
        <w:t>3</w:t>
      </w:r>
      <w:r w:rsidR="00CC106E" w:rsidRPr="002C3FD3">
        <w:rPr>
          <w:rFonts w:ascii="Meiryo UI" w:eastAsia="Meiryo UI" w:hAnsi="Meiryo UI" w:hint="eastAsia"/>
          <w:sz w:val="18"/>
          <w:szCs w:val="18"/>
        </w:rPr>
        <w:t xml:space="preserve"> 独立行政法人情報処理推進機構</w:t>
      </w:r>
      <w:r w:rsidR="000D72D5">
        <w:rPr>
          <w:rFonts w:ascii="Meiryo UI" w:eastAsia="Meiryo UI" w:hAnsi="Meiryo UI" w:hint="eastAsia"/>
          <w:sz w:val="18"/>
          <w:szCs w:val="18"/>
        </w:rPr>
        <w:t>。</w:t>
      </w:r>
      <w:r w:rsidR="000D72D5" w:rsidRPr="000D72D5">
        <w:rPr>
          <w:rFonts w:ascii="Century" w:eastAsia="Meiryo UI" w:hAnsi="Century"/>
          <w:sz w:val="18"/>
          <w:szCs w:val="18"/>
        </w:rPr>
        <w:t>https://www.ipa.go.jp/security/guide/sme/about.html</w:t>
      </w:r>
    </w:p>
    <w:p w14:paraId="48519C5D" w14:textId="5F4FDDFB" w:rsidR="00EC4225" w:rsidRDefault="00BF70F9" w:rsidP="00AB61B9">
      <w:pPr>
        <w:adjustRightInd w:val="0"/>
        <w:snapToGrid w:val="0"/>
        <w:spacing w:after="0" w:line="340" w:lineRule="exact"/>
        <w:rPr>
          <w:rFonts w:ascii="Meiryo UI" w:eastAsia="Meiryo UI" w:hAnsi="Meiryo UI"/>
          <w:sz w:val="18"/>
          <w:szCs w:val="18"/>
        </w:rPr>
      </w:pPr>
      <w:r w:rsidRPr="002C3FD3">
        <w:rPr>
          <w:rFonts w:ascii="Meiryo UI" w:eastAsia="Meiryo UI" w:hAnsi="Meiryo UI" w:hint="eastAsia"/>
          <w:sz w:val="18"/>
          <w:szCs w:val="18"/>
        </w:rPr>
        <w:t>*</w:t>
      </w:r>
      <w:r w:rsidR="000D72D5">
        <w:rPr>
          <w:rFonts w:ascii="Meiryo UI" w:eastAsia="Meiryo UI" w:hAnsi="Meiryo UI" w:hint="eastAsia"/>
          <w:sz w:val="18"/>
          <w:szCs w:val="18"/>
        </w:rPr>
        <w:t>4</w:t>
      </w:r>
      <w:r w:rsidRPr="002C3FD3">
        <w:rPr>
          <w:rFonts w:ascii="Meiryo UI" w:eastAsia="Meiryo UI" w:hAnsi="Meiryo UI" w:hint="eastAsia"/>
          <w:sz w:val="18"/>
          <w:szCs w:val="18"/>
        </w:rPr>
        <w:t xml:space="preserve"> 経済産業省</w:t>
      </w:r>
      <w:r w:rsidR="00AB63AD">
        <w:rPr>
          <w:rFonts w:ascii="Meiryo UI" w:eastAsia="Meiryo UI" w:hAnsi="Meiryo UI" w:hint="eastAsia"/>
          <w:sz w:val="18"/>
          <w:szCs w:val="18"/>
        </w:rPr>
        <w:t>2025年12月26日</w:t>
      </w:r>
      <w:r w:rsidR="00DD0CE2" w:rsidRPr="002C3FD3">
        <w:rPr>
          <w:rFonts w:ascii="Meiryo UI" w:eastAsia="Meiryo UI" w:hAnsi="Meiryo UI" w:hint="eastAsia"/>
          <w:sz w:val="18"/>
          <w:szCs w:val="18"/>
        </w:rPr>
        <w:t>公表。</w:t>
      </w:r>
      <w:r w:rsidR="00AB63AD" w:rsidRPr="002C3FD3">
        <w:rPr>
          <w:rFonts w:ascii="Meiryo UI" w:eastAsia="Meiryo UI" w:hAnsi="Meiryo UI" w:hint="eastAsia"/>
          <w:sz w:val="18"/>
          <w:szCs w:val="18"/>
        </w:rPr>
        <w:t>2社間の取引契約等において、発注企業が、受注側にセキュリティ対策の適切な段階“★“を提示し、示された対策を促すとともに実施状況を確認することを想定。サプライチェーンにおける重要性を踏まえた上で満たすべき対策を提示しつつ、その状況を可視化する仕組み。</w:t>
      </w:r>
      <w:r w:rsidR="003200D5" w:rsidRPr="002C3FD3">
        <w:rPr>
          <w:rFonts w:ascii="Meiryo UI" w:eastAsia="Meiryo UI" w:hAnsi="Meiryo UI" w:hint="eastAsia"/>
          <w:sz w:val="18"/>
          <w:szCs w:val="18"/>
        </w:rPr>
        <w:t>2026年度末頃に制度開始予定</w:t>
      </w:r>
      <w:r w:rsidR="00EC4225">
        <w:rPr>
          <w:rFonts w:ascii="Meiryo UI" w:eastAsia="Meiryo UI" w:hAnsi="Meiryo UI" w:hint="eastAsia"/>
          <w:sz w:val="18"/>
          <w:szCs w:val="18"/>
        </w:rPr>
        <w:t>。</w:t>
      </w:r>
    </w:p>
    <w:p w14:paraId="2A3ED0AF" w14:textId="200C9CC9" w:rsidR="00097376" w:rsidRPr="00097376" w:rsidRDefault="00097376" w:rsidP="00AB61B9">
      <w:pPr>
        <w:adjustRightInd w:val="0"/>
        <w:snapToGrid w:val="0"/>
        <w:spacing w:after="0" w:line="340" w:lineRule="exact"/>
        <w:rPr>
          <w:rFonts w:ascii="Century" w:eastAsia="Meiryo UI" w:hAnsi="Century"/>
          <w:sz w:val="18"/>
          <w:szCs w:val="18"/>
        </w:rPr>
      </w:pPr>
      <w:r w:rsidRPr="00097376">
        <w:rPr>
          <w:rFonts w:ascii="Century" w:eastAsia="Meiryo UI" w:hAnsi="Century"/>
          <w:sz w:val="18"/>
          <w:szCs w:val="18"/>
        </w:rPr>
        <w:t>https://www.meti.go.jp/press/2025/12/20251226001/20251226001.html</w:t>
      </w:r>
    </w:p>
    <w:p w14:paraId="649A269D" w14:textId="77777777" w:rsidR="00B70741" w:rsidRDefault="00B70741" w:rsidP="00AB61B9">
      <w:pPr>
        <w:adjustRightInd w:val="0"/>
        <w:snapToGrid w:val="0"/>
        <w:spacing w:after="0" w:line="340" w:lineRule="exact"/>
        <w:rPr>
          <w:rFonts w:ascii="Meiryo UI" w:eastAsia="Meiryo UI" w:hAnsi="Meiryo UI"/>
          <w:sz w:val="20"/>
          <w:szCs w:val="20"/>
        </w:rPr>
      </w:pPr>
    </w:p>
    <w:p w14:paraId="63435A92" w14:textId="1AE1BFF8" w:rsidR="00264420" w:rsidRDefault="00B70741" w:rsidP="00073739">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情報収集や学習の内容について</w:t>
      </w:r>
      <w:r w:rsidR="0030354C" w:rsidRPr="00781B56">
        <w:rPr>
          <w:rFonts w:ascii="ＭＳ Ｐゴシック" w:eastAsia="ＭＳ Ｐゴシック" w:hAnsi="ＭＳ Ｐゴシック"/>
          <w:noProof/>
          <w:color w:val="0070C0"/>
        </w:rPr>
        <mc:AlternateContent>
          <mc:Choice Requires="wps">
            <w:drawing>
              <wp:anchor distT="0" distB="0" distL="114300" distR="114300" simplePos="0" relativeHeight="251685888" behindDoc="0" locked="0" layoutInCell="1" allowOverlap="1" wp14:anchorId="1A3F8D37" wp14:editId="620E7F3C">
                <wp:simplePos x="0" y="0"/>
                <wp:positionH relativeFrom="margin">
                  <wp:align>left</wp:align>
                </wp:positionH>
                <wp:positionV relativeFrom="paragraph">
                  <wp:posOffset>286015</wp:posOffset>
                </wp:positionV>
                <wp:extent cx="5375275" cy="1178560"/>
                <wp:effectExtent l="0" t="0" r="15875" b="21590"/>
                <wp:wrapSquare wrapText="bothSides"/>
                <wp:docPr id="1878058394"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75C82833" w14:textId="77777777" w:rsidR="00D30DF9" w:rsidRPr="00987168" w:rsidRDefault="00D30DF9" w:rsidP="00D30DF9">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3F8D37" id="_x0000_s1059" type="#_x0000_t202" style="position:absolute;margin-left:0;margin-top:22.5pt;width:423.25pt;height:92.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dO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" fillcolor="window" strokeweight=".5pt">
                <v:textbox inset="1mm,1mm,1mm,1mm">
                  <w:txbxContent>
                    <w:p w14:paraId="75C82833" w14:textId="77777777" w:rsidR="00D30DF9" w:rsidRPr="00987168" w:rsidRDefault="00D30DF9" w:rsidP="00D30DF9">
                      <w:pPr>
                        <w:rPr>
                          <w:sz w:val="20"/>
                          <w:szCs w:val="21"/>
                        </w:rPr>
                      </w:pPr>
                    </w:p>
                  </w:txbxContent>
                </v:textbox>
                <w10:wrap type="square" anchorx="margin"/>
              </v:shape>
            </w:pict>
          </mc:Fallback>
        </mc:AlternateContent>
      </w:r>
    </w:p>
    <w:p w14:paraId="2EF170DE" w14:textId="77777777" w:rsidR="009340FC" w:rsidRDefault="009340FC" w:rsidP="009340FC">
      <w:pPr>
        <w:pBdr>
          <w:bottom w:val="single" w:sz="6" w:space="1" w:color="auto"/>
        </w:pBdr>
        <w:adjustRightInd w:val="0"/>
        <w:snapToGrid w:val="0"/>
        <w:spacing w:after="0" w:line="340" w:lineRule="exact"/>
        <w:rPr>
          <w:rFonts w:ascii="Meiryo UI" w:eastAsia="Meiryo UI" w:hAnsi="Meiryo UI"/>
          <w:sz w:val="20"/>
          <w:szCs w:val="20"/>
        </w:rPr>
      </w:pPr>
    </w:p>
    <w:p w14:paraId="145C7749" w14:textId="77777777" w:rsidR="0000650B" w:rsidRDefault="0000650B" w:rsidP="008D1BD8">
      <w:pPr>
        <w:adjustRightInd w:val="0"/>
        <w:snapToGrid w:val="0"/>
        <w:spacing w:after="0" w:line="340" w:lineRule="exact"/>
        <w:rPr>
          <w:rFonts w:ascii="Meiryo UI" w:eastAsia="Meiryo UI" w:hAnsi="Meiryo UI"/>
          <w:b/>
          <w:bCs/>
          <w:sz w:val="20"/>
          <w:szCs w:val="20"/>
        </w:rPr>
      </w:pPr>
    </w:p>
    <w:p w14:paraId="723AB5AA" w14:textId="56741333" w:rsidR="008D1BD8" w:rsidRDefault="008D1BD8" w:rsidP="008D1BD8">
      <w:pPr>
        <w:adjustRightInd w:val="0"/>
        <w:snapToGrid w:val="0"/>
        <w:spacing w:after="0" w:line="340" w:lineRule="exact"/>
        <w:rPr>
          <w:rFonts w:asciiTheme="minorEastAsia" w:hAnsiTheme="minorEastAsia"/>
          <w:color w:val="0070C0"/>
          <w:sz w:val="20"/>
          <w:szCs w:val="20"/>
        </w:rPr>
      </w:pPr>
      <w:r w:rsidRPr="00D26809">
        <w:rPr>
          <w:rFonts w:ascii="Meiryo UI" w:eastAsia="Meiryo UI" w:hAnsi="Meiryo UI" w:hint="eastAsia"/>
          <w:b/>
          <w:bCs/>
          <w:sz w:val="20"/>
          <w:szCs w:val="20"/>
        </w:rPr>
        <w:t>Q</w:t>
      </w:r>
      <w:r>
        <w:rPr>
          <w:rFonts w:ascii="Meiryo UI" w:eastAsia="Meiryo UI" w:hAnsi="Meiryo UI" w:hint="eastAsia"/>
          <w:b/>
          <w:bCs/>
          <w:sz w:val="20"/>
          <w:szCs w:val="20"/>
        </w:rPr>
        <w:t>2</w:t>
      </w:r>
      <w:r w:rsidR="001648CD">
        <w:rPr>
          <w:rFonts w:ascii="Meiryo UI" w:eastAsia="Meiryo UI" w:hAnsi="Meiryo UI" w:hint="eastAsia"/>
          <w:b/>
          <w:bCs/>
          <w:sz w:val="20"/>
          <w:szCs w:val="20"/>
        </w:rPr>
        <w:t>1</w:t>
      </w:r>
      <w:r w:rsidRPr="008B29F2">
        <w:rPr>
          <w:rFonts w:ascii="Meiryo UI" w:eastAsia="Meiryo UI" w:hAnsi="Meiryo UI"/>
          <w:sz w:val="20"/>
          <w:szCs w:val="20"/>
        </w:rPr>
        <w:t xml:space="preserve"> </w:t>
      </w:r>
      <w:r>
        <w:rPr>
          <w:rFonts w:ascii="Meiryo UI" w:eastAsia="Meiryo UI" w:hAnsi="Meiryo UI" w:hint="eastAsia"/>
          <w:sz w:val="20"/>
          <w:szCs w:val="20"/>
        </w:rPr>
        <w:t xml:space="preserve">　</w:t>
      </w:r>
      <w:r w:rsidRPr="00F95AB6">
        <w:rPr>
          <w:rFonts w:ascii="Meiryo UI" w:eastAsia="Meiryo UI" w:hAnsi="Meiryo UI" w:hint="eastAsia"/>
          <w:b/>
          <w:bCs/>
          <w:sz w:val="20"/>
          <w:szCs w:val="20"/>
        </w:rPr>
        <w:t>監査役等</w:t>
      </w:r>
      <w:r>
        <w:rPr>
          <w:rFonts w:ascii="Meiryo UI" w:eastAsia="Meiryo UI" w:hAnsi="Meiryo UI" w:hint="eastAsia"/>
          <w:b/>
          <w:bCs/>
          <w:sz w:val="20"/>
          <w:szCs w:val="20"/>
        </w:rPr>
        <w:t>からみて、</w:t>
      </w:r>
      <w:r w:rsidRPr="00DB5417">
        <w:rPr>
          <w:rFonts w:ascii="Meiryo UI" w:eastAsia="Meiryo UI" w:hAnsi="Meiryo UI" w:hint="eastAsia"/>
          <w:b/>
          <w:bCs/>
          <w:sz w:val="20"/>
          <w:szCs w:val="20"/>
        </w:rPr>
        <w:t>貴社における</w:t>
      </w:r>
      <w:r w:rsidRPr="00F95AB6">
        <w:rPr>
          <w:rFonts w:ascii="Meiryo UI" w:eastAsia="Meiryo UI" w:hAnsi="Meiryo UI" w:hint="eastAsia"/>
          <w:b/>
          <w:bCs/>
          <w:sz w:val="20"/>
          <w:szCs w:val="20"/>
        </w:rPr>
        <w:t>サイバーセキュリティ</w:t>
      </w:r>
      <w:r>
        <w:rPr>
          <w:rFonts w:ascii="Meiryo UI" w:eastAsia="Meiryo UI" w:hAnsi="Meiryo UI" w:hint="eastAsia"/>
          <w:b/>
          <w:bCs/>
          <w:sz w:val="20"/>
          <w:szCs w:val="20"/>
        </w:rPr>
        <w:t>をめぐる課題はどのようなものがあり</w:t>
      </w:r>
      <w:r w:rsidRPr="00F95AB6">
        <w:rPr>
          <w:rFonts w:ascii="Meiryo UI" w:eastAsia="Meiryo UI" w:hAnsi="Meiryo UI" w:hint="eastAsia"/>
          <w:b/>
          <w:bCs/>
          <w:sz w:val="20"/>
          <w:szCs w:val="20"/>
        </w:rPr>
        <w:t>ますか。</w:t>
      </w:r>
      <w:r w:rsidRPr="001F529B">
        <w:rPr>
          <w:rFonts w:asciiTheme="minorEastAsia" w:hAnsiTheme="minorEastAsia" w:hint="eastAsia"/>
          <w:color w:val="0070C0"/>
          <w:sz w:val="20"/>
          <w:szCs w:val="20"/>
        </w:rPr>
        <w:t>（複数</w:t>
      </w:r>
      <w:r>
        <w:rPr>
          <w:rFonts w:asciiTheme="minorEastAsia" w:hAnsiTheme="minorEastAsia" w:hint="eastAsia"/>
          <w:color w:val="0070C0"/>
          <w:sz w:val="20"/>
          <w:szCs w:val="20"/>
        </w:rPr>
        <w:t>選択可</w:t>
      </w:r>
      <w:r w:rsidRPr="001F529B">
        <w:rPr>
          <w:rFonts w:asciiTheme="minorEastAsia" w:hAnsiTheme="minorEastAsia" w:hint="eastAsia"/>
          <w:color w:val="0070C0"/>
          <w:sz w:val="20"/>
          <w:szCs w:val="20"/>
        </w:rPr>
        <w:t>）</w:t>
      </w:r>
      <w:r w:rsidR="0086674B">
        <w:rPr>
          <w:rFonts w:ascii="Meiryo UI" w:eastAsia="Meiryo UI" w:hAnsi="Meiryo UI" w:hint="eastAsia"/>
          <w:b/>
          <w:bCs/>
          <w:sz w:val="20"/>
          <w:szCs w:val="20"/>
        </w:rPr>
        <w:t>また、</w:t>
      </w:r>
      <w:r>
        <w:rPr>
          <w:rFonts w:ascii="Meiryo UI" w:eastAsia="Meiryo UI" w:hAnsi="Meiryo UI" w:hint="eastAsia"/>
          <w:b/>
          <w:bCs/>
          <w:sz w:val="20"/>
          <w:szCs w:val="20"/>
        </w:rPr>
        <w:t>課題</w:t>
      </w:r>
      <w:r w:rsidR="0086674B">
        <w:rPr>
          <w:rFonts w:ascii="Meiryo UI" w:eastAsia="Meiryo UI" w:hAnsi="Meiryo UI" w:hint="eastAsia"/>
          <w:b/>
          <w:bCs/>
          <w:sz w:val="20"/>
          <w:szCs w:val="20"/>
        </w:rPr>
        <w:t>の具体的な内容や</w:t>
      </w:r>
      <w:r>
        <w:rPr>
          <w:rFonts w:ascii="Meiryo UI" w:eastAsia="Meiryo UI" w:hAnsi="Meiryo UI" w:hint="eastAsia"/>
          <w:b/>
          <w:bCs/>
          <w:sz w:val="20"/>
          <w:szCs w:val="20"/>
        </w:rPr>
        <w:t>、それを</w:t>
      </w:r>
      <w:r w:rsidRPr="00CD4718">
        <w:rPr>
          <w:rFonts w:ascii="Meiryo UI" w:eastAsia="Meiryo UI" w:hAnsi="Meiryo UI" w:hint="eastAsia"/>
          <w:b/>
          <w:bCs/>
          <w:sz w:val="20"/>
          <w:szCs w:val="20"/>
        </w:rPr>
        <w:t>踏まえ</w:t>
      </w:r>
      <w:r>
        <w:rPr>
          <w:rFonts w:ascii="Meiryo UI" w:eastAsia="Meiryo UI" w:hAnsi="Meiryo UI" w:hint="eastAsia"/>
          <w:b/>
          <w:bCs/>
          <w:sz w:val="20"/>
          <w:szCs w:val="20"/>
        </w:rPr>
        <w:t>た</w:t>
      </w:r>
      <w:r w:rsidRPr="00CD4718">
        <w:rPr>
          <w:rFonts w:ascii="Meiryo UI" w:eastAsia="Meiryo UI" w:hAnsi="Meiryo UI" w:hint="eastAsia"/>
          <w:b/>
          <w:bCs/>
          <w:sz w:val="20"/>
          <w:szCs w:val="20"/>
        </w:rPr>
        <w:t>監査役等</w:t>
      </w:r>
      <w:r>
        <w:rPr>
          <w:rFonts w:ascii="Meiryo UI" w:eastAsia="Meiryo UI" w:hAnsi="Meiryo UI" w:hint="eastAsia"/>
          <w:b/>
          <w:bCs/>
          <w:sz w:val="20"/>
          <w:szCs w:val="20"/>
        </w:rPr>
        <w:t>の</w:t>
      </w:r>
      <w:r w:rsidRPr="00CD4718">
        <w:rPr>
          <w:rFonts w:ascii="Meiryo UI" w:eastAsia="Meiryo UI" w:hAnsi="Meiryo UI" w:hint="eastAsia"/>
          <w:b/>
          <w:bCs/>
          <w:sz w:val="20"/>
          <w:szCs w:val="20"/>
        </w:rPr>
        <w:t>対応</w:t>
      </w:r>
      <w:r>
        <w:rPr>
          <w:rFonts w:ascii="Meiryo UI" w:eastAsia="Meiryo UI" w:hAnsi="Meiryo UI" w:hint="eastAsia"/>
          <w:b/>
          <w:bCs/>
          <w:sz w:val="20"/>
          <w:szCs w:val="20"/>
        </w:rPr>
        <w:t>や工夫について記入してください。</w:t>
      </w:r>
      <w:r w:rsidRPr="001F529B">
        <w:rPr>
          <w:rFonts w:asciiTheme="minorEastAsia" w:hAnsiTheme="minorEastAsia" w:hint="eastAsia"/>
          <w:color w:val="0070C0"/>
          <w:sz w:val="20"/>
          <w:szCs w:val="20"/>
        </w:rPr>
        <w:t>（</w:t>
      </w:r>
      <w:r>
        <w:rPr>
          <w:rFonts w:asciiTheme="minorEastAsia" w:hAnsiTheme="minorEastAsia" w:hint="eastAsia"/>
          <w:color w:val="0070C0"/>
          <w:sz w:val="20"/>
          <w:szCs w:val="20"/>
        </w:rPr>
        <w:t>自由記述</w:t>
      </w:r>
      <w:r w:rsidRPr="001F529B">
        <w:rPr>
          <w:rFonts w:asciiTheme="minorEastAsia" w:hAnsiTheme="minorEastAsia" w:hint="eastAsia"/>
          <w:color w:val="0070C0"/>
          <w:sz w:val="20"/>
          <w:szCs w:val="20"/>
        </w:rPr>
        <w:t>）</w:t>
      </w:r>
    </w:p>
    <w:p w14:paraId="51583B56" w14:textId="77777777" w:rsidR="008D1BD8" w:rsidRDefault="008D1BD8" w:rsidP="008D1BD8">
      <w:pPr>
        <w:adjustRightInd w:val="0"/>
        <w:snapToGrid w:val="0"/>
        <w:spacing w:after="0" w:line="340" w:lineRule="exact"/>
        <w:rPr>
          <w:rFonts w:ascii="Meiryo UI" w:eastAsia="Meiryo UI" w:hAnsi="Meiryo UI"/>
          <w:sz w:val="20"/>
          <w:szCs w:val="20"/>
        </w:rPr>
      </w:pPr>
    </w:p>
    <w:p w14:paraId="40E92065" w14:textId="77777777" w:rsidR="008D1BD8" w:rsidRPr="008B29F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経営</w:t>
      </w:r>
      <w:r>
        <w:rPr>
          <w:rFonts w:ascii="Meiryo UI" w:eastAsia="Meiryo UI" w:hAnsi="Meiryo UI" w:hint="eastAsia"/>
          <w:sz w:val="20"/>
          <w:szCs w:val="20"/>
        </w:rPr>
        <w:t>陣の意識、経営リスクとしての認識</w:t>
      </w:r>
    </w:p>
    <w:p w14:paraId="4A8C877A" w14:textId="77777777" w:rsidR="008D1BD8" w:rsidRPr="008B29F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取締役会等（経営会議等も含む）におけるサイバーセキュリティ</w:t>
      </w:r>
      <w:r>
        <w:rPr>
          <w:rFonts w:ascii="Meiryo UI" w:eastAsia="Meiryo UI" w:hAnsi="Meiryo UI" w:hint="eastAsia"/>
          <w:sz w:val="20"/>
          <w:szCs w:val="20"/>
        </w:rPr>
        <w:t>の</w:t>
      </w:r>
      <w:r w:rsidRPr="008B29F2">
        <w:rPr>
          <w:rFonts w:ascii="Meiryo UI" w:eastAsia="Meiryo UI" w:hAnsi="Meiryo UI" w:hint="eastAsia"/>
          <w:sz w:val="20"/>
          <w:szCs w:val="20"/>
        </w:rPr>
        <w:t>報告や議論</w:t>
      </w:r>
      <w:r>
        <w:rPr>
          <w:rFonts w:ascii="Meiryo UI" w:eastAsia="Meiryo UI" w:hAnsi="Meiryo UI" w:hint="eastAsia"/>
          <w:sz w:val="20"/>
          <w:szCs w:val="20"/>
        </w:rPr>
        <w:t>の状況</w:t>
      </w:r>
    </w:p>
    <w:p w14:paraId="0C36236C" w14:textId="77777777" w:rsidR="008D1BD8" w:rsidRPr="008B29F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サイバーセキュリティの</w:t>
      </w:r>
      <w:r>
        <w:rPr>
          <w:rFonts w:ascii="Meiryo UI" w:eastAsia="Meiryo UI" w:hAnsi="Meiryo UI" w:hint="eastAsia"/>
          <w:sz w:val="20"/>
          <w:szCs w:val="20"/>
        </w:rPr>
        <w:t>管理・統括部門、</w:t>
      </w:r>
      <w:r w:rsidRPr="008B29F2">
        <w:rPr>
          <w:rFonts w:ascii="Meiryo UI" w:eastAsia="Meiryo UI" w:hAnsi="Meiryo UI" w:hint="eastAsia"/>
          <w:sz w:val="20"/>
          <w:szCs w:val="20"/>
        </w:rPr>
        <w:t>責任者</w:t>
      </w:r>
    </w:p>
    <w:p w14:paraId="13F9A062" w14:textId="052DE12A" w:rsidR="008D1BD8"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現場部門、従業員の教育</w:t>
      </w:r>
      <w:r w:rsidR="00C21D0B">
        <w:rPr>
          <w:rFonts w:ascii="Meiryo UI" w:eastAsia="Meiryo UI" w:hAnsi="Meiryo UI" w:hint="eastAsia"/>
          <w:sz w:val="20"/>
          <w:szCs w:val="20"/>
        </w:rPr>
        <w:t>、研修</w:t>
      </w:r>
    </w:p>
    <w:p w14:paraId="6A8A8147" w14:textId="479403F1" w:rsidR="008D1BD8" w:rsidRPr="002C3FD3"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2C3FD3">
        <w:rPr>
          <w:rFonts w:ascii="Meiryo UI" w:eastAsia="Meiryo UI" w:hAnsi="Meiryo UI"/>
          <w:sz w:val="20"/>
          <w:szCs w:val="20"/>
        </w:rPr>
        <w:t>サイバー</w:t>
      </w:r>
      <w:r w:rsidRPr="002C3FD3">
        <w:rPr>
          <w:rFonts w:ascii="Meiryo UI" w:eastAsia="Meiryo UI" w:hAnsi="Meiryo UI" w:hint="eastAsia"/>
          <w:sz w:val="20"/>
          <w:szCs w:val="20"/>
        </w:rPr>
        <w:t>セキュリティ監査（内部監査部門の監査、</w:t>
      </w:r>
      <w:r w:rsidR="000C3DA2">
        <w:rPr>
          <w:rFonts w:ascii="Meiryo UI" w:eastAsia="Meiryo UI" w:hAnsi="Meiryo UI" w:hint="eastAsia"/>
          <w:sz w:val="20"/>
          <w:szCs w:val="20"/>
        </w:rPr>
        <w:t>IT部門等の監査、</w:t>
      </w:r>
      <w:r w:rsidRPr="002C3FD3">
        <w:rPr>
          <w:rFonts w:ascii="Meiryo UI" w:eastAsia="Meiryo UI" w:hAnsi="Meiryo UI" w:hint="eastAsia"/>
          <w:sz w:val="20"/>
          <w:szCs w:val="20"/>
        </w:rPr>
        <w:t>外部専門組織の監査）</w:t>
      </w:r>
    </w:p>
    <w:p w14:paraId="5E8E6B0A" w14:textId="77777777" w:rsidR="008D1BD8" w:rsidRPr="002C3FD3"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2C3FD3">
        <w:rPr>
          <w:rFonts w:ascii="Meiryo UI" w:eastAsia="Meiryo UI" w:hAnsi="Meiryo UI"/>
          <w:sz w:val="20"/>
          <w:szCs w:val="20"/>
        </w:rPr>
        <w:lastRenderedPageBreak/>
        <w:t>サイバーセキュリティ</w:t>
      </w:r>
      <w:r w:rsidRPr="002C3FD3">
        <w:rPr>
          <w:rFonts w:ascii="Meiryo UI" w:eastAsia="Meiryo UI" w:hAnsi="Meiryo UI" w:hint="eastAsia"/>
          <w:sz w:val="20"/>
          <w:szCs w:val="20"/>
        </w:rPr>
        <w:t>を担当する人材の育成、人材獲得</w:t>
      </w:r>
    </w:p>
    <w:p w14:paraId="18AD4E34" w14:textId="77777777" w:rsidR="008D1BD8" w:rsidRPr="002C3FD3"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2C3FD3">
        <w:rPr>
          <w:rFonts w:ascii="Meiryo UI" w:eastAsia="Meiryo UI" w:hAnsi="Meiryo UI"/>
          <w:sz w:val="20"/>
          <w:szCs w:val="20"/>
        </w:rPr>
        <w:t>サイバーセキュリティ</w:t>
      </w:r>
      <w:r w:rsidRPr="002C3FD3">
        <w:rPr>
          <w:rFonts w:ascii="Meiryo UI" w:eastAsia="Meiryo UI" w:hAnsi="Meiryo UI" w:hint="eastAsia"/>
          <w:sz w:val="20"/>
          <w:szCs w:val="20"/>
        </w:rPr>
        <w:t>の外部専門組織との提携</w:t>
      </w:r>
    </w:p>
    <w:p w14:paraId="4B9DE620" w14:textId="77777777" w:rsidR="008D1BD8" w:rsidRPr="002C3FD3"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2C3FD3">
        <w:rPr>
          <w:rFonts w:ascii="Meiryo UI" w:eastAsia="Meiryo UI" w:hAnsi="Meiryo UI"/>
          <w:sz w:val="20"/>
          <w:szCs w:val="20"/>
        </w:rPr>
        <w:t>サイバーセキュリティ</w:t>
      </w:r>
      <w:r w:rsidRPr="002C3FD3">
        <w:rPr>
          <w:rFonts w:ascii="Meiryo UI" w:eastAsia="Meiryo UI" w:hAnsi="Meiryo UI" w:hint="eastAsia"/>
          <w:sz w:val="20"/>
          <w:szCs w:val="20"/>
        </w:rPr>
        <w:t>の対策の予算・費用、保険</w:t>
      </w:r>
    </w:p>
    <w:p w14:paraId="03922D2D" w14:textId="77777777" w:rsidR="008D1BD8" w:rsidRPr="008B29F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サイバーインシデントを想定した</w:t>
      </w:r>
      <w:r>
        <w:rPr>
          <w:rFonts w:ascii="Meiryo UI" w:eastAsia="Meiryo UI" w:hAnsi="Meiryo UI" w:hint="eastAsia"/>
          <w:sz w:val="20"/>
          <w:szCs w:val="20"/>
        </w:rPr>
        <w:t>緊急対応計画、体制、訓練</w:t>
      </w:r>
    </w:p>
    <w:p w14:paraId="19DBB8C5" w14:textId="77777777" w:rsidR="008D1BD8" w:rsidRPr="008B29F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グループ会社</w:t>
      </w:r>
      <w:r>
        <w:rPr>
          <w:rFonts w:ascii="Meiryo UI" w:eastAsia="Meiryo UI" w:hAnsi="Meiryo UI" w:hint="eastAsia"/>
          <w:sz w:val="20"/>
          <w:szCs w:val="20"/>
        </w:rPr>
        <w:t>のリスク評価、セキュリティ対策等</w:t>
      </w:r>
    </w:p>
    <w:p w14:paraId="1D4C117F" w14:textId="77777777" w:rsidR="008D1BD8"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8B29F2">
        <w:rPr>
          <w:rFonts w:ascii="Meiryo UI" w:eastAsia="Meiryo UI" w:hAnsi="Meiryo UI" w:hint="eastAsia"/>
          <w:sz w:val="20"/>
          <w:szCs w:val="20"/>
        </w:rPr>
        <w:t>委託先等</w:t>
      </w:r>
      <w:r>
        <w:rPr>
          <w:rFonts w:ascii="Meiryo UI" w:eastAsia="Meiryo UI" w:hAnsi="Meiryo UI" w:hint="eastAsia"/>
          <w:sz w:val="20"/>
          <w:szCs w:val="20"/>
        </w:rPr>
        <w:t>の</w:t>
      </w:r>
      <w:r w:rsidRPr="008B29F2">
        <w:rPr>
          <w:rFonts w:ascii="Meiryo UI" w:eastAsia="Meiryo UI" w:hAnsi="Meiryo UI" w:hint="eastAsia"/>
          <w:sz w:val="20"/>
          <w:szCs w:val="20"/>
        </w:rPr>
        <w:t>サプライチェーン</w:t>
      </w:r>
      <w:r>
        <w:rPr>
          <w:rFonts w:ascii="Meiryo UI" w:eastAsia="Meiryo UI" w:hAnsi="Meiryo UI" w:hint="eastAsia"/>
          <w:sz w:val="20"/>
          <w:szCs w:val="20"/>
        </w:rPr>
        <w:t>のリスク評価、セキュリティ対策等</w:t>
      </w:r>
    </w:p>
    <w:p w14:paraId="0A47E3E5" w14:textId="77777777" w:rsidR="008D1BD8" w:rsidRPr="00E91292" w:rsidRDefault="008D1BD8" w:rsidP="008D1BD8">
      <w:pPr>
        <w:pStyle w:val="a9"/>
        <w:numPr>
          <w:ilvl w:val="0"/>
          <w:numId w:val="22"/>
        </w:numPr>
        <w:adjustRightInd w:val="0"/>
        <w:snapToGrid w:val="0"/>
        <w:spacing w:after="0" w:line="340" w:lineRule="exact"/>
        <w:rPr>
          <w:rFonts w:ascii="Meiryo UI" w:eastAsia="Meiryo UI" w:hAnsi="Meiryo UI"/>
          <w:sz w:val="20"/>
          <w:szCs w:val="20"/>
        </w:rPr>
      </w:pPr>
      <w:r w:rsidRPr="00E91292">
        <w:rPr>
          <w:rFonts w:ascii="Meiryo UI" w:eastAsia="Meiryo UI" w:hAnsi="Meiryo UI" w:hint="eastAsia"/>
          <w:sz w:val="20"/>
          <w:szCs w:val="20"/>
        </w:rPr>
        <w:t>その他（自由記述）</w:t>
      </w:r>
    </w:p>
    <w:p w14:paraId="02FE88DC" w14:textId="77777777" w:rsidR="008D1BD8" w:rsidRDefault="008D1BD8" w:rsidP="008D1BD8">
      <w:pPr>
        <w:adjustRightInd w:val="0"/>
        <w:snapToGrid w:val="0"/>
        <w:spacing w:after="0" w:line="340" w:lineRule="exact"/>
        <w:ind w:firstLineChars="150" w:firstLine="300"/>
        <w:rPr>
          <w:rFonts w:ascii="Meiryo UI" w:eastAsia="Meiryo UI" w:hAnsi="Meiryo UI"/>
          <w:sz w:val="20"/>
          <w:szCs w:val="20"/>
        </w:rPr>
      </w:pPr>
      <w:r>
        <w:rPr>
          <w:rFonts w:ascii="Meiryo UI" w:eastAsia="Meiryo UI" w:hAnsi="Meiryo UI" w:hint="eastAsia"/>
          <w:sz w:val="20"/>
          <w:szCs w:val="20"/>
        </w:rPr>
        <w:t>13．特にない</w:t>
      </w:r>
    </w:p>
    <w:p w14:paraId="79D50A07" w14:textId="77777777" w:rsidR="008D1BD8" w:rsidRDefault="008D1BD8" w:rsidP="008D1BD8">
      <w:pPr>
        <w:adjustRightInd w:val="0"/>
        <w:snapToGrid w:val="0"/>
        <w:spacing w:after="0" w:line="340" w:lineRule="exact"/>
        <w:ind w:firstLineChars="150" w:firstLine="300"/>
        <w:rPr>
          <w:rFonts w:ascii="Meiryo UI" w:eastAsia="Meiryo UI" w:hAnsi="Meiryo UI"/>
          <w:sz w:val="20"/>
          <w:szCs w:val="20"/>
        </w:rPr>
      </w:pPr>
    </w:p>
    <w:p w14:paraId="7CEEB1E4" w14:textId="77777777" w:rsidR="008D1BD8" w:rsidRPr="00CD4718" w:rsidRDefault="008D1BD8" w:rsidP="008D1BD8">
      <w:pPr>
        <w:adjustRightInd w:val="0"/>
        <w:snapToGrid w:val="0"/>
        <w:spacing w:after="0" w:line="340" w:lineRule="exact"/>
        <w:ind w:firstLineChars="100" w:firstLine="200"/>
        <w:rPr>
          <w:rFonts w:ascii="Meiryo UI" w:eastAsia="Meiryo UI" w:hAnsi="Meiryo UI"/>
          <w:sz w:val="20"/>
          <w:szCs w:val="20"/>
        </w:rPr>
      </w:pPr>
      <w:r>
        <w:rPr>
          <w:rFonts w:ascii="Meiryo UI" w:eastAsia="Meiryo UI" w:hAnsi="Meiryo UI" w:hint="eastAsia"/>
          <w:sz w:val="20"/>
          <w:szCs w:val="20"/>
        </w:rPr>
        <w:t>課題の内容、監査役等の対応、工夫など</w:t>
      </w: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70880" behindDoc="0" locked="0" layoutInCell="1" allowOverlap="1" wp14:anchorId="6C2B78A1" wp14:editId="1C5777C8">
                <wp:simplePos x="0" y="0"/>
                <wp:positionH relativeFrom="margin">
                  <wp:align>left</wp:align>
                </wp:positionH>
                <wp:positionV relativeFrom="paragraph">
                  <wp:posOffset>305435</wp:posOffset>
                </wp:positionV>
                <wp:extent cx="5375275" cy="1178560"/>
                <wp:effectExtent l="0" t="0" r="15875" b="21590"/>
                <wp:wrapSquare wrapText="bothSides"/>
                <wp:docPr id="1485545860"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1FAAB050" w14:textId="77777777" w:rsidR="008D1BD8" w:rsidRPr="00CD4718" w:rsidRDefault="008D1BD8" w:rsidP="008D1BD8">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2B78A1" id="_x0000_s1060" type="#_x0000_t202" style="position:absolute;left:0;text-align:left;margin-left:0;margin-top:24.05pt;width:423.25pt;height:92.8pt;z-index:251770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" fillcolor="window" strokeweight=".5pt">
                <v:textbox inset="1mm,1mm,1mm,1mm">
                  <w:txbxContent>
                    <w:p w14:paraId="1FAAB050" w14:textId="77777777" w:rsidR="008D1BD8" w:rsidRPr="00CD4718" w:rsidRDefault="008D1BD8" w:rsidP="008D1BD8">
                      <w:pPr>
                        <w:rPr>
                          <w:sz w:val="20"/>
                          <w:szCs w:val="21"/>
                        </w:rPr>
                      </w:pPr>
                    </w:p>
                  </w:txbxContent>
                </v:textbox>
                <w10:wrap type="square" anchorx="margin"/>
              </v:shape>
            </w:pict>
          </mc:Fallback>
        </mc:AlternateContent>
      </w:r>
    </w:p>
    <w:p w14:paraId="59C6E3EA" w14:textId="77777777" w:rsidR="008D1BD8" w:rsidRPr="008D1BD8" w:rsidRDefault="008D1BD8" w:rsidP="009340FC">
      <w:pPr>
        <w:pBdr>
          <w:bottom w:val="single" w:sz="6" w:space="1" w:color="auto"/>
        </w:pBdr>
        <w:adjustRightInd w:val="0"/>
        <w:snapToGrid w:val="0"/>
        <w:spacing w:after="0" w:line="340" w:lineRule="exact"/>
        <w:rPr>
          <w:rFonts w:ascii="Meiryo UI" w:eastAsia="Meiryo UI" w:hAnsi="Meiryo UI"/>
          <w:sz w:val="20"/>
          <w:szCs w:val="20"/>
        </w:rPr>
      </w:pPr>
    </w:p>
    <w:p w14:paraId="7E16E40B" w14:textId="77777777" w:rsidR="008D1BD8" w:rsidRDefault="008D1BD8" w:rsidP="009340FC">
      <w:pPr>
        <w:pBdr>
          <w:bottom w:val="single" w:sz="6" w:space="1" w:color="auto"/>
        </w:pBdr>
        <w:adjustRightInd w:val="0"/>
        <w:snapToGrid w:val="0"/>
        <w:spacing w:after="0" w:line="340" w:lineRule="exact"/>
        <w:rPr>
          <w:rFonts w:ascii="Meiryo UI" w:eastAsia="Meiryo UI" w:hAnsi="Meiryo UI"/>
          <w:sz w:val="20"/>
          <w:szCs w:val="20"/>
        </w:rPr>
      </w:pPr>
    </w:p>
    <w:p w14:paraId="74B5F405" w14:textId="77777777" w:rsidR="009340FC" w:rsidRDefault="009340FC" w:rsidP="009340FC">
      <w:pPr>
        <w:adjustRightInd w:val="0"/>
        <w:snapToGrid w:val="0"/>
        <w:spacing w:after="0" w:line="340" w:lineRule="exact"/>
      </w:pPr>
    </w:p>
    <w:p w14:paraId="1D86AD68" w14:textId="519378B7" w:rsidR="00EB594E" w:rsidRPr="00EB594E" w:rsidRDefault="00EB594E" w:rsidP="00EB594E">
      <w:pPr>
        <w:tabs>
          <w:tab w:val="left" w:pos="426"/>
        </w:tabs>
        <w:adjustRightInd w:val="0"/>
        <w:snapToGrid w:val="0"/>
        <w:spacing w:after="0" w:line="340" w:lineRule="exact"/>
        <w:rPr>
          <w:rFonts w:ascii="Meiryo UI" w:eastAsia="Meiryo UI" w:hAnsi="Meiryo UI"/>
          <w:sz w:val="20"/>
          <w:szCs w:val="20"/>
        </w:rPr>
      </w:pPr>
      <w:r w:rsidRPr="00425CEB">
        <w:rPr>
          <w:rFonts w:ascii="Meiryo UI" w:eastAsia="Meiryo UI" w:hAnsi="Meiryo UI" w:hint="eastAsia"/>
          <w:color w:val="0070C0"/>
          <w:szCs w:val="22"/>
        </w:rPr>
        <w:t>3.</w:t>
      </w:r>
      <w:r w:rsidR="00343F4A">
        <w:rPr>
          <w:rFonts w:ascii="Meiryo UI" w:eastAsia="Meiryo UI" w:hAnsi="Meiryo UI" w:hint="eastAsia"/>
          <w:color w:val="0070C0"/>
          <w:szCs w:val="22"/>
        </w:rPr>
        <w:t>サイバー</w:t>
      </w:r>
      <w:r w:rsidRPr="00425CEB">
        <w:rPr>
          <w:rFonts w:ascii="Meiryo UI" w:eastAsia="Meiryo UI" w:hAnsi="Meiryo UI" w:hint="eastAsia"/>
          <w:color w:val="0070C0"/>
          <w:szCs w:val="22"/>
        </w:rPr>
        <w:t>インシデント発生後の対応</w:t>
      </w:r>
    </w:p>
    <w:p w14:paraId="374B84B7" w14:textId="77777777" w:rsidR="00264420" w:rsidRDefault="00264420" w:rsidP="00AB61B9">
      <w:pPr>
        <w:adjustRightInd w:val="0"/>
        <w:snapToGrid w:val="0"/>
        <w:spacing w:after="0" w:line="340" w:lineRule="exact"/>
        <w:rPr>
          <w:rFonts w:ascii="Meiryo UI" w:eastAsia="Meiryo UI" w:hAnsi="Meiryo UI"/>
          <w:sz w:val="20"/>
          <w:szCs w:val="20"/>
        </w:rPr>
      </w:pPr>
    </w:p>
    <w:p w14:paraId="09809FD9" w14:textId="49AF0F85" w:rsidR="004C44F2" w:rsidRPr="00F33C27" w:rsidRDefault="00035869" w:rsidP="00AB61B9">
      <w:pPr>
        <w:adjustRightInd w:val="0"/>
        <w:snapToGrid w:val="0"/>
        <w:spacing w:after="0" w:line="340" w:lineRule="exact"/>
        <w:rPr>
          <w:rFonts w:ascii="Meiryo UI" w:eastAsia="Meiryo UI" w:hAnsi="Meiryo UI"/>
          <w:b/>
          <w:bCs/>
          <w:sz w:val="20"/>
          <w:szCs w:val="20"/>
        </w:rPr>
      </w:pPr>
      <w:r w:rsidRPr="00F33C27">
        <w:rPr>
          <w:rFonts w:ascii="Meiryo UI" w:eastAsia="Meiryo UI" w:hAnsi="Meiryo UI"/>
          <w:b/>
          <w:bCs/>
          <w:sz w:val="20"/>
          <w:szCs w:val="20"/>
        </w:rPr>
        <w:t>Q</w:t>
      </w:r>
      <w:r w:rsidR="0058377F">
        <w:rPr>
          <w:rFonts w:ascii="Meiryo UI" w:eastAsia="Meiryo UI" w:hAnsi="Meiryo UI" w:hint="eastAsia"/>
          <w:b/>
          <w:bCs/>
          <w:sz w:val="20"/>
          <w:szCs w:val="20"/>
        </w:rPr>
        <w:t>2</w:t>
      </w:r>
      <w:r w:rsidR="001648CD">
        <w:rPr>
          <w:rFonts w:ascii="Meiryo UI" w:eastAsia="Meiryo UI" w:hAnsi="Meiryo UI" w:hint="eastAsia"/>
          <w:b/>
          <w:bCs/>
          <w:sz w:val="20"/>
          <w:szCs w:val="20"/>
        </w:rPr>
        <w:t>2</w:t>
      </w:r>
      <w:r w:rsidRPr="00F33C27">
        <w:rPr>
          <w:rFonts w:ascii="Meiryo UI" w:eastAsia="Meiryo UI" w:hAnsi="Meiryo UI"/>
          <w:b/>
          <w:bCs/>
          <w:sz w:val="20"/>
          <w:szCs w:val="20"/>
        </w:rPr>
        <w:t xml:space="preserve">　貴社では、</w:t>
      </w:r>
      <w:r w:rsidR="005476A4" w:rsidRPr="00F33C27">
        <w:rPr>
          <w:rFonts w:ascii="Meiryo UI" w:eastAsia="Meiryo UI" w:hAnsi="Meiryo UI" w:hint="eastAsia"/>
          <w:b/>
          <w:bCs/>
          <w:sz w:val="20"/>
          <w:szCs w:val="20"/>
        </w:rPr>
        <w:t>事業に一定程度の影響を与えた</w:t>
      </w:r>
      <w:r w:rsidRPr="00F33C27">
        <w:rPr>
          <w:rFonts w:ascii="Meiryo UI" w:eastAsia="Meiryo UI" w:hAnsi="Meiryo UI" w:hint="eastAsia"/>
          <w:b/>
          <w:bCs/>
          <w:sz w:val="20"/>
          <w:szCs w:val="20"/>
        </w:rPr>
        <w:t>サイバー</w:t>
      </w:r>
      <w:r w:rsidR="005476A4" w:rsidRPr="00F33C27">
        <w:rPr>
          <w:rFonts w:ascii="Meiryo UI" w:eastAsia="Meiryo UI" w:hAnsi="Meiryo UI" w:hint="eastAsia"/>
          <w:b/>
          <w:bCs/>
          <w:sz w:val="20"/>
          <w:szCs w:val="20"/>
        </w:rPr>
        <w:t>攻撃（不正アクセス等）が</w:t>
      </w:r>
      <w:r w:rsidR="0080165B" w:rsidRPr="00F33C27">
        <w:rPr>
          <w:rFonts w:ascii="Meiryo UI" w:eastAsia="Meiryo UI" w:hAnsi="Meiryo UI" w:hint="eastAsia"/>
          <w:b/>
          <w:bCs/>
          <w:sz w:val="20"/>
          <w:szCs w:val="20"/>
        </w:rPr>
        <w:t>発生したことがありますか。</w:t>
      </w:r>
      <w:r w:rsidR="004E51B8" w:rsidRPr="000E5EC3">
        <w:rPr>
          <w:rFonts w:asciiTheme="minorEastAsia" w:hAnsiTheme="minorEastAsia"/>
          <w:color w:val="0070C0"/>
          <w:sz w:val="20"/>
          <w:szCs w:val="20"/>
        </w:rPr>
        <w:t>（</w:t>
      </w:r>
      <w:r w:rsidR="004E51B8">
        <w:rPr>
          <w:rFonts w:asciiTheme="minorEastAsia" w:hAnsiTheme="minorEastAsia" w:hint="eastAsia"/>
          <w:color w:val="0070C0"/>
          <w:sz w:val="20"/>
          <w:szCs w:val="20"/>
        </w:rPr>
        <w:t>1つ選択</w:t>
      </w:r>
      <w:r w:rsidR="004E51B8" w:rsidRPr="000E5EC3">
        <w:rPr>
          <w:rFonts w:asciiTheme="minorEastAsia" w:hAnsiTheme="minorEastAsia"/>
          <w:color w:val="0070C0"/>
          <w:sz w:val="20"/>
          <w:szCs w:val="20"/>
        </w:rPr>
        <w:t>）</w:t>
      </w:r>
    </w:p>
    <w:p w14:paraId="038F5081" w14:textId="0BE7E981" w:rsidR="007A7E6A" w:rsidRDefault="008F055B" w:rsidP="00AB61B9">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サイバー攻撃により、</w:t>
      </w:r>
      <w:r w:rsidR="00790608">
        <w:rPr>
          <w:rFonts w:ascii="Meiryo UI" w:eastAsia="Meiryo UI" w:hAnsi="Meiryo UI" w:hint="eastAsia"/>
          <w:sz w:val="20"/>
          <w:szCs w:val="20"/>
        </w:rPr>
        <w:t>重要業務の停止や大幅遅延、個人情報等の漏えいの懸念、</w:t>
      </w:r>
      <w:r w:rsidR="008D3246">
        <w:rPr>
          <w:rFonts w:ascii="Meiryo UI" w:eastAsia="Meiryo UI" w:hAnsi="Meiryo UI" w:hint="eastAsia"/>
          <w:sz w:val="20"/>
          <w:szCs w:val="20"/>
        </w:rPr>
        <w:t>外部通報・公表・当局</w:t>
      </w:r>
      <w:r w:rsidR="0015662C">
        <w:rPr>
          <w:rFonts w:ascii="Meiryo UI" w:eastAsia="Meiryo UI" w:hAnsi="Meiryo UI" w:hint="eastAsia"/>
          <w:sz w:val="20"/>
          <w:szCs w:val="20"/>
        </w:rPr>
        <w:t>への</w:t>
      </w:r>
      <w:r w:rsidR="008D3246">
        <w:rPr>
          <w:rFonts w:ascii="Meiryo UI" w:eastAsia="Meiryo UI" w:hAnsi="Meiryo UI" w:hint="eastAsia"/>
          <w:sz w:val="20"/>
          <w:szCs w:val="20"/>
        </w:rPr>
        <w:t>報告の検討、多額の損失</w:t>
      </w:r>
      <w:r w:rsidR="00D001CA">
        <w:rPr>
          <w:rFonts w:ascii="Meiryo UI" w:eastAsia="Meiryo UI" w:hAnsi="Meiryo UI" w:hint="eastAsia"/>
          <w:sz w:val="20"/>
          <w:szCs w:val="20"/>
        </w:rPr>
        <w:t>や復旧費用</w:t>
      </w:r>
      <w:r w:rsidR="008D3246">
        <w:rPr>
          <w:rFonts w:ascii="Meiryo UI" w:eastAsia="Meiryo UI" w:hAnsi="Meiryo UI" w:hint="eastAsia"/>
          <w:sz w:val="20"/>
          <w:szCs w:val="20"/>
        </w:rPr>
        <w:t>など</w:t>
      </w:r>
      <w:r w:rsidR="00EA4026">
        <w:rPr>
          <w:rFonts w:ascii="Meiryo UI" w:eastAsia="Meiryo UI" w:hAnsi="Meiryo UI" w:hint="eastAsia"/>
          <w:sz w:val="20"/>
          <w:szCs w:val="20"/>
        </w:rPr>
        <w:t>が生じた場合</w:t>
      </w:r>
      <w:r w:rsidR="0015662C">
        <w:rPr>
          <w:rFonts w:ascii="Meiryo UI" w:eastAsia="Meiryo UI" w:hAnsi="Meiryo UI" w:hint="eastAsia"/>
          <w:sz w:val="20"/>
          <w:szCs w:val="20"/>
        </w:rPr>
        <w:t>を</w:t>
      </w:r>
      <w:r w:rsidR="005F4F4F">
        <w:rPr>
          <w:rFonts w:ascii="Meiryo UI" w:eastAsia="Meiryo UI" w:hAnsi="Meiryo UI" w:hint="eastAsia"/>
          <w:sz w:val="20"/>
          <w:szCs w:val="20"/>
        </w:rPr>
        <w:t>指します。</w:t>
      </w:r>
    </w:p>
    <w:p w14:paraId="2EF722DA" w14:textId="77777777" w:rsidR="00EA4026" w:rsidRDefault="00EA4026" w:rsidP="00AB61B9">
      <w:pPr>
        <w:adjustRightInd w:val="0"/>
        <w:snapToGrid w:val="0"/>
        <w:spacing w:after="0" w:line="340" w:lineRule="exact"/>
        <w:rPr>
          <w:rFonts w:ascii="Meiryo UI" w:eastAsia="Meiryo UI" w:hAnsi="Meiryo UI"/>
          <w:sz w:val="20"/>
          <w:szCs w:val="20"/>
        </w:rPr>
      </w:pPr>
    </w:p>
    <w:p w14:paraId="04AF2757" w14:textId="66F4A6F8" w:rsidR="00100817" w:rsidRDefault="00100817" w:rsidP="0080165B">
      <w:pPr>
        <w:adjustRightInd w:val="0"/>
        <w:snapToGrid w:val="0"/>
        <w:spacing w:after="0" w:line="340" w:lineRule="exact"/>
        <w:ind w:firstLineChars="100" w:firstLine="200"/>
        <w:rPr>
          <w:rFonts w:ascii="Meiryo UI" w:eastAsia="Meiryo UI" w:hAnsi="Meiryo UI"/>
          <w:sz w:val="20"/>
          <w:szCs w:val="20"/>
        </w:rPr>
      </w:pPr>
      <w:r w:rsidRPr="00100817">
        <w:rPr>
          <w:rFonts w:ascii="Meiryo UI" w:eastAsia="Meiryo UI" w:hAnsi="Meiryo UI"/>
          <w:sz w:val="20"/>
          <w:szCs w:val="20"/>
        </w:rPr>
        <w:t>1．ある</w:t>
      </w:r>
      <w:r w:rsidR="00CF5785">
        <w:rPr>
          <w:rFonts w:ascii="Meiryo UI" w:eastAsia="Meiryo UI" w:hAnsi="Meiryo UI" w:hint="eastAsia"/>
          <w:color w:val="0070C0"/>
          <w:sz w:val="20"/>
          <w:szCs w:val="20"/>
        </w:rPr>
        <w:t xml:space="preserve">  </w:t>
      </w:r>
      <w:r w:rsidR="00106EC9" w:rsidRPr="002E3DF4">
        <w:rPr>
          <w:rFonts w:ascii="Meiryo UI" w:eastAsia="Meiryo UI" w:hAnsi="Meiryo UI" w:hint="eastAsia"/>
          <w:color w:val="0070C0"/>
          <w:sz w:val="20"/>
          <w:szCs w:val="20"/>
        </w:rPr>
        <w:t>→Q2</w:t>
      </w:r>
      <w:r w:rsidR="000927D3">
        <w:rPr>
          <w:rFonts w:ascii="Meiryo UI" w:eastAsia="Meiryo UI" w:hAnsi="Meiryo UI" w:hint="eastAsia"/>
          <w:color w:val="0070C0"/>
          <w:sz w:val="20"/>
          <w:szCs w:val="20"/>
        </w:rPr>
        <w:t>3</w:t>
      </w:r>
      <w:r w:rsidR="00106EC9" w:rsidRPr="002E3DF4">
        <w:rPr>
          <w:rFonts w:ascii="Meiryo UI" w:eastAsia="Meiryo UI" w:hAnsi="Meiryo UI" w:hint="eastAsia"/>
          <w:color w:val="0070C0"/>
          <w:sz w:val="20"/>
          <w:szCs w:val="20"/>
        </w:rPr>
        <w:t>へ</w:t>
      </w:r>
      <w:r w:rsidRPr="00100817">
        <w:rPr>
          <w:rFonts w:ascii="Meiryo UI" w:eastAsia="Meiryo UI" w:hAnsi="Meiryo UI"/>
          <w:sz w:val="20"/>
          <w:szCs w:val="20"/>
        </w:rPr>
        <w:t xml:space="preserve">　　　</w:t>
      </w:r>
      <w:r w:rsidR="00CF5785">
        <w:rPr>
          <w:rFonts w:ascii="Meiryo UI" w:eastAsia="Meiryo UI" w:hAnsi="Meiryo UI" w:hint="eastAsia"/>
          <w:sz w:val="20"/>
          <w:szCs w:val="20"/>
        </w:rPr>
        <w:t xml:space="preserve"> </w:t>
      </w:r>
      <w:r w:rsidRPr="00100817">
        <w:rPr>
          <w:rFonts w:ascii="Meiryo UI" w:eastAsia="Meiryo UI" w:hAnsi="Meiryo UI"/>
          <w:sz w:val="20"/>
          <w:szCs w:val="20"/>
        </w:rPr>
        <w:t xml:space="preserve">　2．ない</w:t>
      </w:r>
      <w:r w:rsidR="00CF5785">
        <w:rPr>
          <w:rFonts w:ascii="Meiryo UI" w:eastAsia="Meiryo UI" w:hAnsi="Meiryo UI" w:hint="eastAsia"/>
          <w:color w:val="0070C0"/>
          <w:sz w:val="20"/>
          <w:szCs w:val="20"/>
        </w:rPr>
        <w:t xml:space="preserve">  </w:t>
      </w:r>
      <w:r w:rsidR="00106EC9" w:rsidRPr="00E40D36">
        <w:rPr>
          <w:rFonts w:ascii="Meiryo UI" w:eastAsia="Meiryo UI" w:hAnsi="Meiryo UI" w:hint="eastAsia"/>
          <w:color w:val="0070C0"/>
          <w:sz w:val="20"/>
          <w:szCs w:val="20"/>
        </w:rPr>
        <w:t>→回答終了</w:t>
      </w:r>
    </w:p>
    <w:p w14:paraId="10567B90" w14:textId="77777777" w:rsidR="00100817" w:rsidRDefault="00100817" w:rsidP="00AB61B9">
      <w:pPr>
        <w:pBdr>
          <w:bottom w:val="single" w:sz="6" w:space="1" w:color="auto"/>
        </w:pBdr>
        <w:adjustRightInd w:val="0"/>
        <w:snapToGrid w:val="0"/>
        <w:spacing w:after="0" w:line="340" w:lineRule="exact"/>
        <w:rPr>
          <w:rFonts w:ascii="Meiryo UI" w:eastAsia="Meiryo UI" w:hAnsi="Meiryo UI"/>
          <w:sz w:val="20"/>
          <w:szCs w:val="20"/>
        </w:rPr>
      </w:pPr>
    </w:p>
    <w:p w14:paraId="7E2DDE51" w14:textId="77777777" w:rsidR="009340FC" w:rsidRDefault="009340FC" w:rsidP="00AB61B9">
      <w:pPr>
        <w:pBdr>
          <w:bottom w:val="single" w:sz="6" w:space="1" w:color="auto"/>
        </w:pBdr>
        <w:adjustRightInd w:val="0"/>
        <w:snapToGrid w:val="0"/>
        <w:spacing w:after="0" w:line="340" w:lineRule="exact"/>
        <w:rPr>
          <w:rFonts w:ascii="Meiryo UI" w:eastAsia="Meiryo UI" w:hAnsi="Meiryo UI"/>
          <w:sz w:val="20"/>
          <w:szCs w:val="20"/>
        </w:rPr>
      </w:pPr>
    </w:p>
    <w:p w14:paraId="5FAF4B09" w14:textId="77777777" w:rsidR="00576047" w:rsidRDefault="00576047" w:rsidP="00AB61B9">
      <w:pPr>
        <w:adjustRightInd w:val="0"/>
        <w:snapToGrid w:val="0"/>
        <w:spacing w:after="0" w:line="340" w:lineRule="exact"/>
      </w:pPr>
    </w:p>
    <w:p w14:paraId="6A1B56F3" w14:textId="344A34EB" w:rsidR="005476A4" w:rsidRPr="005476A4" w:rsidRDefault="00493EE4"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以降の質問</w:t>
      </w:r>
      <w:r w:rsidR="00343D3B">
        <w:rPr>
          <w:rFonts w:ascii="Meiryo UI" w:eastAsia="Meiryo UI" w:hAnsi="Meiryo UI" w:hint="eastAsia"/>
          <w:sz w:val="20"/>
          <w:szCs w:val="20"/>
        </w:rPr>
        <w:t>へ</w:t>
      </w:r>
      <w:r>
        <w:rPr>
          <w:rFonts w:ascii="Meiryo UI" w:eastAsia="Meiryo UI" w:hAnsi="Meiryo UI" w:hint="eastAsia"/>
          <w:sz w:val="20"/>
          <w:szCs w:val="20"/>
        </w:rPr>
        <w:t>の</w:t>
      </w:r>
      <w:r w:rsidR="005476A4" w:rsidRPr="005476A4">
        <w:rPr>
          <w:rFonts w:ascii="Meiryo UI" w:eastAsia="Meiryo UI" w:hAnsi="Meiryo UI" w:hint="eastAsia"/>
          <w:sz w:val="20"/>
          <w:szCs w:val="20"/>
        </w:rPr>
        <w:t>回答は</w:t>
      </w:r>
      <w:r>
        <w:rPr>
          <w:rFonts w:ascii="Meiryo UI" w:eastAsia="Meiryo UI" w:hAnsi="Meiryo UI" w:hint="eastAsia"/>
          <w:sz w:val="20"/>
          <w:szCs w:val="20"/>
        </w:rPr>
        <w:t>、</w:t>
      </w:r>
      <w:r w:rsidR="005476A4" w:rsidRPr="005476A4">
        <w:rPr>
          <w:rFonts w:ascii="Meiryo UI" w:eastAsia="Meiryo UI" w:hAnsi="Meiryo UI" w:hint="eastAsia"/>
          <w:sz w:val="20"/>
          <w:szCs w:val="20"/>
        </w:rPr>
        <w:t>個社を特定する形では公表しません。</w:t>
      </w:r>
      <w:r>
        <w:rPr>
          <w:rFonts w:ascii="Meiryo UI" w:eastAsia="Meiryo UI" w:hAnsi="Meiryo UI" w:hint="eastAsia"/>
          <w:sz w:val="20"/>
          <w:szCs w:val="20"/>
        </w:rPr>
        <w:t>また、</w:t>
      </w:r>
      <w:r w:rsidR="005476A4" w:rsidRPr="005476A4">
        <w:rPr>
          <w:rFonts w:ascii="Meiryo UI" w:eastAsia="Meiryo UI" w:hAnsi="Meiryo UI" w:hint="eastAsia"/>
          <w:sz w:val="20"/>
          <w:szCs w:val="20"/>
        </w:rPr>
        <w:t>未回答でも</w:t>
      </w:r>
      <w:r>
        <w:rPr>
          <w:rFonts w:ascii="Meiryo UI" w:eastAsia="Meiryo UI" w:hAnsi="Meiryo UI" w:hint="eastAsia"/>
          <w:sz w:val="20"/>
          <w:szCs w:val="20"/>
        </w:rPr>
        <w:t>次に</w:t>
      </w:r>
      <w:r w:rsidR="005476A4" w:rsidRPr="005476A4">
        <w:rPr>
          <w:rFonts w:ascii="Meiryo UI" w:eastAsia="Meiryo UI" w:hAnsi="Meiryo UI" w:hint="eastAsia"/>
          <w:sz w:val="20"/>
          <w:szCs w:val="20"/>
        </w:rPr>
        <w:t>進めます。</w:t>
      </w:r>
    </w:p>
    <w:p w14:paraId="748A8F20" w14:textId="4D7265F9" w:rsidR="00D60557" w:rsidRDefault="0086674B"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複数の事案がある場合は、最も重大な影響があった事案についてご回答ください。</w:t>
      </w:r>
    </w:p>
    <w:p w14:paraId="2F1599EE" w14:textId="77777777" w:rsidR="0086674B" w:rsidRDefault="0086674B" w:rsidP="005476A4">
      <w:pPr>
        <w:adjustRightInd w:val="0"/>
        <w:snapToGrid w:val="0"/>
        <w:spacing w:after="0" w:line="340" w:lineRule="exact"/>
        <w:rPr>
          <w:rFonts w:ascii="Meiryo UI" w:eastAsia="Meiryo UI" w:hAnsi="Meiryo UI"/>
          <w:sz w:val="20"/>
          <w:szCs w:val="20"/>
        </w:rPr>
      </w:pPr>
    </w:p>
    <w:p w14:paraId="35E39BD1" w14:textId="7CF6C106" w:rsidR="005476A4" w:rsidRPr="00D60557" w:rsidRDefault="005476A4" w:rsidP="005476A4">
      <w:pPr>
        <w:adjustRightInd w:val="0"/>
        <w:snapToGrid w:val="0"/>
        <w:spacing w:after="0" w:line="340" w:lineRule="exact"/>
        <w:rPr>
          <w:rFonts w:ascii="Meiryo UI" w:eastAsia="Meiryo UI" w:hAnsi="Meiryo UI"/>
          <w:b/>
          <w:bCs/>
          <w:sz w:val="20"/>
          <w:szCs w:val="20"/>
        </w:rPr>
      </w:pPr>
      <w:r w:rsidRPr="00D60557">
        <w:rPr>
          <w:rFonts w:ascii="Meiryo UI" w:eastAsia="Meiryo UI" w:hAnsi="Meiryo UI" w:hint="eastAsia"/>
          <w:b/>
          <w:bCs/>
          <w:sz w:val="20"/>
          <w:szCs w:val="20"/>
        </w:rPr>
        <w:t>Q</w:t>
      </w:r>
      <w:r w:rsidR="00F33C27">
        <w:rPr>
          <w:rFonts w:ascii="Meiryo UI" w:eastAsia="Meiryo UI" w:hAnsi="Meiryo UI" w:hint="eastAsia"/>
          <w:b/>
          <w:bCs/>
          <w:sz w:val="20"/>
          <w:szCs w:val="20"/>
        </w:rPr>
        <w:t>2</w:t>
      </w:r>
      <w:r w:rsidR="000927D3">
        <w:rPr>
          <w:rFonts w:ascii="Meiryo UI" w:eastAsia="Meiryo UI" w:hAnsi="Meiryo UI" w:hint="eastAsia"/>
          <w:b/>
          <w:bCs/>
          <w:sz w:val="20"/>
          <w:szCs w:val="20"/>
        </w:rPr>
        <w:t>3</w:t>
      </w:r>
      <w:r w:rsidR="00D60557" w:rsidRPr="00D60557">
        <w:rPr>
          <w:rFonts w:ascii="Meiryo UI" w:eastAsia="Meiryo UI" w:hAnsi="Meiryo UI" w:hint="eastAsia"/>
          <w:b/>
          <w:bCs/>
          <w:sz w:val="20"/>
          <w:szCs w:val="20"/>
        </w:rPr>
        <w:t xml:space="preserve">　</w:t>
      </w:r>
      <w:r w:rsidR="002B6E80" w:rsidRPr="00D60557">
        <w:rPr>
          <w:rFonts w:ascii="Meiryo UI" w:eastAsia="Meiryo UI" w:hAnsi="Meiryo UI" w:hint="eastAsia"/>
          <w:b/>
          <w:bCs/>
          <w:sz w:val="20"/>
          <w:szCs w:val="20"/>
        </w:rPr>
        <w:t>当該</w:t>
      </w:r>
      <w:r w:rsidRPr="00D60557">
        <w:rPr>
          <w:rFonts w:ascii="Meiryo UI" w:eastAsia="Meiryo UI" w:hAnsi="Meiryo UI" w:hint="eastAsia"/>
          <w:b/>
          <w:bCs/>
          <w:sz w:val="20"/>
          <w:szCs w:val="20"/>
        </w:rPr>
        <w:t>インシデントの</w:t>
      </w:r>
      <w:r w:rsidR="00DD0E76">
        <w:rPr>
          <w:rFonts w:ascii="Meiryo UI" w:eastAsia="Meiryo UI" w:hAnsi="Meiryo UI" w:hint="eastAsia"/>
          <w:b/>
          <w:bCs/>
          <w:sz w:val="20"/>
          <w:szCs w:val="20"/>
        </w:rPr>
        <w:t>主な</w:t>
      </w:r>
      <w:r w:rsidRPr="00D60557">
        <w:rPr>
          <w:rFonts w:ascii="Meiryo UI" w:eastAsia="Meiryo UI" w:hAnsi="Meiryo UI" w:hint="eastAsia"/>
          <w:b/>
          <w:bCs/>
          <w:sz w:val="20"/>
          <w:szCs w:val="20"/>
        </w:rPr>
        <w:t>原因は何でしたか。</w:t>
      </w:r>
      <w:r w:rsidR="004E51B8" w:rsidRPr="000E5EC3">
        <w:rPr>
          <w:rFonts w:asciiTheme="minorEastAsia" w:hAnsiTheme="minorEastAsia"/>
          <w:color w:val="0070C0"/>
          <w:sz w:val="20"/>
          <w:szCs w:val="20"/>
        </w:rPr>
        <w:t>（</w:t>
      </w:r>
      <w:r w:rsidR="004E51B8">
        <w:rPr>
          <w:rFonts w:asciiTheme="minorEastAsia" w:hAnsiTheme="minorEastAsia" w:hint="eastAsia"/>
          <w:color w:val="0070C0"/>
          <w:sz w:val="20"/>
          <w:szCs w:val="20"/>
        </w:rPr>
        <w:t>1つ選択</w:t>
      </w:r>
      <w:r w:rsidR="004E51B8" w:rsidRPr="000E5EC3">
        <w:rPr>
          <w:rFonts w:asciiTheme="minorEastAsia" w:hAnsiTheme="minorEastAsia"/>
          <w:color w:val="0070C0"/>
          <w:sz w:val="20"/>
          <w:szCs w:val="20"/>
        </w:rPr>
        <w:t>）</w:t>
      </w:r>
    </w:p>
    <w:p w14:paraId="1C7D6DE7" w14:textId="77777777" w:rsidR="00F33C27" w:rsidRPr="0058377F" w:rsidRDefault="00F33C27" w:rsidP="0031629E">
      <w:pPr>
        <w:adjustRightInd w:val="0"/>
        <w:snapToGrid w:val="0"/>
        <w:spacing w:after="0" w:line="340" w:lineRule="exact"/>
        <w:ind w:firstLineChars="100" w:firstLine="200"/>
        <w:rPr>
          <w:rFonts w:ascii="Meiryo UI" w:eastAsia="Meiryo UI" w:hAnsi="Meiryo UI"/>
          <w:sz w:val="20"/>
          <w:szCs w:val="20"/>
        </w:rPr>
      </w:pPr>
    </w:p>
    <w:p w14:paraId="77DD7E35" w14:textId="04E00E07" w:rsidR="005476A4" w:rsidRPr="005476A4" w:rsidRDefault="005476A4" w:rsidP="0031629E">
      <w:pPr>
        <w:adjustRightInd w:val="0"/>
        <w:snapToGrid w:val="0"/>
        <w:spacing w:after="0" w:line="340" w:lineRule="exact"/>
        <w:ind w:firstLineChars="100" w:firstLine="200"/>
        <w:rPr>
          <w:rFonts w:ascii="Meiryo UI" w:eastAsia="Meiryo UI" w:hAnsi="Meiryo UI"/>
          <w:sz w:val="20"/>
          <w:szCs w:val="20"/>
        </w:rPr>
      </w:pPr>
      <w:r w:rsidRPr="005476A4">
        <w:rPr>
          <w:rFonts w:ascii="Meiryo UI" w:eastAsia="Meiryo UI" w:hAnsi="Meiryo UI" w:hint="eastAsia"/>
          <w:sz w:val="20"/>
          <w:szCs w:val="20"/>
        </w:rPr>
        <w:t>1．</w:t>
      </w:r>
      <w:r w:rsidR="00A01649" w:rsidRPr="00A01649">
        <w:rPr>
          <w:rFonts w:ascii="Meiryo UI" w:eastAsia="Meiryo UI" w:hAnsi="Meiryo UI" w:hint="eastAsia"/>
          <w:sz w:val="20"/>
          <w:szCs w:val="20"/>
        </w:rPr>
        <w:t>マルウェア攻撃</w:t>
      </w:r>
      <w:r w:rsidR="00A01649">
        <w:rPr>
          <w:rFonts w:ascii="Meiryo UI" w:eastAsia="Meiryo UI" w:hAnsi="Meiryo UI" w:hint="eastAsia"/>
          <w:sz w:val="20"/>
          <w:szCs w:val="20"/>
        </w:rPr>
        <w:t>（</w:t>
      </w:r>
      <w:r w:rsidRPr="005476A4">
        <w:rPr>
          <w:rFonts w:ascii="Meiryo UI" w:eastAsia="Meiryo UI" w:hAnsi="Meiryo UI" w:hint="eastAsia"/>
          <w:sz w:val="20"/>
          <w:szCs w:val="20"/>
        </w:rPr>
        <w:t>ランサムウェア</w:t>
      </w:r>
      <w:r w:rsidR="00A01649">
        <w:rPr>
          <w:rFonts w:ascii="Meiryo UI" w:eastAsia="Meiryo UI" w:hAnsi="Meiryo UI" w:hint="eastAsia"/>
          <w:sz w:val="20"/>
          <w:szCs w:val="20"/>
        </w:rPr>
        <w:t>、</w:t>
      </w:r>
      <w:r w:rsidR="00A01649" w:rsidRPr="00A01649">
        <w:rPr>
          <w:rFonts w:ascii="Meiryo UI" w:eastAsia="Meiryo UI" w:hAnsi="Meiryo UI"/>
          <w:sz w:val="20"/>
          <w:szCs w:val="20"/>
        </w:rPr>
        <w:t>ウイルス、ワーム、トロイの木馬</w:t>
      </w:r>
      <w:r w:rsidR="00A01649">
        <w:rPr>
          <w:rFonts w:ascii="Meiryo UI" w:eastAsia="Meiryo UI" w:hAnsi="Meiryo UI" w:hint="eastAsia"/>
          <w:sz w:val="20"/>
          <w:szCs w:val="20"/>
        </w:rPr>
        <w:t xml:space="preserve">　等）</w:t>
      </w:r>
    </w:p>
    <w:p w14:paraId="073FBCEE" w14:textId="7564DB92" w:rsidR="005476A4" w:rsidRPr="002C3FD3" w:rsidRDefault="005476A4" w:rsidP="0031629E">
      <w:pPr>
        <w:adjustRightInd w:val="0"/>
        <w:snapToGrid w:val="0"/>
        <w:spacing w:after="0" w:line="340" w:lineRule="exact"/>
        <w:ind w:firstLineChars="100" w:firstLine="200"/>
        <w:rPr>
          <w:rFonts w:ascii="Meiryo UI" w:eastAsia="Meiryo UI" w:hAnsi="Meiryo UI"/>
          <w:sz w:val="20"/>
          <w:szCs w:val="20"/>
        </w:rPr>
      </w:pPr>
      <w:r w:rsidRPr="005476A4">
        <w:rPr>
          <w:rFonts w:ascii="Meiryo UI" w:eastAsia="Meiryo UI" w:hAnsi="Meiryo UI" w:hint="eastAsia"/>
          <w:sz w:val="20"/>
          <w:szCs w:val="20"/>
        </w:rPr>
        <w:t>2．</w:t>
      </w:r>
      <w:r w:rsidR="00A01649" w:rsidRPr="002C3FD3">
        <w:rPr>
          <w:rFonts w:ascii="Meiryo UI" w:eastAsia="Meiryo UI" w:hAnsi="Meiryo UI"/>
          <w:sz w:val="20"/>
          <w:szCs w:val="20"/>
        </w:rPr>
        <w:t>フィッシング</w:t>
      </w:r>
    </w:p>
    <w:p w14:paraId="333FABBC" w14:textId="394874BD" w:rsidR="005476A4" w:rsidRPr="005476A4" w:rsidRDefault="005476A4" w:rsidP="0031629E">
      <w:pPr>
        <w:adjustRightInd w:val="0"/>
        <w:snapToGrid w:val="0"/>
        <w:spacing w:after="0" w:line="340" w:lineRule="exact"/>
        <w:ind w:firstLineChars="100" w:firstLine="200"/>
        <w:rPr>
          <w:rFonts w:ascii="Meiryo UI" w:eastAsia="Meiryo UI" w:hAnsi="Meiryo UI"/>
          <w:sz w:val="20"/>
          <w:szCs w:val="20"/>
        </w:rPr>
      </w:pPr>
      <w:r w:rsidRPr="005476A4">
        <w:rPr>
          <w:rFonts w:ascii="Meiryo UI" w:eastAsia="Meiryo UI" w:hAnsi="Meiryo UI" w:hint="eastAsia"/>
          <w:sz w:val="20"/>
          <w:szCs w:val="20"/>
        </w:rPr>
        <w:t>3．</w:t>
      </w:r>
      <w:r w:rsidR="00A01649" w:rsidRPr="00A01649">
        <w:rPr>
          <w:rFonts w:ascii="Meiryo UI" w:eastAsia="Meiryo UI" w:hAnsi="Meiryo UI" w:hint="eastAsia"/>
          <w:sz w:val="20"/>
          <w:szCs w:val="20"/>
        </w:rPr>
        <w:t>サービス拒否（</w:t>
      </w:r>
      <w:r w:rsidR="00A01649" w:rsidRPr="00A01649">
        <w:rPr>
          <w:rFonts w:ascii="Meiryo UI" w:eastAsia="Meiryo UI" w:hAnsi="Meiryo UI"/>
          <w:sz w:val="20"/>
          <w:szCs w:val="20"/>
        </w:rPr>
        <w:t>DoS/DDoS）攻撃</w:t>
      </w:r>
    </w:p>
    <w:p w14:paraId="33269228" w14:textId="7E5ABE97" w:rsidR="005476A4" w:rsidRDefault="00231020" w:rsidP="0031629E">
      <w:pPr>
        <w:adjustRightInd w:val="0"/>
        <w:snapToGrid w:val="0"/>
        <w:spacing w:after="0" w:line="340" w:lineRule="exact"/>
        <w:ind w:firstLineChars="100" w:firstLine="221"/>
        <w:rPr>
          <w:rFonts w:ascii="Meiryo UI" w:eastAsia="Meiryo UI" w:hAnsi="Meiryo UI"/>
          <w:sz w:val="20"/>
          <w:szCs w:val="20"/>
        </w:rPr>
      </w:pPr>
      <w:r w:rsidRPr="002B0788">
        <w:rPr>
          <w:rFonts w:ascii="ＭＳ Ｐゴシック" w:eastAsia="ＭＳ Ｐゴシック" w:hAnsi="ＭＳ Ｐゴシック"/>
          <w:b/>
          <w:bCs/>
          <w:noProof/>
          <w:color w:val="0070C0"/>
        </w:rPr>
        <w:lastRenderedPageBreak/>
        <mc:AlternateContent>
          <mc:Choice Requires="wps">
            <w:drawing>
              <wp:anchor distT="0" distB="0" distL="114300" distR="114300" simplePos="0" relativeHeight="251726848" behindDoc="0" locked="0" layoutInCell="1" allowOverlap="1" wp14:anchorId="5E45F92A" wp14:editId="0C3B0575">
                <wp:simplePos x="0" y="0"/>
                <wp:positionH relativeFrom="margin">
                  <wp:align>left</wp:align>
                </wp:positionH>
                <wp:positionV relativeFrom="paragraph">
                  <wp:posOffset>269166</wp:posOffset>
                </wp:positionV>
                <wp:extent cx="5188585" cy="297815"/>
                <wp:effectExtent l="0" t="0" r="12065" b="26035"/>
                <wp:wrapSquare wrapText="bothSides"/>
                <wp:docPr id="699583064"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111555A2" w14:textId="77777777" w:rsidR="00231020" w:rsidRPr="00CD4718" w:rsidRDefault="00231020" w:rsidP="00231020">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5F92A" id="_x0000_s1061" type="#_x0000_t202" style="position:absolute;left:0;text-align:left;margin-left:0;margin-top:21.2pt;width:408.55pt;height:23.4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" fillcolor="window" strokeweight=".5pt">
                <v:textbox inset="1mm,1mm,1mm,1mm">
                  <w:txbxContent>
                    <w:p w14:paraId="111555A2" w14:textId="77777777" w:rsidR="00231020" w:rsidRPr="00CD4718" w:rsidRDefault="00231020" w:rsidP="00231020">
                      <w:pPr>
                        <w:rPr>
                          <w:sz w:val="20"/>
                          <w:szCs w:val="21"/>
                        </w:rPr>
                      </w:pPr>
                    </w:p>
                  </w:txbxContent>
                </v:textbox>
                <w10:wrap type="square" anchorx="margin"/>
              </v:shape>
            </w:pict>
          </mc:Fallback>
        </mc:AlternateContent>
      </w:r>
      <w:r w:rsidR="00446AF1">
        <w:rPr>
          <w:rFonts w:ascii="Meiryo UI" w:eastAsia="Meiryo UI" w:hAnsi="Meiryo UI" w:hint="eastAsia"/>
          <w:sz w:val="20"/>
          <w:szCs w:val="20"/>
        </w:rPr>
        <w:t>4</w:t>
      </w:r>
      <w:r w:rsidR="005476A4" w:rsidRPr="005476A4">
        <w:rPr>
          <w:rFonts w:ascii="Meiryo UI" w:eastAsia="Meiryo UI" w:hAnsi="Meiryo UI" w:hint="eastAsia"/>
          <w:sz w:val="20"/>
          <w:szCs w:val="20"/>
        </w:rPr>
        <w:t>．その他（自由記述）</w:t>
      </w:r>
    </w:p>
    <w:p w14:paraId="252129D5" w14:textId="77777777" w:rsidR="00EF4A1E" w:rsidRDefault="00EF4A1E" w:rsidP="00EB5080">
      <w:pPr>
        <w:adjustRightInd w:val="0"/>
        <w:snapToGrid w:val="0"/>
        <w:spacing w:after="0" w:line="340" w:lineRule="exact"/>
        <w:rPr>
          <w:rFonts w:ascii="Meiryo UI" w:eastAsia="Meiryo UI" w:hAnsi="Meiryo UI" w:hint="eastAsia"/>
          <w:sz w:val="20"/>
          <w:szCs w:val="20"/>
        </w:rPr>
      </w:pPr>
    </w:p>
    <w:p w14:paraId="549E0B6A" w14:textId="55376874" w:rsidR="00EB5080" w:rsidRPr="002C3FD3" w:rsidRDefault="006E2D23" w:rsidP="00405F1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b/>
          <w:bCs/>
          <w:sz w:val="20"/>
          <w:szCs w:val="20"/>
        </w:rPr>
        <w:t>Q2</w:t>
      </w:r>
      <w:r w:rsidR="000927D3">
        <w:rPr>
          <w:rFonts w:ascii="Meiryo UI" w:eastAsia="Meiryo UI" w:hAnsi="Meiryo UI" w:hint="eastAsia"/>
          <w:b/>
          <w:bCs/>
          <w:sz w:val="20"/>
          <w:szCs w:val="20"/>
        </w:rPr>
        <w:t>4</w:t>
      </w:r>
      <w:r w:rsidRPr="002C3FD3">
        <w:rPr>
          <w:rFonts w:ascii="Meiryo UI" w:eastAsia="Meiryo UI" w:hAnsi="Meiryo UI" w:hint="eastAsia"/>
          <w:b/>
          <w:bCs/>
          <w:sz w:val="20"/>
          <w:szCs w:val="20"/>
        </w:rPr>
        <w:t xml:space="preserve">　当該インシデント</w:t>
      </w:r>
      <w:r w:rsidR="0089578F" w:rsidRPr="002C3FD3">
        <w:rPr>
          <w:rFonts w:ascii="Meiryo UI" w:eastAsia="Meiryo UI" w:hAnsi="Meiryo UI" w:hint="eastAsia"/>
          <w:b/>
          <w:bCs/>
          <w:sz w:val="20"/>
          <w:szCs w:val="20"/>
        </w:rPr>
        <w:t>が発生した会社は</w:t>
      </w:r>
      <w:r w:rsidR="00405F14" w:rsidRPr="002C3FD3">
        <w:rPr>
          <w:rFonts w:ascii="Meiryo UI" w:eastAsia="Meiryo UI" w:hAnsi="Meiryo UI" w:hint="eastAsia"/>
          <w:b/>
          <w:bCs/>
          <w:sz w:val="20"/>
          <w:szCs w:val="20"/>
        </w:rPr>
        <w:t>どこに該当します</w:t>
      </w:r>
      <w:r w:rsidRPr="002C3FD3">
        <w:rPr>
          <w:rFonts w:ascii="Meiryo UI" w:eastAsia="Meiryo UI" w:hAnsi="Meiryo UI" w:hint="eastAsia"/>
          <w:b/>
          <w:bCs/>
          <w:sz w:val="20"/>
          <w:szCs w:val="20"/>
        </w:rPr>
        <w:t>か。</w:t>
      </w:r>
      <w:r w:rsidR="004E51B8" w:rsidRPr="000E5EC3">
        <w:rPr>
          <w:rFonts w:asciiTheme="minorEastAsia" w:hAnsiTheme="minorEastAsia"/>
          <w:color w:val="0070C0"/>
          <w:sz w:val="20"/>
          <w:szCs w:val="20"/>
        </w:rPr>
        <w:t>（</w:t>
      </w:r>
      <w:r w:rsidR="004E51B8">
        <w:rPr>
          <w:rFonts w:asciiTheme="minorEastAsia" w:hAnsiTheme="minorEastAsia" w:hint="eastAsia"/>
          <w:color w:val="0070C0"/>
          <w:sz w:val="20"/>
          <w:szCs w:val="20"/>
        </w:rPr>
        <w:t>1つ選択</w:t>
      </w:r>
      <w:r w:rsidR="004E51B8" w:rsidRPr="000E5EC3">
        <w:rPr>
          <w:rFonts w:asciiTheme="minorEastAsia" w:hAnsiTheme="minorEastAsia"/>
          <w:color w:val="0070C0"/>
          <w:sz w:val="20"/>
          <w:szCs w:val="20"/>
        </w:rPr>
        <w:t>）</w:t>
      </w:r>
    </w:p>
    <w:p w14:paraId="63411A2E" w14:textId="5F16740E" w:rsidR="00A607FB" w:rsidRPr="002C3FD3" w:rsidRDefault="008767FD" w:rsidP="005476A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例えばランサムウェアの場合、</w:t>
      </w:r>
      <w:r w:rsidR="00E54BC6" w:rsidRPr="002C3FD3">
        <w:rPr>
          <w:rFonts w:ascii="Meiryo UI" w:eastAsia="Meiryo UI" w:hAnsi="Meiryo UI" w:hint="eastAsia"/>
          <w:sz w:val="20"/>
          <w:szCs w:val="20"/>
        </w:rPr>
        <w:t>最初に</w:t>
      </w:r>
      <w:r w:rsidRPr="002C3FD3">
        <w:rPr>
          <w:rFonts w:ascii="Meiryo UI" w:eastAsia="Meiryo UI" w:hAnsi="Meiryo UI" w:hint="eastAsia"/>
          <w:sz w:val="20"/>
          <w:szCs w:val="20"/>
        </w:rPr>
        <w:t>侵入された会社を</w:t>
      </w:r>
      <w:r w:rsidR="0021181A" w:rsidRPr="002C3FD3">
        <w:rPr>
          <w:rFonts w:ascii="Meiryo UI" w:eastAsia="Meiryo UI" w:hAnsi="Meiryo UI" w:hint="eastAsia"/>
          <w:sz w:val="20"/>
          <w:szCs w:val="20"/>
        </w:rPr>
        <w:t>ご回答ください。</w:t>
      </w:r>
    </w:p>
    <w:p w14:paraId="576041F9" w14:textId="77777777" w:rsidR="008767FD" w:rsidRPr="002C3FD3" w:rsidRDefault="008767FD" w:rsidP="005476A4">
      <w:pPr>
        <w:adjustRightInd w:val="0"/>
        <w:snapToGrid w:val="0"/>
        <w:spacing w:after="0" w:line="340" w:lineRule="exact"/>
        <w:rPr>
          <w:rFonts w:ascii="Meiryo UI" w:eastAsia="Meiryo UI" w:hAnsi="Meiryo UI"/>
          <w:sz w:val="20"/>
          <w:szCs w:val="20"/>
        </w:rPr>
      </w:pPr>
    </w:p>
    <w:p w14:paraId="235C0434" w14:textId="4C8E9826" w:rsidR="00AB63AD" w:rsidRDefault="0089578F" w:rsidP="005476A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1．</w:t>
      </w:r>
      <w:r w:rsidR="00AB63AD">
        <w:rPr>
          <w:rFonts w:ascii="Meiryo UI" w:eastAsia="Meiryo UI" w:hAnsi="Meiryo UI" w:hint="eastAsia"/>
          <w:sz w:val="20"/>
          <w:szCs w:val="20"/>
        </w:rPr>
        <w:t>自社</w:t>
      </w:r>
      <w:r w:rsidR="000025A0">
        <w:rPr>
          <w:rFonts w:ascii="Meiryo UI" w:eastAsia="Meiryo UI" w:hAnsi="Meiryo UI" w:hint="eastAsia"/>
          <w:sz w:val="20"/>
          <w:szCs w:val="20"/>
        </w:rPr>
        <w:t>（自社が親会社の場合も含む）</w:t>
      </w:r>
    </w:p>
    <w:p w14:paraId="4F44D854" w14:textId="2248ED62" w:rsidR="0089578F" w:rsidRPr="002C3FD3" w:rsidRDefault="00AB63AD" w:rsidP="000025A0">
      <w:pPr>
        <w:adjustRightInd w:val="0"/>
        <w:snapToGrid w:val="0"/>
        <w:spacing w:after="0" w:line="340" w:lineRule="exact"/>
        <w:ind w:firstLineChars="150" w:firstLine="300"/>
        <w:rPr>
          <w:rFonts w:ascii="Meiryo UI" w:eastAsia="Meiryo UI" w:hAnsi="Meiryo UI"/>
          <w:sz w:val="20"/>
          <w:szCs w:val="20"/>
        </w:rPr>
      </w:pPr>
      <w:r>
        <w:rPr>
          <w:rFonts w:ascii="Meiryo UI" w:eastAsia="Meiryo UI" w:hAnsi="Meiryo UI" w:hint="eastAsia"/>
          <w:sz w:val="20"/>
          <w:szCs w:val="20"/>
        </w:rPr>
        <w:t>2．</w:t>
      </w:r>
      <w:r w:rsidR="0089578F" w:rsidRPr="002C3FD3">
        <w:rPr>
          <w:rFonts w:ascii="Meiryo UI" w:eastAsia="Meiryo UI" w:hAnsi="Meiryo UI" w:hint="eastAsia"/>
          <w:sz w:val="20"/>
          <w:szCs w:val="20"/>
        </w:rPr>
        <w:t>親会社</w:t>
      </w:r>
    </w:p>
    <w:p w14:paraId="66358AD5" w14:textId="62C77C27" w:rsidR="0089578F" w:rsidRPr="002C3FD3" w:rsidRDefault="0089578F" w:rsidP="005476A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184A87">
        <w:rPr>
          <w:rFonts w:ascii="Meiryo UI" w:eastAsia="Meiryo UI" w:hAnsi="Meiryo UI" w:hint="eastAsia"/>
          <w:sz w:val="20"/>
          <w:szCs w:val="20"/>
        </w:rPr>
        <w:t>3</w:t>
      </w:r>
      <w:r w:rsidRPr="002C3FD3">
        <w:rPr>
          <w:rFonts w:ascii="Meiryo UI" w:eastAsia="Meiryo UI" w:hAnsi="Meiryo UI" w:hint="eastAsia"/>
          <w:sz w:val="20"/>
          <w:szCs w:val="20"/>
        </w:rPr>
        <w:t>．国内グループ会社</w:t>
      </w:r>
    </w:p>
    <w:p w14:paraId="454747B9" w14:textId="19F2BCD0" w:rsidR="0089578F" w:rsidRPr="002C3FD3" w:rsidRDefault="0089578F" w:rsidP="005476A4">
      <w:pPr>
        <w:adjustRightInd w:val="0"/>
        <w:snapToGrid w:val="0"/>
        <w:spacing w:after="0" w:line="340" w:lineRule="exact"/>
        <w:rPr>
          <w:rFonts w:ascii="Meiryo UI" w:eastAsia="Meiryo UI" w:hAnsi="Meiryo UI"/>
          <w:sz w:val="20"/>
          <w:szCs w:val="20"/>
        </w:rPr>
      </w:pPr>
      <w:r w:rsidRPr="002C3FD3">
        <w:rPr>
          <w:rFonts w:ascii="Meiryo UI" w:eastAsia="Meiryo UI" w:hAnsi="Meiryo UI" w:hint="eastAsia"/>
          <w:sz w:val="20"/>
          <w:szCs w:val="20"/>
        </w:rPr>
        <w:t xml:space="preserve">　　</w:t>
      </w:r>
      <w:r w:rsidR="00184A87">
        <w:rPr>
          <w:rFonts w:ascii="Meiryo UI" w:eastAsia="Meiryo UI" w:hAnsi="Meiryo UI" w:hint="eastAsia"/>
          <w:sz w:val="20"/>
          <w:szCs w:val="20"/>
        </w:rPr>
        <w:t>4</w:t>
      </w:r>
      <w:r w:rsidRPr="002C3FD3">
        <w:rPr>
          <w:rFonts w:ascii="Meiryo UI" w:eastAsia="Meiryo UI" w:hAnsi="Meiryo UI" w:hint="eastAsia"/>
          <w:sz w:val="20"/>
          <w:szCs w:val="20"/>
        </w:rPr>
        <w:t>．海外グループ会社</w:t>
      </w:r>
    </w:p>
    <w:p w14:paraId="204192D0" w14:textId="10422679" w:rsidR="0089578F" w:rsidRPr="002C3FD3" w:rsidRDefault="0089578F" w:rsidP="005476A4">
      <w:pPr>
        <w:adjustRightInd w:val="0"/>
        <w:snapToGrid w:val="0"/>
        <w:spacing w:after="0" w:line="340" w:lineRule="exact"/>
        <w:rPr>
          <w:rFonts w:ascii="Meiryo UI" w:eastAsia="Meiryo UI" w:hAnsi="Meiryo UI"/>
          <w:sz w:val="20"/>
          <w:szCs w:val="20"/>
        </w:rPr>
      </w:pPr>
      <w:r w:rsidRPr="00D62783">
        <w:rPr>
          <w:rFonts w:ascii="Meiryo UI" w:eastAsia="Meiryo UI" w:hAnsi="Meiryo UI" w:hint="eastAsia"/>
          <w:color w:val="EE0000"/>
          <w:sz w:val="20"/>
          <w:szCs w:val="20"/>
        </w:rPr>
        <w:t xml:space="preserve">　　</w:t>
      </w:r>
      <w:r w:rsidR="00184A87">
        <w:rPr>
          <w:rFonts w:ascii="Meiryo UI" w:eastAsia="Meiryo UI" w:hAnsi="Meiryo UI" w:hint="eastAsia"/>
          <w:sz w:val="20"/>
          <w:szCs w:val="20"/>
        </w:rPr>
        <w:t>5</w:t>
      </w:r>
      <w:r w:rsidRPr="002C3FD3">
        <w:rPr>
          <w:rFonts w:ascii="Meiryo UI" w:eastAsia="Meiryo UI" w:hAnsi="Meiryo UI" w:hint="eastAsia"/>
          <w:sz w:val="20"/>
          <w:szCs w:val="20"/>
        </w:rPr>
        <w:t>．</w:t>
      </w:r>
      <w:r w:rsidR="00EE5997" w:rsidRPr="002C3FD3">
        <w:rPr>
          <w:rFonts w:ascii="Meiryo UI" w:eastAsia="Meiryo UI" w:hAnsi="Meiryo UI" w:hint="eastAsia"/>
          <w:sz w:val="20"/>
          <w:szCs w:val="20"/>
        </w:rPr>
        <w:t>委託先などの</w:t>
      </w:r>
      <w:r w:rsidRPr="002C3FD3">
        <w:rPr>
          <w:rFonts w:ascii="Meiryo UI" w:eastAsia="Meiryo UI" w:hAnsi="Meiryo UI" w:hint="eastAsia"/>
          <w:sz w:val="20"/>
          <w:szCs w:val="20"/>
        </w:rPr>
        <w:t>サプライチェーン</w:t>
      </w:r>
    </w:p>
    <w:p w14:paraId="5D5DEBEE" w14:textId="77777777" w:rsidR="00405F14" w:rsidRDefault="00405F14" w:rsidP="005476A4">
      <w:pPr>
        <w:adjustRightInd w:val="0"/>
        <w:snapToGrid w:val="0"/>
        <w:spacing w:after="0" w:line="340" w:lineRule="exact"/>
        <w:rPr>
          <w:rFonts w:ascii="Meiryo UI" w:eastAsia="Meiryo UI" w:hAnsi="Meiryo UI"/>
          <w:sz w:val="20"/>
          <w:szCs w:val="20"/>
        </w:rPr>
      </w:pPr>
    </w:p>
    <w:p w14:paraId="0C0678D8" w14:textId="77777777" w:rsidR="00D62034" w:rsidRPr="00405F14" w:rsidRDefault="00D62034" w:rsidP="005476A4">
      <w:pPr>
        <w:adjustRightInd w:val="0"/>
        <w:snapToGrid w:val="0"/>
        <w:spacing w:after="0" w:line="340" w:lineRule="exact"/>
        <w:rPr>
          <w:rFonts w:ascii="Meiryo UI" w:eastAsia="Meiryo UI" w:hAnsi="Meiryo UI"/>
          <w:sz w:val="20"/>
          <w:szCs w:val="20"/>
        </w:rPr>
      </w:pPr>
    </w:p>
    <w:p w14:paraId="4ACECDF2" w14:textId="5BF331F0" w:rsidR="005476A4" w:rsidRPr="00235E3B" w:rsidRDefault="005476A4" w:rsidP="005476A4">
      <w:pPr>
        <w:adjustRightInd w:val="0"/>
        <w:snapToGrid w:val="0"/>
        <w:spacing w:after="0" w:line="340" w:lineRule="exact"/>
        <w:rPr>
          <w:rFonts w:ascii="Meiryo UI" w:eastAsia="Meiryo UI" w:hAnsi="Meiryo UI"/>
          <w:b/>
          <w:bCs/>
          <w:sz w:val="20"/>
          <w:szCs w:val="20"/>
        </w:rPr>
      </w:pPr>
      <w:r w:rsidRPr="00235E3B">
        <w:rPr>
          <w:rFonts w:ascii="Meiryo UI" w:eastAsia="Meiryo UI" w:hAnsi="Meiryo UI" w:hint="eastAsia"/>
          <w:b/>
          <w:bCs/>
          <w:sz w:val="20"/>
          <w:szCs w:val="20"/>
        </w:rPr>
        <w:t>Q</w:t>
      </w:r>
      <w:r w:rsidR="001530FC">
        <w:rPr>
          <w:rFonts w:ascii="Meiryo UI" w:eastAsia="Meiryo UI" w:hAnsi="Meiryo UI" w:hint="eastAsia"/>
          <w:b/>
          <w:bCs/>
          <w:sz w:val="20"/>
          <w:szCs w:val="20"/>
        </w:rPr>
        <w:t>2</w:t>
      </w:r>
      <w:r w:rsidR="000927D3">
        <w:rPr>
          <w:rFonts w:ascii="Meiryo UI" w:eastAsia="Meiryo UI" w:hAnsi="Meiryo UI" w:hint="eastAsia"/>
          <w:b/>
          <w:bCs/>
          <w:sz w:val="20"/>
          <w:szCs w:val="20"/>
        </w:rPr>
        <w:t>5</w:t>
      </w:r>
      <w:r w:rsidR="00A607FB" w:rsidRPr="00235E3B">
        <w:rPr>
          <w:rFonts w:ascii="Meiryo UI" w:eastAsia="Meiryo UI" w:hAnsi="Meiryo UI" w:hint="eastAsia"/>
          <w:b/>
          <w:bCs/>
          <w:sz w:val="20"/>
          <w:szCs w:val="20"/>
        </w:rPr>
        <w:t xml:space="preserve">　</w:t>
      </w:r>
      <w:r w:rsidRPr="00235E3B">
        <w:rPr>
          <w:rFonts w:ascii="Meiryo UI" w:eastAsia="Meiryo UI" w:hAnsi="Meiryo UI" w:hint="eastAsia"/>
          <w:b/>
          <w:bCs/>
          <w:sz w:val="20"/>
          <w:szCs w:val="20"/>
        </w:rPr>
        <w:t>監査役等</w:t>
      </w:r>
      <w:r w:rsidR="00D62034">
        <w:rPr>
          <w:rFonts w:ascii="Meiryo UI" w:eastAsia="Meiryo UI" w:hAnsi="Meiryo UI" w:hint="eastAsia"/>
          <w:b/>
          <w:bCs/>
          <w:sz w:val="20"/>
          <w:szCs w:val="20"/>
        </w:rPr>
        <w:t>は、</w:t>
      </w:r>
      <w:r w:rsidRPr="00235E3B">
        <w:rPr>
          <w:rFonts w:ascii="Meiryo UI" w:eastAsia="Meiryo UI" w:hAnsi="Meiryo UI" w:hint="eastAsia"/>
          <w:b/>
          <w:bCs/>
          <w:sz w:val="20"/>
          <w:szCs w:val="20"/>
        </w:rPr>
        <w:t>当該インシデントの第一報をどのタイミングで把握しましたか。</w:t>
      </w:r>
      <w:r w:rsidR="004E51B8" w:rsidRPr="000E5EC3">
        <w:rPr>
          <w:rFonts w:asciiTheme="minorEastAsia" w:hAnsiTheme="minorEastAsia"/>
          <w:color w:val="0070C0"/>
          <w:sz w:val="20"/>
          <w:szCs w:val="20"/>
        </w:rPr>
        <w:t>（</w:t>
      </w:r>
      <w:r w:rsidR="004E51B8">
        <w:rPr>
          <w:rFonts w:asciiTheme="minorEastAsia" w:hAnsiTheme="minorEastAsia" w:hint="eastAsia"/>
          <w:color w:val="0070C0"/>
          <w:sz w:val="20"/>
          <w:szCs w:val="20"/>
        </w:rPr>
        <w:t>1つ選択</w:t>
      </w:r>
      <w:r w:rsidR="004E51B8" w:rsidRPr="000E5EC3">
        <w:rPr>
          <w:rFonts w:asciiTheme="minorEastAsia" w:hAnsiTheme="minorEastAsia"/>
          <w:color w:val="0070C0"/>
          <w:sz w:val="20"/>
          <w:szCs w:val="20"/>
        </w:rPr>
        <w:t>）</w:t>
      </w:r>
    </w:p>
    <w:p w14:paraId="693B8C2C" w14:textId="6EB53526" w:rsidR="00D62034" w:rsidRDefault="008978B7" w:rsidP="008978B7">
      <w:pPr>
        <w:adjustRightInd w:val="0"/>
        <w:snapToGrid w:val="0"/>
        <w:spacing w:after="0" w:line="340" w:lineRule="exact"/>
        <w:ind w:firstLineChars="100" w:firstLine="200"/>
        <w:rPr>
          <w:rFonts w:ascii="Meiryo UI" w:eastAsia="Meiryo UI" w:hAnsi="Meiryo UI"/>
          <w:sz w:val="20"/>
          <w:szCs w:val="20"/>
        </w:rPr>
      </w:pPr>
      <w:r w:rsidRPr="008978B7">
        <w:rPr>
          <w:rFonts w:ascii="Meiryo UI" w:eastAsia="Meiryo UI" w:hAnsi="Meiryo UI" w:hint="eastAsia"/>
          <w:sz w:val="20"/>
          <w:szCs w:val="20"/>
        </w:rPr>
        <w:t>会社が</w:t>
      </w:r>
      <w:r>
        <w:rPr>
          <w:rFonts w:ascii="Meiryo UI" w:eastAsia="Meiryo UI" w:hAnsi="Meiryo UI" w:hint="eastAsia"/>
          <w:sz w:val="20"/>
          <w:szCs w:val="20"/>
        </w:rPr>
        <w:t>サイバーインシデント</w:t>
      </w:r>
      <w:r w:rsidR="0037089A">
        <w:rPr>
          <w:rFonts w:ascii="Meiryo UI" w:eastAsia="Meiryo UI" w:hAnsi="Meiryo UI" w:hint="eastAsia"/>
          <w:sz w:val="20"/>
          <w:szCs w:val="20"/>
        </w:rPr>
        <w:t>の発生</w:t>
      </w:r>
      <w:r w:rsidRPr="008978B7">
        <w:rPr>
          <w:rFonts w:ascii="Meiryo UI" w:eastAsia="Meiryo UI" w:hAnsi="Meiryo UI" w:hint="eastAsia"/>
          <w:sz w:val="20"/>
          <w:szCs w:val="20"/>
        </w:rPr>
        <w:t>を把握してから</w:t>
      </w:r>
      <w:r>
        <w:rPr>
          <w:rFonts w:ascii="Meiryo UI" w:eastAsia="Meiryo UI" w:hAnsi="Meiryo UI" w:hint="eastAsia"/>
          <w:sz w:val="20"/>
          <w:szCs w:val="20"/>
        </w:rPr>
        <w:t>、</w:t>
      </w:r>
      <w:r w:rsidRPr="008978B7">
        <w:rPr>
          <w:rFonts w:ascii="Meiryo UI" w:eastAsia="Meiryo UI" w:hAnsi="Meiryo UI" w:hint="eastAsia"/>
          <w:sz w:val="20"/>
          <w:szCs w:val="20"/>
        </w:rPr>
        <w:t>監査役</w:t>
      </w:r>
      <w:r>
        <w:rPr>
          <w:rFonts w:ascii="Meiryo UI" w:eastAsia="Meiryo UI" w:hAnsi="Meiryo UI" w:hint="eastAsia"/>
          <w:sz w:val="20"/>
          <w:szCs w:val="20"/>
        </w:rPr>
        <w:t>等が</w:t>
      </w:r>
      <w:r w:rsidRPr="008978B7">
        <w:rPr>
          <w:rFonts w:ascii="Meiryo UI" w:eastAsia="Meiryo UI" w:hAnsi="Meiryo UI" w:hint="eastAsia"/>
          <w:sz w:val="20"/>
          <w:szCs w:val="20"/>
        </w:rPr>
        <w:t>第一報</w:t>
      </w:r>
      <w:r>
        <w:rPr>
          <w:rFonts w:ascii="Meiryo UI" w:eastAsia="Meiryo UI" w:hAnsi="Meiryo UI" w:hint="eastAsia"/>
          <w:sz w:val="20"/>
          <w:szCs w:val="20"/>
        </w:rPr>
        <w:t>を受けるまでの間をご回答ください。</w:t>
      </w:r>
    </w:p>
    <w:p w14:paraId="036F93E3" w14:textId="77777777" w:rsidR="008978B7" w:rsidRDefault="008978B7" w:rsidP="005476A4">
      <w:pPr>
        <w:adjustRightInd w:val="0"/>
        <w:snapToGrid w:val="0"/>
        <w:spacing w:after="0" w:line="340" w:lineRule="exact"/>
        <w:rPr>
          <w:rFonts w:ascii="Meiryo UI" w:eastAsia="Meiryo UI" w:hAnsi="Meiryo UI"/>
          <w:sz w:val="20"/>
          <w:szCs w:val="20"/>
        </w:rPr>
      </w:pPr>
    </w:p>
    <w:p w14:paraId="7ABFA463" w14:textId="7B3D7E64" w:rsidR="005476A4" w:rsidRPr="005476A4" w:rsidRDefault="005476A4" w:rsidP="005476A4">
      <w:pPr>
        <w:adjustRightInd w:val="0"/>
        <w:snapToGrid w:val="0"/>
        <w:spacing w:after="0" w:line="340" w:lineRule="exact"/>
        <w:rPr>
          <w:rFonts w:ascii="Meiryo UI" w:eastAsia="Meiryo UI" w:hAnsi="Meiryo UI"/>
          <w:b/>
          <w:bCs/>
          <w:sz w:val="20"/>
          <w:szCs w:val="20"/>
        </w:rPr>
      </w:pPr>
      <w:r w:rsidRPr="005476A4">
        <w:rPr>
          <w:rFonts w:ascii="Meiryo UI" w:eastAsia="Meiryo UI" w:hAnsi="Meiryo UI" w:hint="eastAsia"/>
          <w:sz w:val="20"/>
          <w:szCs w:val="20"/>
        </w:rPr>
        <w:t xml:space="preserve">　　1．</w:t>
      </w:r>
      <w:r w:rsidR="00A01649">
        <w:rPr>
          <w:rFonts w:ascii="Meiryo UI" w:eastAsia="Meiryo UI" w:hAnsi="Meiryo UI" w:hint="eastAsia"/>
          <w:sz w:val="20"/>
          <w:szCs w:val="20"/>
        </w:rPr>
        <w:t>発生当日～</w:t>
      </w:r>
      <w:r w:rsidRPr="005476A4">
        <w:rPr>
          <w:rFonts w:ascii="Meiryo UI" w:eastAsia="Meiryo UI" w:hAnsi="Meiryo UI" w:hint="eastAsia"/>
          <w:sz w:val="20"/>
          <w:szCs w:val="20"/>
        </w:rPr>
        <w:t>1日後　　　2．2～3日後　　　　3．1週間以内　　　　4．</w:t>
      </w:r>
      <w:r w:rsidR="00C71E96">
        <w:rPr>
          <w:rFonts w:ascii="Meiryo UI" w:eastAsia="Meiryo UI" w:hAnsi="Meiryo UI" w:hint="eastAsia"/>
          <w:sz w:val="20"/>
          <w:szCs w:val="20"/>
        </w:rPr>
        <w:t>2</w:t>
      </w:r>
      <w:r w:rsidRPr="005476A4">
        <w:rPr>
          <w:rFonts w:ascii="Meiryo UI" w:eastAsia="Meiryo UI" w:hAnsi="Meiryo UI" w:hint="eastAsia"/>
          <w:sz w:val="20"/>
          <w:szCs w:val="20"/>
        </w:rPr>
        <w:t>週間</w:t>
      </w:r>
      <w:r w:rsidR="00AB63AD">
        <w:rPr>
          <w:rFonts w:ascii="Meiryo UI" w:eastAsia="Meiryo UI" w:hAnsi="Meiryo UI" w:hint="eastAsia"/>
          <w:sz w:val="20"/>
          <w:szCs w:val="20"/>
        </w:rPr>
        <w:t>以内</w:t>
      </w:r>
    </w:p>
    <w:p w14:paraId="25126440" w14:textId="0E6D72FE" w:rsidR="005476A4" w:rsidRDefault="008F1D6F"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5．1か月以内　　　　　　　　6．1か月</w:t>
      </w:r>
      <w:r w:rsidR="00BE41FA">
        <w:rPr>
          <w:rFonts w:ascii="Meiryo UI" w:eastAsia="Meiryo UI" w:hAnsi="Meiryo UI" w:hint="eastAsia"/>
          <w:sz w:val="20"/>
          <w:szCs w:val="20"/>
        </w:rPr>
        <w:t>超</w:t>
      </w:r>
      <w:r w:rsidR="0086674B">
        <w:rPr>
          <w:rFonts w:ascii="Meiryo UI" w:eastAsia="Meiryo UI" w:hAnsi="Meiryo UI" w:hint="eastAsia"/>
          <w:sz w:val="20"/>
          <w:szCs w:val="20"/>
        </w:rPr>
        <w:t xml:space="preserve">　　　　　7．不明、その他</w:t>
      </w:r>
    </w:p>
    <w:p w14:paraId="6194C17D" w14:textId="77777777" w:rsidR="00D62034" w:rsidRDefault="00D62034" w:rsidP="005476A4">
      <w:pPr>
        <w:adjustRightInd w:val="0"/>
        <w:snapToGrid w:val="0"/>
        <w:spacing w:after="0" w:line="340" w:lineRule="exact"/>
        <w:rPr>
          <w:rFonts w:ascii="Meiryo UI" w:eastAsia="Meiryo UI" w:hAnsi="Meiryo UI"/>
          <w:sz w:val="20"/>
          <w:szCs w:val="20"/>
        </w:rPr>
      </w:pPr>
    </w:p>
    <w:p w14:paraId="297F66F2" w14:textId="77777777" w:rsidR="00EF4A1E" w:rsidRDefault="00EF4A1E" w:rsidP="005476A4">
      <w:pPr>
        <w:adjustRightInd w:val="0"/>
        <w:snapToGrid w:val="0"/>
        <w:spacing w:after="0" w:line="340" w:lineRule="exact"/>
        <w:rPr>
          <w:rFonts w:ascii="Meiryo UI" w:eastAsia="Meiryo UI" w:hAnsi="Meiryo UI" w:hint="eastAsia"/>
          <w:sz w:val="20"/>
          <w:szCs w:val="20"/>
        </w:rPr>
      </w:pPr>
    </w:p>
    <w:p w14:paraId="2029DAE3" w14:textId="701A2628" w:rsidR="005476A4" w:rsidRDefault="005476A4" w:rsidP="005476A4">
      <w:pPr>
        <w:adjustRightInd w:val="0"/>
        <w:snapToGrid w:val="0"/>
        <w:spacing w:after="0" w:line="340" w:lineRule="exact"/>
        <w:rPr>
          <w:rFonts w:ascii="Meiryo UI" w:eastAsia="Meiryo UI" w:hAnsi="Meiryo UI"/>
          <w:b/>
          <w:bCs/>
          <w:sz w:val="20"/>
          <w:szCs w:val="20"/>
        </w:rPr>
      </w:pPr>
      <w:r w:rsidRPr="00235E3B">
        <w:rPr>
          <w:rFonts w:ascii="Meiryo UI" w:eastAsia="Meiryo UI" w:hAnsi="Meiryo UI" w:hint="eastAsia"/>
          <w:b/>
          <w:bCs/>
          <w:sz w:val="20"/>
          <w:szCs w:val="20"/>
        </w:rPr>
        <w:t>Q</w:t>
      </w:r>
      <w:r w:rsidR="001530FC">
        <w:rPr>
          <w:rFonts w:ascii="Meiryo UI" w:eastAsia="Meiryo UI" w:hAnsi="Meiryo UI" w:hint="eastAsia"/>
          <w:b/>
          <w:bCs/>
          <w:sz w:val="20"/>
          <w:szCs w:val="20"/>
        </w:rPr>
        <w:t>2</w:t>
      </w:r>
      <w:r w:rsidR="000927D3">
        <w:rPr>
          <w:rFonts w:ascii="Meiryo UI" w:eastAsia="Meiryo UI" w:hAnsi="Meiryo UI" w:hint="eastAsia"/>
          <w:b/>
          <w:bCs/>
          <w:sz w:val="20"/>
          <w:szCs w:val="20"/>
        </w:rPr>
        <w:t>6</w:t>
      </w:r>
      <w:r w:rsidR="00A607FB" w:rsidRPr="00235E3B">
        <w:rPr>
          <w:rFonts w:ascii="Meiryo UI" w:eastAsia="Meiryo UI" w:hAnsi="Meiryo UI" w:hint="eastAsia"/>
          <w:b/>
          <w:bCs/>
          <w:sz w:val="20"/>
          <w:szCs w:val="20"/>
        </w:rPr>
        <w:t xml:space="preserve">　</w:t>
      </w:r>
      <w:r w:rsidRPr="00235E3B">
        <w:rPr>
          <w:rFonts w:ascii="Meiryo UI" w:eastAsia="Meiryo UI" w:hAnsi="Meiryo UI" w:hint="eastAsia"/>
          <w:b/>
          <w:bCs/>
          <w:sz w:val="20"/>
          <w:szCs w:val="20"/>
        </w:rPr>
        <w:t>監査役等</w:t>
      </w:r>
      <w:r w:rsidR="00D62034">
        <w:rPr>
          <w:rFonts w:ascii="Meiryo UI" w:eastAsia="Meiryo UI" w:hAnsi="Meiryo UI" w:hint="eastAsia"/>
          <w:b/>
          <w:bCs/>
          <w:sz w:val="20"/>
          <w:szCs w:val="20"/>
        </w:rPr>
        <w:t>は、</w:t>
      </w:r>
      <w:r w:rsidRPr="00235E3B">
        <w:rPr>
          <w:rFonts w:ascii="Meiryo UI" w:eastAsia="Meiryo UI" w:hAnsi="Meiryo UI" w:hint="eastAsia"/>
          <w:b/>
          <w:bCs/>
          <w:sz w:val="20"/>
          <w:szCs w:val="20"/>
        </w:rPr>
        <w:t>当該インシデントの第一報を</w:t>
      </w:r>
      <w:r w:rsidR="0086674B">
        <w:rPr>
          <w:rFonts w:ascii="Meiryo UI" w:eastAsia="Meiryo UI" w:hAnsi="Meiryo UI" w:hint="eastAsia"/>
          <w:b/>
          <w:bCs/>
          <w:sz w:val="20"/>
          <w:szCs w:val="20"/>
        </w:rPr>
        <w:t>誰から受けましたか。</w:t>
      </w:r>
      <w:r w:rsidR="004E51B8" w:rsidRPr="000E5EC3">
        <w:rPr>
          <w:rFonts w:asciiTheme="minorEastAsia" w:hAnsiTheme="minorEastAsia"/>
          <w:color w:val="0070C0"/>
          <w:sz w:val="20"/>
          <w:szCs w:val="20"/>
        </w:rPr>
        <w:t>（</w:t>
      </w:r>
      <w:r w:rsidR="004E51B8">
        <w:rPr>
          <w:rFonts w:asciiTheme="minorEastAsia" w:hAnsiTheme="minorEastAsia" w:hint="eastAsia"/>
          <w:color w:val="0070C0"/>
          <w:sz w:val="20"/>
          <w:szCs w:val="20"/>
        </w:rPr>
        <w:t>1つ選択</w:t>
      </w:r>
      <w:r w:rsidR="004E51B8" w:rsidRPr="000E5EC3">
        <w:rPr>
          <w:rFonts w:asciiTheme="minorEastAsia" w:hAnsiTheme="minorEastAsia"/>
          <w:color w:val="0070C0"/>
          <w:sz w:val="20"/>
          <w:szCs w:val="20"/>
        </w:rPr>
        <w:t>）</w:t>
      </w:r>
    </w:p>
    <w:p w14:paraId="1A26172D" w14:textId="77777777" w:rsidR="00D62034" w:rsidRPr="00235E3B" w:rsidRDefault="00D62034" w:rsidP="005476A4">
      <w:pPr>
        <w:adjustRightInd w:val="0"/>
        <w:snapToGrid w:val="0"/>
        <w:spacing w:after="0" w:line="340" w:lineRule="exact"/>
        <w:rPr>
          <w:rFonts w:ascii="Meiryo UI" w:eastAsia="Meiryo UI" w:hAnsi="Meiryo UI"/>
          <w:b/>
          <w:bCs/>
          <w:sz w:val="20"/>
          <w:szCs w:val="20"/>
        </w:rPr>
      </w:pPr>
    </w:p>
    <w:p w14:paraId="5B66CB75" w14:textId="7C4C823E" w:rsidR="00D130A2" w:rsidRPr="00D130A2" w:rsidRDefault="00D130A2" w:rsidP="005476A4">
      <w:pPr>
        <w:numPr>
          <w:ilvl w:val="0"/>
          <w:numId w:val="20"/>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サイバーセキュリティ対策の責任者</w:t>
      </w:r>
    </w:p>
    <w:p w14:paraId="119830DB" w14:textId="3345318E" w:rsidR="00D130A2" w:rsidRPr="00D130A2" w:rsidRDefault="00D130A2" w:rsidP="005476A4">
      <w:pPr>
        <w:numPr>
          <w:ilvl w:val="0"/>
          <w:numId w:val="20"/>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サイバーセキュリティを管理・統括している部門</w:t>
      </w:r>
    </w:p>
    <w:p w14:paraId="169703DF" w14:textId="69F8976D" w:rsidR="00D130A2" w:rsidRPr="00D130A2" w:rsidRDefault="00D130A2" w:rsidP="005476A4">
      <w:pPr>
        <w:numPr>
          <w:ilvl w:val="0"/>
          <w:numId w:val="20"/>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内部監査部門</w:t>
      </w:r>
    </w:p>
    <w:p w14:paraId="260014ED" w14:textId="016BFC7C" w:rsidR="005476A4" w:rsidRDefault="005476A4" w:rsidP="005476A4">
      <w:pPr>
        <w:numPr>
          <w:ilvl w:val="0"/>
          <w:numId w:val="20"/>
        </w:numPr>
        <w:adjustRightInd w:val="0"/>
        <w:snapToGrid w:val="0"/>
        <w:spacing w:after="0" w:line="340" w:lineRule="exact"/>
        <w:rPr>
          <w:rFonts w:ascii="Meiryo UI" w:eastAsia="Meiryo UI" w:hAnsi="Meiryo UI"/>
          <w:sz w:val="20"/>
          <w:szCs w:val="20"/>
        </w:rPr>
      </w:pPr>
      <w:r w:rsidRPr="00D130A2">
        <w:rPr>
          <w:rFonts w:ascii="Meiryo UI" w:eastAsia="Meiryo UI" w:hAnsi="Meiryo UI"/>
          <w:sz w:val="20"/>
          <w:szCs w:val="20"/>
        </w:rPr>
        <w:t>現場部門</w:t>
      </w:r>
    </w:p>
    <w:p w14:paraId="6C2F8D1B" w14:textId="2FAD3BB3" w:rsidR="00D130A2" w:rsidRPr="00D130A2" w:rsidRDefault="005476A4" w:rsidP="005476A4">
      <w:pPr>
        <w:numPr>
          <w:ilvl w:val="0"/>
          <w:numId w:val="20"/>
        </w:num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子会社（グループ会社）の監査役</w:t>
      </w:r>
    </w:p>
    <w:p w14:paraId="774529CF" w14:textId="27810429" w:rsidR="00D130A2" w:rsidRPr="00D130A2" w:rsidRDefault="00231020" w:rsidP="005476A4">
      <w:pPr>
        <w:numPr>
          <w:ilvl w:val="0"/>
          <w:numId w:val="20"/>
        </w:numPr>
        <w:adjustRightInd w:val="0"/>
        <w:snapToGrid w:val="0"/>
        <w:spacing w:after="0" w:line="340" w:lineRule="exact"/>
        <w:rPr>
          <w:rFonts w:ascii="Meiryo UI" w:eastAsia="Meiryo UI" w:hAnsi="Meiryo UI"/>
          <w:sz w:val="20"/>
          <w:szCs w:val="20"/>
        </w:rPr>
      </w:pPr>
      <w:r w:rsidRPr="002B0788">
        <w:rPr>
          <w:rFonts w:ascii="ＭＳ Ｐゴシック" w:eastAsia="ＭＳ Ｐゴシック" w:hAnsi="ＭＳ Ｐゴシック"/>
          <w:b/>
          <w:bCs/>
          <w:noProof/>
          <w:color w:val="0070C0"/>
        </w:rPr>
        <mc:AlternateContent>
          <mc:Choice Requires="wps">
            <w:drawing>
              <wp:anchor distT="0" distB="0" distL="114300" distR="114300" simplePos="0" relativeHeight="251728896" behindDoc="0" locked="0" layoutInCell="1" allowOverlap="1" wp14:anchorId="46638A5E" wp14:editId="5E5592A3">
                <wp:simplePos x="0" y="0"/>
                <wp:positionH relativeFrom="margin">
                  <wp:align>center</wp:align>
                </wp:positionH>
                <wp:positionV relativeFrom="paragraph">
                  <wp:posOffset>254000</wp:posOffset>
                </wp:positionV>
                <wp:extent cx="5188585" cy="297815"/>
                <wp:effectExtent l="0" t="0" r="12065" b="26035"/>
                <wp:wrapSquare wrapText="bothSides"/>
                <wp:docPr id="1178721280" name="テキスト ボックス 1"/>
                <wp:cNvGraphicFramePr/>
                <a:graphic xmlns:a="http://schemas.openxmlformats.org/drawingml/2006/main">
                  <a:graphicData uri="http://schemas.microsoft.com/office/word/2010/wordprocessingShape">
                    <wps:wsp>
                      <wps:cNvSpPr txBox="1"/>
                      <wps:spPr>
                        <a:xfrm>
                          <a:off x="0" y="0"/>
                          <a:ext cx="5188585" cy="297815"/>
                        </a:xfrm>
                        <a:prstGeom prst="rect">
                          <a:avLst/>
                        </a:prstGeom>
                        <a:solidFill>
                          <a:sysClr val="window" lastClr="FFFFFF"/>
                        </a:solidFill>
                        <a:ln w="6350">
                          <a:solidFill>
                            <a:prstClr val="black"/>
                          </a:solidFill>
                        </a:ln>
                      </wps:spPr>
                      <wps:txbx>
                        <w:txbxContent>
                          <w:p w14:paraId="0A5E5E0C" w14:textId="77777777" w:rsidR="00231020" w:rsidRPr="00CD4718" w:rsidRDefault="00231020" w:rsidP="00231020">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638A5E" id="_x0000_s1062" type="#_x0000_t202" style="position:absolute;left:0;text-align:left;margin-left:0;margin-top:20pt;width:408.55pt;height:23.45pt;z-index:2517288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" fillcolor="window" strokeweight=".5pt">
                <v:textbox inset="1mm,1mm,1mm,1mm">
                  <w:txbxContent>
                    <w:p w14:paraId="0A5E5E0C" w14:textId="77777777" w:rsidR="00231020" w:rsidRPr="00CD4718" w:rsidRDefault="00231020" w:rsidP="00231020">
                      <w:pPr>
                        <w:rPr>
                          <w:sz w:val="20"/>
                          <w:szCs w:val="21"/>
                        </w:rPr>
                      </w:pPr>
                    </w:p>
                  </w:txbxContent>
                </v:textbox>
                <w10:wrap type="square" anchorx="margin"/>
              </v:shape>
            </w:pict>
          </mc:Fallback>
        </mc:AlternateContent>
      </w:r>
      <w:r w:rsidR="00D130A2" w:rsidRPr="00D130A2">
        <w:rPr>
          <w:rFonts w:ascii="Meiryo UI" w:eastAsia="Meiryo UI" w:hAnsi="Meiryo UI"/>
          <w:sz w:val="20"/>
          <w:szCs w:val="20"/>
        </w:rPr>
        <w:t>その他（自由</w:t>
      </w:r>
      <w:r w:rsidR="005476A4" w:rsidRPr="00D130A2">
        <w:rPr>
          <w:rFonts w:ascii="Meiryo UI" w:eastAsia="Meiryo UI" w:hAnsi="Meiryo UI" w:hint="eastAsia"/>
          <w:sz w:val="20"/>
          <w:szCs w:val="20"/>
        </w:rPr>
        <w:t>記述</w:t>
      </w:r>
      <w:r w:rsidR="00D130A2" w:rsidRPr="00D130A2">
        <w:rPr>
          <w:rFonts w:ascii="Meiryo UI" w:eastAsia="Meiryo UI" w:hAnsi="Meiryo UI"/>
          <w:sz w:val="20"/>
          <w:szCs w:val="20"/>
        </w:rPr>
        <w:t>）</w:t>
      </w:r>
    </w:p>
    <w:p w14:paraId="327CCC8F" w14:textId="77777777" w:rsidR="00231020" w:rsidRDefault="00231020" w:rsidP="005476A4">
      <w:pPr>
        <w:adjustRightInd w:val="0"/>
        <w:snapToGrid w:val="0"/>
        <w:spacing w:after="0" w:line="340" w:lineRule="exact"/>
        <w:rPr>
          <w:rFonts w:ascii="Meiryo UI" w:eastAsia="Meiryo UI" w:hAnsi="Meiryo UI"/>
          <w:sz w:val="20"/>
          <w:szCs w:val="20"/>
        </w:rPr>
      </w:pPr>
    </w:p>
    <w:p w14:paraId="70C65144" w14:textId="77777777" w:rsidR="00B96CBD" w:rsidRDefault="00B96CBD" w:rsidP="005476A4">
      <w:pPr>
        <w:adjustRightInd w:val="0"/>
        <w:snapToGrid w:val="0"/>
        <w:spacing w:after="0" w:line="340" w:lineRule="exact"/>
        <w:rPr>
          <w:rFonts w:ascii="Meiryo UI" w:eastAsia="Meiryo UI" w:hAnsi="Meiryo UI"/>
          <w:sz w:val="20"/>
          <w:szCs w:val="20"/>
        </w:rPr>
      </w:pPr>
    </w:p>
    <w:p w14:paraId="4FE3253A" w14:textId="60D264EE" w:rsidR="006A6C1B" w:rsidRDefault="006A6C1B" w:rsidP="005476A4">
      <w:pPr>
        <w:adjustRightInd w:val="0"/>
        <w:snapToGrid w:val="0"/>
        <w:spacing w:after="0" w:line="340" w:lineRule="exact"/>
        <w:rPr>
          <w:rFonts w:ascii="Meiryo UI" w:eastAsia="Meiryo UI" w:hAnsi="Meiryo UI"/>
          <w:b/>
          <w:bCs/>
          <w:sz w:val="20"/>
          <w:szCs w:val="20"/>
        </w:rPr>
      </w:pPr>
      <w:r w:rsidRPr="00235E3B">
        <w:rPr>
          <w:rFonts w:ascii="Meiryo UI" w:eastAsia="Meiryo UI" w:hAnsi="Meiryo UI" w:hint="eastAsia"/>
          <w:b/>
          <w:bCs/>
          <w:sz w:val="20"/>
          <w:szCs w:val="20"/>
        </w:rPr>
        <w:t>Q</w:t>
      </w:r>
      <w:r>
        <w:rPr>
          <w:rFonts w:ascii="Meiryo UI" w:eastAsia="Meiryo UI" w:hAnsi="Meiryo UI" w:hint="eastAsia"/>
          <w:b/>
          <w:bCs/>
          <w:sz w:val="20"/>
          <w:szCs w:val="20"/>
        </w:rPr>
        <w:t>2</w:t>
      </w:r>
      <w:r w:rsidR="000927D3">
        <w:rPr>
          <w:rFonts w:ascii="Meiryo UI" w:eastAsia="Meiryo UI" w:hAnsi="Meiryo UI" w:hint="eastAsia"/>
          <w:b/>
          <w:bCs/>
          <w:sz w:val="20"/>
          <w:szCs w:val="20"/>
        </w:rPr>
        <w:t>7</w:t>
      </w:r>
      <w:r w:rsidRPr="00235E3B">
        <w:rPr>
          <w:rFonts w:ascii="Meiryo UI" w:eastAsia="Meiryo UI" w:hAnsi="Meiryo UI" w:hint="eastAsia"/>
          <w:b/>
          <w:bCs/>
          <w:sz w:val="20"/>
          <w:szCs w:val="20"/>
        </w:rPr>
        <w:t xml:space="preserve">　当該インシデント</w:t>
      </w:r>
      <w:r>
        <w:rPr>
          <w:rFonts w:ascii="Meiryo UI" w:eastAsia="Meiryo UI" w:hAnsi="Meiryo UI" w:hint="eastAsia"/>
          <w:b/>
          <w:bCs/>
          <w:sz w:val="20"/>
          <w:szCs w:val="20"/>
        </w:rPr>
        <w:t>の</w:t>
      </w:r>
      <w:r w:rsidR="00AF395A">
        <w:rPr>
          <w:rFonts w:ascii="Meiryo UI" w:eastAsia="Meiryo UI" w:hAnsi="Meiryo UI" w:hint="eastAsia"/>
          <w:b/>
          <w:bCs/>
          <w:sz w:val="20"/>
          <w:szCs w:val="20"/>
        </w:rPr>
        <w:t>発覚</w:t>
      </w:r>
      <w:r>
        <w:rPr>
          <w:rFonts w:ascii="Meiryo UI" w:eastAsia="Meiryo UI" w:hAnsi="Meiryo UI" w:hint="eastAsia"/>
          <w:b/>
          <w:bCs/>
          <w:sz w:val="20"/>
          <w:szCs w:val="20"/>
        </w:rPr>
        <w:t>から復旧まで</w:t>
      </w:r>
      <w:r w:rsidR="000E6A38">
        <w:rPr>
          <w:rFonts w:ascii="Meiryo UI" w:eastAsia="Meiryo UI" w:hAnsi="Meiryo UI" w:hint="eastAsia"/>
          <w:b/>
          <w:bCs/>
          <w:sz w:val="20"/>
          <w:szCs w:val="20"/>
        </w:rPr>
        <w:t>に</w:t>
      </w:r>
      <w:r>
        <w:rPr>
          <w:rFonts w:ascii="Meiryo UI" w:eastAsia="Meiryo UI" w:hAnsi="Meiryo UI" w:hint="eastAsia"/>
          <w:b/>
          <w:bCs/>
          <w:sz w:val="20"/>
          <w:szCs w:val="20"/>
        </w:rPr>
        <w:t>、どの程度の期間がかかりましたか。</w:t>
      </w:r>
      <w:r w:rsidR="00B96CBD" w:rsidRPr="000E5EC3">
        <w:rPr>
          <w:rFonts w:asciiTheme="minorEastAsia" w:hAnsiTheme="minorEastAsia"/>
          <w:color w:val="0070C0"/>
          <w:sz w:val="20"/>
          <w:szCs w:val="20"/>
        </w:rPr>
        <w:t>（</w:t>
      </w:r>
      <w:r w:rsidR="00B96CBD">
        <w:rPr>
          <w:rFonts w:asciiTheme="minorEastAsia" w:hAnsiTheme="minorEastAsia" w:hint="eastAsia"/>
          <w:color w:val="0070C0"/>
          <w:sz w:val="20"/>
          <w:szCs w:val="20"/>
        </w:rPr>
        <w:t>1つ選択</w:t>
      </w:r>
      <w:r w:rsidR="00B96CBD" w:rsidRPr="000E5EC3">
        <w:rPr>
          <w:rFonts w:asciiTheme="minorEastAsia" w:hAnsiTheme="minorEastAsia"/>
          <w:color w:val="0070C0"/>
          <w:sz w:val="20"/>
          <w:szCs w:val="20"/>
        </w:rPr>
        <w:t>）</w:t>
      </w:r>
    </w:p>
    <w:p w14:paraId="63E2924B" w14:textId="45270D57" w:rsidR="006A6C1B" w:rsidRDefault="00753DE0"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製造やサービスなどが再開され、</w:t>
      </w:r>
      <w:r w:rsidR="00CF3152">
        <w:rPr>
          <w:rFonts w:ascii="Meiryo UI" w:eastAsia="Meiryo UI" w:hAnsi="Meiryo UI" w:hint="eastAsia"/>
          <w:sz w:val="20"/>
          <w:szCs w:val="20"/>
        </w:rPr>
        <w:t>通常の業務運営にほぼ</w:t>
      </w:r>
      <w:r w:rsidR="002132AF">
        <w:rPr>
          <w:rFonts w:ascii="Meiryo UI" w:eastAsia="Meiryo UI" w:hAnsi="Meiryo UI" w:hint="eastAsia"/>
          <w:sz w:val="20"/>
          <w:szCs w:val="20"/>
        </w:rPr>
        <w:t>戻った状態</w:t>
      </w:r>
      <w:r w:rsidR="00030056">
        <w:rPr>
          <w:rFonts w:ascii="Meiryo UI" w:eastAsia="Meiryo UI" w:hAnsi="Meiryo UI" w:hint="eastAsia"/>
          <w:sz w:val="20"/>
          <w:szCs w:val="20"/>
        </w:rPr>
        <w:t>までの間をご回答ください。</w:t>
      </w:r>
    </w:p>
    <w:p w14:paraId="07CC5981" w14:textId="77777777" w:rsidR="002132AF" w:rsidRPr="00AF395A" w:rsidRDefault="002132AF" w:rsidP="005476A4">
      <w:pPr>
        <w:adjustRightInd w:val="0"/>
        <w:snapToGrid w:val="0"/>
        <w:spacing w:after="0" w:line="340" w:lineRule="exact"/>
        <w:rPr>
          <w:rFonts w:ascii="Meiryo UI" w:eastAsia="Meiryo UI" w:hAnsi="Meiryo UI"/>
          <w:sz w:val="20"/>
          <w:szCs w:val="20"/>
        </w:rPr>
      </w:pPr>
    </w:p>
    <w:p w14:paraId="02251413" w14:textId="1A791EF8" w:rsidR="006A6C1B" w:rsidRDefault="006A6C1B"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1．1か月以内　　　　　　　　2．2か月以内</w:t>
      </w:r>
      <w:r w:rsidR="00AF395A">
        <w:rPr>
          <w:rFonts w:ascii="Meiryo UI" w:eastAsia="Meiryo UI" w:hAnsi="Meiryo UI" w:hint="eastAsia"/>
          <w:sz w:val="20"/>
          <w:szCs w:val="20"/>
        </w:rPr>
        <w:t xml:space="preserve">　　　　　　3．3か月以内　　　　</w:t>
      </w:r>
      <w:r w:rsidR="000736AE">
        <w:rPr>
          <w:rFonts w:ascii="Meiryo UI" w:eastAsia="Meiryo UI" w:hAnsi="Meiryo UI" w:hint="eastAsia"/>
          <w:sz w:val="20"/>
          <w:szCs w:val="20"/>
        </w:rPr>
        <w:t xml:space="preserve">　　　</w:t>
      </w:r>
      <w:r w:rsidR="00AF395A">
        <w:rPr>
          <w:rFonts w:ascii="Meiryo UI" w:eastAsia="Meiryo UI" w:hAnsi="Meiryo UI" w:hint="eastAsia"/>
          <w:sz w:val="20"/>
          <w:szCs w:val="20"/>
        </w:rPr>
        <w:t>4．半年以内</w:t>
      </w:r>
    </w:p>
    <w:p w14:paraId="7E445356" w14:textId="51C12066" w:rsidR="00AF395A" w:rsidRDefault="00AF395A" w:rsidP="005476A4">
      <w:pPr>
        <w:adjustRightInd w:val="0"/>
        <w:snapToGrid w:val="0"/>
        <w:spacing w:after="0" w:line="340" w:lineRule="exact"/>
        <w:rPr>
          <w:rFonts w:ascii="Meiryo UI" w:eastAsia="Meiryo UI" w:hAnsi="Meiryo UI"/>
          <w:sz w:val="20"/>
          <w:szCs w:val="20"/>
        </w:rPr>
      </w:pPr>
      <w:r>
        <w:rPr>
          <w:rFonts w:ascii="Meiryo UI" w:eastAsia="Meiryo UI" w:hAnsi="Meiryo UI" w:hint="eastAsia"/>
          <w:sz w:val="20"/>
          <w:szCs w:val="20"/>
        </w:rPr>
        <w:t xml:space="preserve">　　5．1年以内　　　　　　</w:t>
      </w:r>
      <w:r w:rsidR="000736AE">
        <w:rPr>
          <w:rFonts w:ascii="Meiryo UI" w:eastAsia="Meiryo UI" w:hAnsi="Meiryo UI" w:hint="eastAsia"/>
          <w:sz w:val="20"/>
          <w:szCs w:val="20"/>
        </w:rPr>
        <w:t xml:space="preserve">　　　</w:t>
      </w:r>
      <w:r>
        <w:rPr>
          <w:rFonts w:ascii="Meiryo UI" w:eastAsia="Meiryo UI" w:hAnsi="Meiryo UI" w:hint="eastAsia"/>
          <w:sz w:val="20"/>
          <w:szCs w:val="20"/>
        </w:rPr>
        <w:t>6．1年</w:t>
      </w:r>
      <w:r w:rsidR="000736AE">
        <w:rPr>
          <w:rFonts w:ascii="Meiryo UI" w:eastAsia="Meiryo UI" w:hAnsi="Meiryo UI" w:hint="eastAsia"/>
          <w:sz w:val="20"/>
          <w:szCs w:val="20"/>
        </w:rPr>
        <w:t>超</w:t>
      </w:r>
      <w:r w:rsidR="00F201FE">
        <w:rPr>
          <w:rFonts w:ascii="Meiryo UI" w:eastAsia="Meiryo UI" w:hAnsi="Meiryo UI" w:hint="eastAsia"/>
          <w:sz w:val="20"/>
          <w:szCs w:val="20"/>
        </w:rPr>
        <w:t xml:space="preserve">　</w:t>
      </w:r>
      <w:r w:rsidR="003D3FD5">
        <w:rPr>
          <w:rFonts w:ascii="Meiryo UI" w:eastAsia="Meiryo UI" w:hAnsi="Meiryo UI" w:hint="eastAsia"/>
          <w:sz w:val="20"/>
          <w:szCs w:val="20"/>
        </w:rPr>
        <w:t xml:space="preserve">　　</w:t>
      </w:r>
      <w:r w:rsidR="00F201FE">
        <w:rPr>
          <w:rFonts w:ascii="Meiryo UI" w:eastAsia="Meiryo UI" w:hAnsi="Meiryo UI" w:hint="eastAsia"/>
          <w:sz w:val="20"/>
          <w:szCs w:val="20"/>
        </w:rPr>
        <w:t xml:space="preserve">　</w:t>
      </w:r>
      <w:r w:rsidR="000736AE">
        <w:rPr>
          <w:rFonts w:ascii="Meiryo UI" w:eastAsia="Meiryo UI" w:hAnsi="Meiryo UI" w:hint="eastAsia"/>
          <w:sz w:val="20"/>
          <w:szCs w:val="20"/>
        </w:rPr>
        <w:t xml:space="preserve">　　　　　</w:t>
      </w:r>
      <w:r w:rsidR="003D3FD5">
        <w:rPr>
          <w:rFonts w:ascii="Meiryo UI" w:eastAsia="Meiryo UI" w:hAnsi="Meiryo UI" w:hint="eastAsia"/>
          <w:sz w:val="20"/>
          <w:szCs w:val="20"/>
        </w:rPr>
        <w:t>7．</w:t>
      </w:r>
      <w:r w:rsidR="00B70E65">
        <w:rPr>
          <w:rFonts w:ascii="Meiryo UI" w:eastAsia="Meiryo UI" w:hAnsi="Meiryo UI" w:hint="eastAsia"/>
          <w:sz w:val="20"/>
          <w:szCs w:val="20"/>
        </w:rPr>
        <w:t>不明、その他</w:t>
      </w:r>
    </w:p>
    <w:p w14:paraId="6348717D" w14:textId="77777777" w:rsidR="0011001D" w:rsidRDefault="0011001D" w:rsidP="0011001D">
      <w:pPr>
        <w:pBdr>
          <w:bottom w:val="single" w:sz="6" w:space="1" w:color="auto"/>
        </w:pBdr>
        <w:adjustRightInd w:val="0"/>
        <w:snapToGrid w:val="0"/>
        <w:spacing w:after="0" w:line="340" w:lineRule="exact"/>
        <w:rPr>
          <w:rFonts w:ascii="Meiryo UI" w:eastAsia="Meiryo UI" w:hAnsi="Meiryo UI"/>
          <w:sz w:val="20"/>
          <w:szCs w:val="20"/>
        </w:rPr>
      </w:pPr>
    </w:p>
    <w:p w14:paraId="687D0D1F" w14:textId="77777777" w:rsidR="0011001D" w:rsidRDefault="0011001D" w:rsidP="0011001D">
      <w:pPr>
        <w:pBdr>
          <w:bottom w:val="single" w:sz="6" w:space="1" w:color="auto"/>
        </w:pBdr>
        <w:adjustRightInd w:val="0"/>
        <w:snapToGrid w:val="0"/>
        <w:spacing w:after="0" w:line="340" w:lineRule="exact"/>
        <w:rPr>
          <w:rFonts w:ascii="Meiryo UI" w:eastAsia="Meiryo UI" w:hAnsi="Meiryo UI"/>
          <w:sz w:val="20"/>
          <w:szCs w:val="20"/>
        </w:rPr>
      </w:pPr>
    </w:p>
    <w:p w14:paraId="3B6EFACD" w14:textId="77777777" w:rsidR="006A6C1B" w:rsidRPr="005476A4" w:rsidRDefault="006A6C1B" w:rsidP="005476A4">
      <w:pPr>
        <w:adjustRightInd w:val="0"/>
        <w:snapToGrid w:val="0"/>
        <w:spacing w:after="0" w:line="340" w:lineRule="exact"/>
        <w:rPr>
          <w:rFonts w:ascii="Meiryo UI" w:eastAsia="Meiryo UI" w:hAnsi="Meiryo UI"/>
          <w:sz w:val="20"/>
          <w:szCs w:val="20"/>
        </w:rPr>
      </w:pPr>
    </w:p>
    <w:p w14:paraId="0F05FA47" w14:textId="0F032A24" w:rsidR="005476A4" w:rsidRDefault="00CA6819" w:rsidP="005476A4">
      <w:pPr>
        <w:adjustRightInd w:val="0"/>
        <w:snapToGrid w:val="0"/>
        <w:spacing w:after="0" w:line="340" w:lineRule="exact"/>
        <w:rPr>
          <w:rFonts w:ascii="Meiryo UI" w:eastAsia="Meiryo UI" w:hAnsi="Meiryo UI"/>
          <w:sz w:val="20"/>
          <w:szCs w:val="20"/>
        </w:rPr>
      </w:pPr>
      <w:bookmarkStart w:id="7" w:name="_Hlk222494225"/>
      <w:r w:rsidRPr="00821A1B">
        <w:rPr>
          <w:rFonts w:ascii="Meiryo UI" w:eastAsia="Meiryo UI" w:hAnsi="Meiryo UI" w:hint="eastAsia"/>
          <w:b/>
          <w:bCs/>
          <w:sz w:val="20"/>
          <w:szCs w:val="20"/>
        </w:rPr>
        <w:t>Q</w:t>
      </w:r>
      <w:r w:rsidR="001530FC" w:rsidRPr="00821A1B">
        <w:rPr>
          <w:rFonts w:ascii="Meiryo UI" w:eastAsia="Meiryo UI" w:hAnsi="Meiryo UI" w:hint="eastAsia"/>
          <w:b/>
          <w:bCs/>
          <w:sz w:val="20"/>
          <w:szCs w:val="20"/>
        </w:rPr>
        <w:t>2</w:t>
      </w:r>
      <w:r w:rsidR="000927D3">
        <w:rPr>
          <w:rFonts w:ascii="Meiryo UI" w:eastAsia="Meiryo UI" w:hAnsi="Meiryo UI" w:hint="eastAsia"/>
          <w:b/>
          <w:bCs/>
          <w:sz w:val="20"/>
          <w:szCs w:val="20"/>
        </w:rPr>
        <w:t>8</w:t>
      </w:r>
      <w:r w:rsidR="00A607FB" w:rsidRPr="00821A1B">
        <w:rPr>
          <w:rFonts w:ascii="Meiryo UI" w:eastAsia="Meiryo UI" w:hAnsi="Meiryo UI" w:hint="eastAsia"/>
          <w:b/>
          <w:bCs/>
          <w:sz w:val="20"/>
          <w:szCs w:val="20"/>
        </w:rPr>
        <w:t xml:space="preserve">　</w:t>
      </w:r>
      <w:bookmarkEnd w:id="7"/>
      <w:r w:rsidR="00F36FD4" w:rsidRPr="00821A1B">
        <w:rPr>
          <w:rFonts w:ascii="Meiryo UI" w:eastAsia="Meiryo UI" w:hAnsi="Meiryo UI" w:hint="eastAsia"/>
          <w:b/>
          <w:bCs/>
          <w:sz w:val="20"/>
          <w:szCs w:val="20"/>
        </w:rPr>
        <w:t>監査役等からみて、</w:t>
      </w:r>
      <w:r w:rsidR="00DB1154" w:rsidRPr="00821A1B">
        <w:rPr>
          <w:rFonts w:ascii="ＭＳ Ｐゴシック" w:eastAsia="ＭＳ Ｐゴシック" w:hAnsi="ＭＳ Ｐゴシック"/>
          <w:b/>
          <w:bCs/>
          <w:noProof/>
          <w:color w:val="0070C0"/>
        </w:rPr>
        <mc:AlternateContent>
          <mc:Choice Requires="wps">
            <w:drawing>
              <wp:anchor distT="0" distB="0" distL="114300" distR="114300" simplePos="0" relativeHeight="251659264" behindDoc="0" locked="0" layoutInCell="1" allowOverlap="1" wp14:anchorId="6DEB5BAF" wp14:editId="3B035AAC">
                <wp:simplePos x="0" y="0"/>
                <wp:positionH relativeFrom="margin">
                  <wp:align>left</wp:align>
                </wp:positionH>
                <wp:positionV relativeFrom="paragraph">
                  <wp:posOffset>484264</wp:posOffset>
                </wp:positionV>
                <wp:extent cx="5375275" cy="1178560"/>
                <wp:effectExtent l="0" t="0" r="15875" b="21590"/>
                <wp:wrapSquare wrapText="bothSides"/>
                <wp:docPr id="723066166"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3133C81A" w14:textId="77777777" w:rsidR="00497D33" w:rsidRPr="006443B7" w:rsidRDefault="00497D33" w:rsidP="00497D33">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B5BAF" id="_x0000_s1063" type="#_x0000_t202" style="position:absolute;margin-left:0;margin-top:38.15pt;width:423.25pt;height:92.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Hut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" fillcolor="window" strokeweight=".5pt">
                <v:textbox inset="1mm,1mm,1mm,1mm">
                  <w:txbxContent>
                    <w:p w14:paraId="3133C81A" w14:textId="77777777" w:rsidR="00497D33" w:rsidRPr="006443B7" w:rsidRDefault="00497D33" w:rsidP="00497D33">
                      <w:pPr>
                        <w:rPr>
                          <w:sz w:val="20"/>
                          <w:szCs w:val="21"/>
                        </w:rPr>
                      </w:pPr>
                    </w:p>
                  </w:txbxContent>
                </v:textbox>
                <w10:wrap type="square" anchorx="margin"/>
              </v:shape>
            </w:pict>
          </mc:Fallback>
        </mc:AlternateContent>
      </w:r>
      <w:r w:rsidR="005476A4" w:rsidRPr="00821A1B">
        <w:rPr>
          <w:rFonts w:ascii="Meiryo UI" w:eastAsia="Meiryo UI" w:hAnsi="Meiryo UI" w:hint="eastAsia"/>
          <w:b/>
          <w:bCs/>
          <w:sz w:val="20"/>
          <w:szCs w:val="20"/>
        </w:rPr>
        <w:t>インシデントの発生から復旧まで</w:t>
      </w:r>
      <w:r w:rsidR="00F36FD4">
        <w:rPr>
          <w:rFonts w:ascii="Meiryo UI" w:eastAsia="Meiryo UI" w:hAnsi="Meiryo UI" w:hint="eastAsia"/>
          <w:b/>
          <w:bCs/>
          <w:sz w:val="20"/>
          <w:szCs w:val="20"/>
        </w:rPr>
        <w:t>の</w:t>
      </w:r>
      <w:r w:rsidR="005476A4" w:rsidRPr="00821A1B">
        <w:rPr>
          <w:rFonts w:ascii="Meiryo UI" w:eastAsia="Meiryo UI" w:hAnsi="Meiryo UI" w:hint="eastAsia"/>
          <w:b/>
          <w:bCs/>
          <w:sz w:val="20"/>
          <w:szCs w:val="20"/>
        </w:rPr>
        <w:t>執行側の対応にどのような課題がみられましたか。</w:t>
      </w:r>
      <w:r w:rsidR="005476A4" w:rsidRPr="00B96CBD">
        <w:rPr>
          <w:rFonts w:asciiTheme="minorEastAsia" w:hAnsiTheme="minorEastAsia" w:hint="eastAsia"/>
          <w:color w:val="0070C0"/>
          <w:sz w:val="20"/>
          <w:szCs w:val="20"/>
        </w:rPr>
        <w:t>（自由記述）</w:t>
      </w:r>
    </w:p>
    <w:p w14:paraId="735F266B" w14:textId="77777777" w:rsidR="005476A4" w:rsidRDefault="005476A4" w:rsidP="005476A4">
      <w:pPr>
        <w:adjustRightInd w:val="0"/>
        <w:snapToGrid w:val="0"/>
        <w:spacing w:after="0" w:line="340" w:lineRule="exact"/>
        <w:rPr>
          <w:rFonts w:ascii="Meiryo UI" w:eastAsia="Meiryo UI" w:hAnsi="Meiryo UI"/>
          <w:sz w:val="20"/>
          <w:szCs w:val="20"/>
        </w:rPr>
      </w:pPr>
    </w:p>
    <w:p w14:paraId="27F8CE3B" w14:textId="77777777" w:rsidR="00687AA1" w:rsidRPr="005476A4" w:rsidRDefault="00687AA1" w:rsidP="005476A4">
      <w:pPr>
        <w:adjustRightInd w:val="0"/>
        <w:snapToGrid w:val="0"/>
        <w:spacing w:after="0" w:line="340" w:lineRule="exact"/>
        <w:rPr>
          <w:rFonts w:ascii="Meiryo UI" w:eastAsia="Meiryo UI" w:hAnsi="Meiryo UI"/>
          <w:sz w:val="20"/>
          <w:szCs w:val="20"/>
        </w:rPr>
      </w:pPr>
    </w:p>
    <w:p w14:paraId="720B2D34" w14:textId="56630032" w:rsidR="005476A4" w:rsidRDefault="001718CE" w:rsidP="005476A4">
      <w:pPr>
        <w:adjustRightInd w:val="0"/>
        <w:snapToGrid w:val="0"/>
        <w:spacing w:after="0" w:line="340" w:lineRule="exact"/>
        <w:rPr>
          <w:rFonts w:ascii="Meiryo UI" w:eastAsia="Meiryo UI" w:hAnsi="Meiryo UI"/>
          <w:sz w:val="20"/>
          <w:szCs w:val="20"/>
        </w:rPr>
      </w:pPr>
      <w:r w:rsidRPr="00821A1B">
        <w:rPr>
          <w:rFonts w:ascii="ＭＳ Ｐゴシック" w:eastAsia="ＭＳ Ｐゴシック" w:hAnsi="ＭＳ Ｐゴシック"/>
          <w:b/>
          <w:bCs/>
          <w:noProof/>
          <w:color w:val="0070C0"/>
        </w:rPr>
        <mc:AlternateContent>
          <mc:Choice Requires="wps">
            <w:drawing>
              <wp:anchor distT="0" distB="0" distL="114300" distR="114300" simplePos="0" relativeHeight="251661312" behindDoc="0" locked="0" layoutInCell="1" allowOverlap="1" wp14:anchorId="208C000E" wp14:editId="591B0C60">
                <wp:simplePos x="0" y="0"/>
                <wp:positionH relativeFrom="margin">
                  <wp:align>left</wp:align>
                </wp:positionH>
                <wp:positionV relativeFrom="paragraph">
                  <wp:posOffset>503694</wp:posOffset>
                </wp:positionV>
                <wp:extent cx="5375275" cy="1178560"/>
                <wp:effectExtent l="0" t="0" r="15875" b="21590"/>
                <wp:wrapSquare wrapText="bothSides"/>
                <wp:docPr id="1794623322"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2A4474FF" w14:textId="77777777" w:rsidR="00497D33" w:rsidRPr="006443B7" w:rsidRDefault="00497D33" w:rsidP="00497D33">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8C000E" id="_x0000_s1064" type="#_x0000_t202" style="position:absolute;margin-left:0;margin-top:39.65pt;width:423.25pt;height:92.8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" fillcolor="window" strokeweight=".5pt">
                <v:textbox inset="1mm,1mm,1mm,1mm">
                  <w:txbxContent>
                    <w:p w14:paraId="2A4474FF" w14:textId="77777777" w:rsidR="00497D33" w:rsidRPr="006443B7" w:rsidRDefault="00497D33" w:rsidP="00497D33">
                      <w:pPr>
                        <w:rPr>
                          <w:sz w:val="20"/>
                          <w:szCs w:val="21"/>
                        </w:rPr>
                      </w:pPr>
                    </w:p>
                  </w:txbxContent>
                </v:textbox>
                <w10:wrap type="square" anchorx="margin"/>
              </v:shape>
            </w:pict>
          </mc:Fallback>
        </mc:AlternateContent>
      </w:r>
      <w:r w:rsidR="00CA6819" w:rsidRPr="00821A1B">
        <w:rPr>
          <w:rFonts w:ascii="Meiryo UI" w:eastAsia="Meiryo UI" w:hAnsi="Meiryo UI" w:hint="eastAsia"/>
          <w:b/>
          <w:bCs/>
          <w:sz w:val="20"/>
          <w:szCs w:val="20"/>
        </w:rPr>
        <w:t>Q</w:t>
      </w:r>
      <w:r w:rsidR="000927D3">
        <w:rPr>
          <w:rFonts w:ascii="Meiryo UI" w:eastAsia="Meiryo UI" w:hAnsi="Meiryo UI" w:hint="eastAsia"/>
          <w:b/>
          <w:bCs/>
          <w:sz w:val="20"/>
          <w:szCs w:val="20"/>
        </w:rPr>
        <w:t>29</w:t>
      </w:r>
      <w:r w:rsidR="00A607FB" w:rsidRPr="00821A1B">
        <w:rPr>
          <w:rFonts w:ascii="Meiryo UI" w:eastAsia="Meiryo UI" w:hAnsi="Meiryo UI" w:hint="eastAsia"/>
          <w:b/>
          <w:bCs/>
          <w:sz w:val="20"/>
          <w:szCs w:val="20"/>
        </w:rPr>
        <w:t xml:space="preserve">　</w:t>
      </w:r>
      <w:r w:rsidR="005476A4" w:rsidRPr="00821A1B">
        <w:rPr>
          <w:rFonts w:ascii="Meiryo UI" w:eastAsia="Meiryo UI" w:hAnsi="Meiryo UI" w:hint="eastAsia"/>
          <w:b/>
          <w:bCs/>
          <w:sz w:val="20"/>
          <w:szCs w:val="20"/>
        </w:rPr>
        <w:t>復旧後、サイバーセキュリティ</w:t>
      </w:r>
      <w:r>
        <w:rPr>
          <w:rFonts w:ascii="Meiryo UI" w:eastAsia="Meiryo UI" w:hAnsi="Meiryo UI" w:hint="eastAsia"/>
          <w:b/>
          <w:bCs/>
          <w:sz w:val="20"/>
          <w:szCs w:val="20"/>
        </w:rPr>
        <w:t>リスク</w:t>
      </w:r>
      <w:r w:rsidR="005476A4" w:rsidRPr="00821A1B">
        <w:rPr>
          <w:rFonts w:ascii="Meiryo UI" w:eastAsia="Meiryo UI" w:hAnsi="Meiryo UI" w:hint="eastAsia"/>
          <w:b/>
          <w:bCs/>
          <w:sz w:val="20"/>
          <w:szCs w:val="20"/>
        </w:rPr>
        <w:t>管理体制などについて見直された事項はありましたか。</w:t>
      </w:r>
      <w:r w:rsidR="00B96CBD" w:rsidRPr="00B96CBD">
        <w:rPr>
          <w:rFonts w:asciiTheme="minorEastAsia" w:hAnsiTheme="minorEastAsia" w:hint="eastAsia"/>
          <w:color w:val="0070C0"/>
          <w:sz w:val="20"/>
          <w:szCs w:val="20"/>
        </w:rPr>
        <w:t>（自由記述）</w:t>
      </w:r>
    </w:p>
    <w:p w14:paraId="2296D93A" w14:textId="77777777" w:rsidR="001718CE" w:rsidRDefault="001718CE" w:rsidP="00AB61B9">
      <w:pPr>
        <w:adjustRightInd w:val="0"/>
        <w:snapToGrid w:val="0"/>
        <w:spacing w:after="0" w:line="340" w:lineRule="exact"/>
        <w:rPr>
          <w:rFonts w:ascii="Meiryo UI" w:eastAsia="Meiryo UI" w:hAnsi="Meiryo UI"/>
          <w:b/>
          <w:bCs/>
          <w:sz w:val="20"/>
          <w:szCs w:val="20"/>
        </w:rPr>
      </w:pPr>
    </w:p>
    <w:p w14:paraId="6D86476B" w14:textId="77777777" w:rsidR="00687AA1" w:rsidRDefault="00687AA1" w:rsidP="00AB61B9">
      <w:pPr>
        <w:adjustRightInd w:val="0"/>
        <w:snapToGrid w:val="0"/>
        <w:spacing w:after="0" w:line="340" w:lineRule="exact"/>
        <w:rPr>
          <w:rFonts w:ascii="Meiryo UI" w:eastAsia="Meiryo UI" w:hAnsi="Meiryo UI"/>
          <w:b/>
          <w:bCs/>
          <w:sz w:val="20"/>
          <w:szCs w:val="20"/>
        </w:rPr>
      </w:pPr>
    </w:p>
    <w:p w14:paraId="5E93140D" w14:textId="62F0DC60" w:rsidR="005E740C" w:rsidRDefault="00CA6819" w:rsidP="00AB61B9">
      <w:pPr>
        <w:adjustRightInd w:val="0"/>
        <w:snapToGrid w:val="0"/>
        <w:spacing w:after="0" w:line="340" w:lineRule="exact"/>
        <w:rPr>
          <w:rFonts w:ascii="Meiryo UI" w:eastAsia="Meiryo UI" w:hAnsi="Meiryo UI"/>
          <w:sz w:val="20"/>
          <w:szCs w:val="20"/>
        </w:rPr>
      </w:pPr>
      <w:r w:rsidRPr="00821A1B">
        <w:rPr>
          <w:rFonts w:ascii="Meiryo UI" w:eastAsia="Meiryo UI" w:hAnsi="Meiryo UI" w:hint="eastAsia"/>
          <w:b/>
          <w:bCs/>
          <w:sz w:val="20"/>
          <w:szCs w:val="20"/>
        </w:rPr>
        <w:t>Q</w:t>
      </w:r>
      <w:r w:rsidR="00D14ED7">
        <w:rPr>
          <w:rFonts w:ascii="Meiryo UI" w:eastAsia="Meiryo UI" w:hAnsi="Meiryo UI" w:hint="eastAsia"/>
          <w:b/>
          <w:bCs/>
          <w:sz w:val="20"/>
          <w:szCs w:val="20"/>
        </w:rPr>
        <w:t>3</w:t>
      </w:r>
      <w:r w:rsidR="000927D3">
        <w:rPr>
          <w:rFonts w:ascii="Meiryo UI" w:eastAsia="Meiryo UI" w:hAnsi="Meiryo UI" w:hint="eastAsia"/>
          <w:b/>
          <w:bCs/>
          <w:sz w:val="20"/>
          <w:szCs w:val="20"/>
        </w:rPr>
        <w:t>0</w:t>
      </w:r>
      <w:r w:rsidR="00A607FB" w:rsidRPr="00821A1B">
        <w:rPr>
          <w:rFonts w:ascii="Meiryo UI" w:eastAsia="Meiryo UI" w:hAnsi="Meiryo UI" w:hint="eastAsia"/>
          <w:b/>
          <w:bCs/>
          <w:sz w:val="20"/>
          <w:szCs w:val="20"/>
        </w:rPr>
        <w:t xml:space="preserve">　</w:t>
      </w:r>
      <w:r w:rsidR="00965A2A" w:rsidRPr="00821A1B">
        <w:rPr>
          <w:rFonts w:ascii="Meiryo UI" w:eastAsia="Meiryo UI" w:hAnsi="Meiryo UI" w:hint="eastAsia"/>
          <w:b/>
          <w:bCs/>
          <w:sz w:val="20"/>
          <w:szCs w:val="20"/>
        </w:rPr>
        <w:t>監査役等は</w:t>
      </w:r>
      <w:r w:rsidR="00965A2A">
        <w:rPr>
          <w:rFonts w:ascii="Meiryo UI" w:eastAsia="Meiryo UI" w:hAnsi="Meiryo UI" w:hint="eastAsia"/>
          <w:b/>
          <w:bCs/>
          <w:sz w:val="20"/>
          <w:szCs w:val="20"/>
        </w:rPr>
        <w:t>、</w:t>
      </w:r>
      <w:r w:rsidR="005E740C" w:rsidRPr="00821A1B">
        <w:rPr>
          <w:rFonts w:ascii="ＭＳ Ｐゴシック" w:eastAsia="ＭＳ Ｐゴシック" w:hAnsi="ＭＳ Ｐゴシック"/>
          <w:b/>
          <w:bCs/>
          <w:noProof/>
          <w:color w:val="0070C0"/>
        </w:rPr>
        <mc:AlternateContent>
          <mc:Choice Requires="wps">
            <w:drawing>
              <wp:anchor distT="0" distB="0" distL="114300" distR="114300" simplePos="0" relativeHeight="251663360" behindDoc="0" locked="0" layoutInCell="1" allowOverlap="1" wp14:anchorId="0F71A056" wp14:editId="24A4431D">
                <wp:simplePos x="0" y="0"/>
                <wp:positionH relativeFrom="margin">
                  <wp:align>left</wp:align>
                </wp:positionH>
                <wp:positionV relativeFrom="paragraph">
                  <wp:posOffset>554158</wp:posOffset>
                </wp:positionV>
                <wp:extent cx="5375275" cy="1178560"/>
                <wp:effectExtent l="0" t="0" r="15875" b="21590"/>
                <wp:wrapSquare wrapText="bothSides"/>
                <wp:docPr id="330469283" name="テキスト ボックス 1"/>
                <wp:cNvGraphicFramePr/>
                <a:graphic xmlns:a="http://schemas.openxmlformats.org/drawingml/2006/main">
                  <a:graphicData uri="http://schemas.microsoft.com/office/word/2010/wordprocessingShape">
                    <wps:wsp>
                      <wps:cNvSpPr txBox="1"/>
                      <wps:spPr>
                        <a:xfrm>
                          <a:off x="0" y="0"/>
                          <a:ext cx="5375275" cy="1178560"/>
                        </a:xfrm>
                        <a:prstGeom prst="rect">
                          <a:avLst/>
                        </a:prstGeom>
                        <a:solidFill>
                          <a:sysClr val="window" lastClr="FFFFFF"/>
                        </a:solidFill>
                        <a:ln w="6350">
                          <a:solidFill>
                            <a:prstClr val="black"/>
                          </a:solidFill>
                        </a:ln>
                      </wps:spPr>
                      <wps:txbx>
                        <w:txbxContent>
                          <w:p w14:paraId="3533633F" w14:textId="77777777" w:rsidR="005E740C" w:rsidRPr="006443B7" w:rsidRDefault="005E740C" w:rsidP="005E740C">
                            <w:pPr>
                              <w:rPr>
                                <w:sz w:val="20"/>
                                <w:szCs w:val="21"/>
                              </w:rPr>
                            </w:pP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71A056" id="_x0000_s1065" type="#_x0000_t202" style="position:absolute;margin-left:0;margin-top:43.65pt;width:423.25pt;height:92.8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" fillcolor="window" strokeweight=".5pt">
                <v:textbox inset="1mm,1mm,1mm,1mm">
                  <w:txbxContent>
                    <w:p w14:paraId="3533633F" w14:textId="77777777" w:rsidR="005E740C" w:rsidRPr="006443B7" w:rsidRDefault="005E740C" w:rsidP="005E740C">
                      <w:pPr>
                        <w:rPr>
                          <w:sz w:val="20"/>
                          <w:szCs w:val="21"/>
                        </w:rPr>
                      </w:pPr>
                    </w:p>
                  </w:txbxContent>
                </v:textbox>
                <w10:wrap type="square" anchorx="margin"/>
              </v:shape>
            </w:pict>
          </mc:Fallback>
        </mc:AlternateContent>
      </w:r>
      <w:r w:rsidR="005476A4" w:rsidRPr="00821A1B">
        <w:rPr>
          <w:rFonts w:ascii="Meiryo UI" w:eastAsia="Meiryo UI" w:hAnsi="Meiryo UI" w:hint="eastAsia"/>
          <w:b/>
          <w:bCs/>
          <w:sz w:val="20"/>
          <w:szCs w:val="20"/>
        </w:rPr>
        <w:t>インシデントの対策本部等にどのように関わっていましたか。また、インシデントを通して、監査役等</w:t>
      </w:r>
      <w:r w:rsidRPr="00821A1B">
        <w:rPr>
          <w:rFonts w:ascii="Meiryo UI" w:eastAsia="Meiryo UI" w:hAnsi="Meiryo UI" w:hint="eastAsia"/>
          <w:b/>
          <w:bCs/>
          <w:sz w:val="20"/>
          <w:szCs w:val="20"/>
        </w:rPr>
        <w:t>の監査活動にどのような変化がありましたか</w:t>
      </w:r>
      <w:r w:rsidR="005476A4" w:rsidRPr="00821A1B">
        <w:rPr>
          <w:rFonts w:ascii="Meiryo UI" w:eastAsia="Meiryo UI" w:hAnsi="Meiryo UI" w:hint="eastAsia"/>
          <w:b/>
          <w:bCs/>
          <w:sz w:val="20"/>
          <w:szCs w:val="20"/>
        </w:rPr>
        <w:t>。</w:t>
      </w:r>
      <w:r w:rsidR="00B96CBD" w:rsidRPr="00B96CBD">
        <w:rPr>
          <w:rFonts w:asciiTheme="minorEastAsia" w:hAnsiTheme="minorEastAsia" w:hint="eastAsia"/>
          <w:color w:val="0070C0"/>
          <w:sz w:val="20"/>
          <w:szCs w:val="20"/>
        </w:rPr>
        <w:t>（自由記述）</w:t>
      </w:r>
    </w:p>
    <w:p w14:paraId="72F86C65" w14:textId="77777777" w:rsidR="00B4794D" w:rsidRDefault="00B4794D" w:rsidP="00AF58FC">
      <w:pPr>
        <w:adjustRightInd w:val="0"/>
        <w:snapToGrid w:val="0"/>
        <w:spacing w:after="0" w:line="340" w:lineRule="exact"/>
        <w:jc w:val="right"/>
        <w:rPr>
          <w:rFonts w:ascii="Meiryo UI" w:eastAsia="Meiryo UI" w:hAnsi="Meiryo UI"/>
          <w:sz w:val="20"/>
          <w:szCs w:val="20"/>
        </w:rPr>
      </w:pPr>
    </w:p>
    <w:p w14:paraId="6136B4A1" w14:textId="77777777" w:rsidR="00B4794D" w:rsidRDefault="00B4794D" w:rsidP="00AF58FC">
      <w:pPr>
        <w:adjustRightInd w:val="0"/>
        <w:snapToGrid w:val="0"/>
        <w:spacing w:after="0" w:line="340" w:lineRule="exact"/>
        <w:jc w:val="right"/>
        <w:rPr>
          <w:rFonts w:ascii="Meiryo UI" w:eastAsia="Meiryo UI" w:hAnsi="Meiryo UI"/>
          <w:sz w:val="20"/>
          <w:szCs w:val="20"/>
        </w:rPr>
      </w:pPr>
    </w:p>
    <w:p w14:paraId="7BDF7B9E" w14:textId="77777777" w:rsidR="00B4794D" w:rsidRDefault="00B4794D" w:rsidP="00AF58FC">
      <w:pPr>
        <w:adjustRightInd w:val="0"/>
        <w:snapToGrid w:val="0"/>
        <w:spacing w:after="0" w:line="340" w:lineRule="exact"/>
        <w:jc w:val="right"/>
        <w:rPr>
          <w:rFonts w:ascii="Meiryo UI" w:eastAsia="Meiryo UI" w:hAnsi="Meiryo UI"/>
          <w:sz w:val="20"/>
          <w:szCs w:val="20"/>
        </w:rPr>
      </w:pPr>
    </w:p>
    <w:p w14:paraId="2AFDE72B" w14:textId="205F901F" w:rsidR="00AF58FC" w:rsidRDefault="00B4794D" w:rsidP="00AF58FC">
      <w:pPr>
        <w:adjustRightInd w:val="0"/>
        <w:snapToGrid w:val="0"/>
        <w:spacing w:after="0" w:line="340" w:lineRule="exact"/>
        <w:jc w:val="right"/>
        <w:rPr>
          <w:rFonts w:ascii="Meiryo UI" w:eastAsia="Meiryo UI" w:hAnsi="Meiryo UI"/>
          <w:sz w:val="20"/>
          <w:szCs w:val="20"/>
        </w:rPr>
      </w:pPr>
      <w:r>
        <w:rPr>
          <w:rFonts w:ascii="Meiryo UI" w:eastAsia="Meiryo UI" w:hAnsi="Meiryo UI" w:hint="eastAsia"/>
          <w:sz w:val="20"/>
          <w:szCs w:val="20"/>
        </w:rPr>
        <w:t>アンケートは</w:t>
      </w:r>
      <w:r w:rsidR="00AF58FC">
        <w:rPr>
          <w:rFonts w:ascii="Meiryo UI" w:eastAsia="Meiryo UI" w:hAnsi="Meiryo UI" w:hint="eastAsia"/>
          <w:sz w:val="20"/>
          <w:szCs w:val="20"/>
        </w:rPr>
        <w:t>以上</w:t>
      </w:r>
      <w:r>
        <w:rPr>
          <w:rFonts w:ascii="Meiryo UI" w:eastAsia="Meiryo UI" w:hAnsi="Meiryo UI" w:hint="eastAsia"/>
          <w:sz w:val="20"/>
          <w:szCs w:val="20"/>
        </w:rPr>
        <w:t>です。</w:t>
      </w:r>
    </w:p>
    <w:p w14:paraId="46842770" w14:textId="402625F5" w:rsidR="00B4794D" w:rsidRPr="005476A4" w:rsidRDefault="00B4794D" w:rsidP="00AF58FC">
      <w:pPr>
        <w:adjustRightInd w:val="0"/>
        <w:snapToGrid w:val="0"/>
        <w:spacing w:after="0" w:line="340" w:lineRule="exact"/>
        <w:jc w:val="right"/>
        <w:rPr>
          <w:rFonts w:ascii="Meiryo UI" w:eastAsia="Meiryo UI" w:hAnsi="Meiryo UI"/>
          <w:sz w:val="20"/>
          <w:szCs w:val="20"/>
        </w:rPr>
      </w:pPr>
      <w:r>
        <w:rPr>
          <w:rFonts w:ascii="Meiryo UI" w:eastAsia="Meiryo UI" w:hAnsi="Meiryo UI" w:hint="eastAsia"/>
          <w:sz w:val="20"/>
          <w:szCs w:val="20"/>
        </w:rPr>
        <w:t>ご協力ありがとうございました。</w:t>
      </w:r>
    </w:p>
    <w:sectPr w:rsidR="00B4794D" w:rsidRPr="005476A4" w:rsidSect="00084131">
      <w:headerReference w:type="default" r:id="rId9"/>
      <w:footerReference w:type="default" r:id="rId10"/>
      <w:type w:val="continuous"/>
      <w:pgSz w:w="11906" w:h="16838"/>
      <w:pgMar w:top="1985" w:right="1701" w:bottom="1701" w:left="1701" w:header="624" w:footer="45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CE5D1" w14:textId="77777777" w:rsidR="00840AB7" w:rsidRDefault="00840AB7" w:rsidP="00A2469D">
      <w:pPr>
        <w:spacing w:after="0" w:line="240" w:lineRule="auto"/>
      </w:pPr>
      <w:r>
        <w:separator/>
      </w:r>
    </w:p>
  </w:endnote>
  <w:endnote w:type="continuationSeparator" w:id="0">
    <w:p w14:paraId="655700A1" w14:textId="77777777" w:rsidR="00840AB7" w:rsidRDefault="00840AB7" w:rsidP="00A24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9807086"/>
      <w:docPartObj>
        <w:docPartGallery w:val="Page Numbers (Bottom of Page)"/>
        <w:docPartUnique/>
      </w:docPartObj>
    </w:sdtPr>
    <w:sdtEndPr/>
    <w:sdtContent>
      <w:p w14:paraId="551CB0FF" w14:textId="41A1CFB1" w:rsidR="001274D8" w:rsidRDefault="001274D8">
        <w:pPr>
          <w:pStyle w:val="ac"/>
          <w:jc w:val="center"/>
        </w:pPr>
        <w:r>
          <w:fldChar w:fldCharType="begin"/>
        </w:r>
        <w:r>
          <w:instrText>PAGE   \* MERGEFORMAT</w:instrText>
        </w:r>
        <w:r>
          <w:fldChar w:fldCharType="separate"/>
        </w:r>
        <w:r>
          <w:rPr>
            <w:lang w:val="ja-JP"/>
          </w:rPr>
          <w:t>2</w:t>
        </w:r>
        <w:r>
          <w:fldChar w:fldCharType="end"/>
        </w:r>
      </w:p>
    </w:sdtContent>
  </w:sdt>
  <w:p w14:paraId="76D07BD2" w14:textId="77777777" w:rsidR="00084131" w:rsidRDefault="00084131">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9A422" w14:textId="77777777" w:rsidR="00840AB7" w:rsidRDefault="00840AB7" w:rsidP="00A2469D">
      <w:pPr>
        <w:spacing w:after="0" w:line="240" w:lineRule="auto"/>
      </w:pPr>
      <w:r>
        <w:separator/>
      </w:r>
    </w:p>
  </w:footnote>
  <w:footnote w:type="continuationSeparator" w:id="0">
    <w:p w14:paraId="444BEB30" w14:textId="77777777" w:rsidR="00840AB7" w:rsidRDefault="00840AB7" w:rsidP="00A246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319D3" w14:textId="75705111" w:rsidR="0079138D" w:rsidRDefault="0079138D" w:rsidP="0079138D">
    <w:pPr>
      <w:pStyle w:val="aa"/>
      <w:spacing w:after="0" w:line="0" w:lineRule="atLeast"/>
      <w:jc w:val="right"/>
      <w:rPr>
        <w:sz w:val="21"/>
        <w:szCs w:val="22"/>
      </w:rPr>
    </w:pPr>
    <w:r w:rsidRPr="0079138D">
      <w:rPr>
        <w:sz w:val="21"/>
        <w:szCs w:val="22"/>
      </w:rPr>
      <w:t>2026/0</w:t>
    </w:r>
    <w:r w:rsidRPr="0079138D">
      <w:rPr>
        <w:rFonts w:hint="eastAsia"/>
        <w:sz w:val="21"/>
        <w:szCs w:val="22"/>
      </w:rPr>
      <w:t>5</w:t>
    </w:r>
    <w:r w:rsidRPr="0079138D">
      <w:rPr>
        <w:sz w:val="21"/>
        <w:szCs w:val="22"/>
      </w:rPr>
      <w:t>/</w:t>
    </w:r>
    <w:r w:rsidR="00F20FCF">
      <w:rPr>
        <w:rFonts w:hint="eastAsia"/>
        <w:sz w:val="21"/>
        <w:szCs w:val="22"/>
      </w:rPr>
      <w:t>21</w:t>
    </w:r>
  </w:p>
  <w:p w14:paraId="2542839A" w14:textId="36DD2AF2" w:rsidR="0079138D" w:rsidRPr="0079138D" w:rsidRDefault="00F20FCF" w:rsidP="0079138D">
    <w:pPr>
      <w:pStyle w:val="aa"/>
      <w:spacing w:after="0" w:line="0" w:lineRule="atLeast"/>
      <w:jc w:val="right"/>
      <w:rPr>
        <w:sz w:val="21"/>
        <w:szCs w:val="22"/>
      </w:rPr>
    </w:pPr>
    <w:r>
      <w:rPr>
        <w:rFonts w:hint="eastAsia"/>
        <w:sz w:val="21"/>
        <w:szCs w:val="22"/>
      </w:rPr>
      <w:t>(公社)日本監査役協会</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FE2"/>
    <w:multiLevelType w:val="hybridMultilevel"/>
    <w:tmpl w:val="C892018E"/>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 w15:restartNumberingAfterBreak="0">
    <w:nsid w:val="01C20DF9"/>
    <w:multiLevelType w:val="hybridMultilevel"/>
    <w:tmpl w:val="3BE8C660"/>
    <w:lvl w:ilvl="0" w:tplc="0409000F">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 w15:restartNumberingAfterBreak="0">
    <w:nsid w:val="03CB3393"/>
    <w:multiLevelType w:val="hybridMultilevel"/>
    <w:tmpl w:val="5D26FC80"/>
    <w:lvl w:ilvl="0" w:tplc="FFFFFFFF">
      <w:start w:val="1"/>
      <w:numFmt w:val="decimal"/>
      <w:lvlText w:val="%1."/>
      <w:lvlJc w:val="left"/>
      <w:pPr>
        <w:ind w:left="865" w:hanging="440"/>
      </w:pPr>
    </w:lvl>
    <w:lvl w:ilvl="1" w:tplc="FFFFFFFF" w:tentative="1">
      <w:start w:val="1"/>
      <w:numFmt w:val="aiueoFullWidth"/>
      <w:lvlText w:val="(%2)"/>
      <w:lvlJc w:val="left"/>
      <w:pPr>
        <w:ind w:left="1305" w:hanging="440"/>
      </w:pPr>
    </w:lvl>
    <w:lvl w:ilvl="2" w:tplc="FFFFFFFF" w:tentative="1">
      <w:start w:val="1"/>
      <w:numFmt w:val="decimalEnclosedCircle"/>
      <w:lvlText w:val="%3"/>
      <w:lvlJc w:val="left"/>
      <w:pPr>
        <w:ind w:left="1745" w:hanging="440"/>
      </w:pPr>
    </w:lvl>
    <w:lvl w:ilvl="3" w:tplc="FFFFFFFF" w:tentative="1">
      <w:start w:val="1"/>
      <w:numFmt w:val="decimal"/>
      <w:lvlText w:val="%4."/>
      <w:lvlJc w:val="left"/>
      <w:pPr>
        <w:ind w:left="2185" w:hanging="440"/>
      </w:pPr>
    </w:lvl>
    <w:lvl w:ilvl="4" w:tplc="FFFFFFFF" w:tentative="1">
      <w:start w:val="1"/>
      <w:numFmt w:val="aiueoFullWidth"/>
      <w:lvlText w:val="(%5)"/>
      <w:lvlJc w:val="left"/>
      <w:pPr>
        <w:ind w:left="2625" w:hanging="440"/>
      </w:pPr>
    </w:lvl>
    <w:lvl w:ilvl="5" w:tplc="FFFFFFFF" w:tentative="1">
      <w:start w:val="1"/>
      <w:numFmt w:val="decimalEnclosedCircle"/>
      <w:lvlText w:val="%6"/>
      <w:lvlJc w:val="left"/>
      <w:pPr>
        <w:ind w:left="3065" w:hanging="440"/>
      </w:pPr>
    </w:lvl>
    <w:lvl w:ilvl="6" w:tplc="FFFFFFFF" w:tentative="1">
      <w:start w:val="1"/>
      <w:numFmt w:val="decimal"/>
      <w:lvlText w:val="%7."/>
      <w:lvlJc w:val="left"/>
      <w:pPr>
        <w:ind w:left="3505" w:hanging="440"/>
      </w:pPr>
    </w:lvl>
    <w:lvl w:ilvl="7" w:tplc="FFFFFFFF" w:tentative="1">
      <w:start w:val="1"/>
      <w:numFmt w:val="aiueoFullWidth"/>
      <w:lvlText w:val="(%8)"/>
      <w:lvlJc w:val="left"/>
      <w:pPr>
        <w:ind w:left="3945" w:hanging="440"/>
      </w:pPr>
    </w:lvl>
    <w:lvl w:ilvl="8" w:tplc="FFFFFFFF" w:tentative="1">
      <w:start w:val="1"/>
      <w:numFmt w:val="decimalEnclosedCircle"/>
      <w:lvlText w:val="%9"/>
      <w:lvlJc w:val="left"/>
      <w:pPr>
        <w:ind w:left="4385" w:hanging="440"/>
      </w:pPr>
    </w:lvl>
  </w:abstractNum>
  <w:abstractNum w:abstractNumId="3" w15:restartNumberingAfterBreak="0">
    <w:nsid w:val="05AB1B6F"/>
    <w:multiLevelType w:val="hybridMultilevel"/>
    <w:tmpl w:val="5D26FC80"/>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4" w15:restartNumberingAfterBreak="0">
    <w:nsid w:val="09343B70"/>
    <w:multiLevelType w:val="hybridMultilevel"/>
    <w:tmpl w:val="E1AE8360"/>
    <w:lvl w:ilvl="0" w:tplc="A2E813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1011450"/>
    <w:multiLevelType w:val="hybridMultilevel"/>
    <w:tmpl w:val="6AD00CCA"/>
    <w:lvl w:ilvl="0" w:tplc="A1745E84">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6" w15:restartNumberingAfterBreak="0">
    <w:nsid w:val="12613C3D"/>
    <w:multiLevelType w:val="hybridMultilevel"/>
    <w:tmpl w:val="53A2CB20"/>
    <w:lvl w:ilvl="0" w:tplc="FFFFFFFF">
      <w:start w:val="1"/>
      <w:numFmt w:val="decimal"/>
      <w:lvlText w:val="%1."/>
      <w:lvlJc w:val="left"/>
      <w:pPr>
        <w:ind w:left="724" w:hanging="440"/>
      </w:p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7" w15:restartNumberingAfterBreak="0">
    <w:nsid w:val="18B80CA6"/>
    <w:multiLevelType w:val="hybridMultilevel"/>
    <w:tmpl w:val="D756B8A0"/>
    <w:lvl w:ilvl="0" w:tplc="A2E813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03304DB"/>
    <w:multiLevelType w:val="hybridMultilevel"/>
    <w:tmpl w:val="5D26FC80"/>
    <w:lvl w:ilvl="0" w:tplc="FFFFFFFF">
      <w:start w:val="1"/>
      <w:numFmt w:val="decimal"/>
      <w:lvlText w:val="%1."/>
      <w:lvlJc w:val="left"/>
      <w:pPr>
        <w:ind w:left="582" w:hanging="440"/>
      </w:pPr>
    </w:lvl>
    <w:lvl w:ilvl="1" w:tplc="FFFFFFFF" w:tentative="1">
      <w:start w:val="1"/>
      <w:numFmt w:val="aiueoFullWidth"/>
      <w:lvlText w:val="(%2)"/>
      <w:lvlJc w:val="left"/>
      <w:pPr>
        <w:ind w:left="1022" w:hanging="440"/>
      </w:pPr>
    </w:lvl>
    <w:lvl w:ilvl="2" w:tplc="FFFFFFFF" w:tentative="1">
      <w:start w:val="1"/>
      <w:numFmt w:val="decimalEnclosedCircle"/>
      <w:lvlText w:val="%3"/>
      <w:lvlJc w:val="left"/>
      <w:pPr>
        <w:ind w:left="1462" w:hanging="440"/>
      </w:pPr>
    </w:lvl>
    <w:lvl w:ilvl="3" w:tplc="FFFFFFFF" w:tentative="1">
      <w:start w:val="1"/>
      <w:numFmt w:val="decimal"/>
      <w:lvlText w:val="%4."/>
      <w:lvlJc w:val="left"/>
      <w:pPr>
        <w:ind w:left="1902" w:hanging="440"/>
      </w:pPr>
    </w:lvl>
    <w:lvl w:ilvl="4" w:tplc="FFFFFFFF" w:tentative="1">
      <w:start w:val="1"/>
      <w:numFmt w:val="aiueoFullWidth"/>
      <w:lvlText w:val="(%5)"/>
      <w:lvlJc w:val="left"/>
      <w:pPr>
        <w:ind w:left="2342" w:hanging="440"/>
      </w:pPr>
    </w:lvl>
    <w:lvl w:ilvl="5" w:tplc="FFFFFFFF" w:tentative="1">
      <w:start w:val="1"/>
      <w:numFmt w:val="decimalEnclosedCircle"/>
      <w:lvlText w:val="%6"/>
      <w:lvlJc w:val="left"/>
      <w:pPr>
        <w:ind w:left="2782" w:hanging="440"/>
      </w:pPr>
    </w:lvl>
    <w:lvl w:ilvl="6" w:tplc="FFFFFFFF" w:tentative="1">
      <w:start w:val="1"/>
      <w:numFmt w:val="decimal"/>
      <w:lvlText w:val="%7."/>
      <w:lvlJc w:val="left"/>
      <w:pPr>
        <w:ind w:left="3222" w:hanging="440"/>
      </w:pPr>
    </w:lvl>
    <w:lvl w:ilvl="7" w:tplc="FFFFFFFF" w:tentative="1">
      <w:start w:val="1"/>
      <w:numFmt w:val="aiueoFullWidth"/>
      <w:lvlText w:val="(%8)"/>
      <w:lvlJc w:val="left"/>
      <w:pPr>
        <w:ind w:left="3662" w:hanging="440"/>
      </w:pPr>
    </w:lvl>
    <w:lvl w:ilvl="8" w:tplc="FFFFFFFF" w:tentative="1">
      <w:start w:val="1"/>
      <w:numFmt w:val="decimalEnclosedCircle"/>
      <w:lvlText w:val="%9"/>
      <w:lvlJc w:val="left"/>
      <w:pPr>
        <w:ind w:left="4102" w:hanging="440"/>
      </w:pPr>
    </w:lvl>
  </w:abstractNum>
  <w:abstractNum w:abstractNumId="9" w15:restartNumberingAfterBreak="0">
    <w:nsid w:val="232734D3"/>
    <w:multiLevelType w:val="hybridMultilevel"/>
    <w:tmpl w:val="53A2CB20"/>
    <w:lvl w:ilvl="0" w:tplc="FFFFFFFF">
      <w:start w:val="1"/>
      <w:numFmt w:val="decimal"/>
      <w:lvlText w:val="%1."/>
      <w:lvlJc w:val="left"/>
      <w:pPr>
        <w:ind w:left="724" w:hanging="440"/>
      </w:p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0" w15:restartNumberingAfterBreak="0">
    <w:nsid w:val="2AAD7BDB"/>
    <w:multiLevelType w:val="hybridMultilevel"/>
    <w:tmpl w:val="53A2CB20"/>
    <w:lvl w:ilvl="0" w:tplc="FFFFFFFF">
      <w:start w:val="1"/>
      <w:numFmt w:val="decimal"/>
      <w:lvlText w:val="%1."/>
      <w:lvlJc w:val="left"/>
      <w:pPr>
        <w:ind w:left="724" w:hanging="440"/>
      </w:pPr>
    </w:lvl>
    <w:lvl w:ilvl="1" w:tplc="FFFFFFFF" w:tentative="1">
      <w:start w:val="1"/>
      <w:numFmt w:val="aiueoFullWidth"/>
      <w:lvlText w:val="(%2)"/>
      <w:lvlJc w:val="left"/>
      <w:pPr>
        <w:ind w:left="1164" w:hanging="440"/>
      </w:pPr>
    </w:lvl>
    <w:lvl w:ilvl="2" w:tplc="FFFFFFFF" w:tentative="1">
      <w:start w:val="1"/>
      <w:numFmt w:val="decimalEnclosedCircle"/>
      <w:lvlText w:val="%3"/>
      <w:lvlJc w:val="left"/>
      <w:pPr>
        <w:ind w:left="1604" w:hanging="440"/>
      </w:pPr>
    </w:lvl>
    <w:lvl w:ilvl="3" w:tplc="FFFFFFFF" w:tentative="1">
      <w:start w:val="1"/>
      <w:numFmt w:val="decimal"/>
      <w:lvlText w:val="%4."/>
      <w:lvlJc w:val="left"/>
      <w:pPr>
        <w:ind w:left="2044" w:hanging="440"/>
      </w:pPr>
    </w:lvl>
    <w:lvl w:ilvl="4" w:tplc="FFFFFFFF" w:tentative="1">
      <w:start w:val="1"/>
      <w:numFmt w:val="aiueoFullWidth"/>
      <w:lvlText w:val="(%5)"/>
      <w:lvlJc w:val="left"/>
      <w:pPr>
        <w:ind w:left="2484" w:hanging="440"/>
      </w:pPr>
    </w:lvl>
    <w:lvl w:ilvl="5" w:tplc="FFFFFFFF" w:tentative="1">
      <w:start w:val="1"/>
      <w:numFmt w:val="decimalEnclosedCircle"/>
      <w:lvlText w:val="%6"/>
      <w:lvlJc w:val="left"/>
      <w:pPr>
        <w:ind w:left="2924" w:hanging="440"/>
      </w:pPr>
    </w:lvl>
    <w:lvl w:ilvl="6" w:tplc="FFFFFFFF" w:tentative="1">
      <w:start w:val="1"/>
      <w:numFmt w:val="decimal"/>
      <w:lvlText w:val="%7."/>
      <w:lvlJc w:val="left"/>
      <w:pPr>
        <w:ind w:left="3364" w:hanging="440"/>
      </w:pPr>
    </w:lvl>
    <w:lvl w:ilvl="7" w:tplc="FFFFFFFF" w:tentative="1">
      <w:start w:val="1"/>
      <w:numFmt w:val="aiueoFullWidth"/>
      <w:lvlText w:val="(%8)"/>
      <w:lvlJc w:val="left"/>
      <w:pPr>
        <w:ind w:left="3804" w:hanging="440"/>
      </w:pPr>
    </w:lvl>
    <w:lvl w:ilvl="8" w:tplc="FFFFFFFF" w:tentative="1">
      <w:start w:val="1"/>
      <w:numFmt w:val="decimalEnclosedCircle"/>
      <w:lvlText w:val="%9"/>
      <w:lvlJc w:val="left"/>
      <w:pPr>
        <w:ind w:left="4244" w:hanging="440"/>
      </w:pPr>
    </w:lvl>
  </w:abstractNum>
  <w:abstractNum w:abstractNumId="11" w15:restartNumberingAfterBreak="0">
    <w:nsid w:val="2C527653"/>
    <w:multiLevelType w:val="hybridMultilevel"/>
    <w:tmpl w:val="175A1B9A"/>
    <w:lvl w:ilvl="0" w:tplc="B90CA16A">
      <w:start w:val="1"/>
      <w:numFmt w:val="decimalFullWidth"/>
      <w:lvlText w:val="%1．"/>
      <w:lvlJc w:val="left"/>
      <w:pPr>
        <w:ind w:left="390" w:hanging="39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761B8"/>
    <w:multiLevelType w:val="hybridMultilevel"/>
    <w:tmpl w:val="43A80D76"/>
    <w:lvl w:ilvl="0" w:tplc="7BD4EC5C">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13" w15:restartNumberingAfterBreak="0">
    <w:nsid w:val="361D4440"/>
    <w:multiLevelType w:val="hybridMultilevel"/>
    <w:tmpl w:val="D2242792"/>
    <w:lvl w:ilvl="0" w:tplc="5180F33C">
      <w:start w:val="1"/>
      <w:numFmt w:val="decimalFullWidth"/>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14" w15:restartNumberingAfterBreak="0">
    <w:nsid w:val="39900DC3"/>
    <w:multiLevelType w:val="hybridMultilevel"/>
    <w:tmpl w:val="2B0611B4"/>
    <w:lvl w:ilvl="0" w:tplc="0409000F">
      <w:start w:val="1"/>
      <w:numFmt w:val="decimal"/>
      <w:lvlText w:val="%1."/>
      <w:lvlJc w:val="left"/>
      <w:pPr>
        <w:ind w:left="582"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BEE61EA"/>
    <w:multiLevelType w:val="hybridMultilevel"/>
    <w:tmpl w:val="D9DAFE84"/>
    <w:lvl w:ilvl="0" w:tplc="0409000F">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16" w15:restartNumberingAfterBreak="0">
    <w:nsid w:val="3C990981"/>
    <w:multiLevelType w:val="hybridMultilevel"/>
    <w:tmpl w:val="C416FACC"/>
    <w:lvl w:ilvl="0" w:tplc="0409000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DB80CFB"/>
    <w:multiLevelType w:val="hybridMultilevel"/>
    <w:tmpl w:val="53A2CB20"/>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18" w15:restartNumberingAfterBreak="0">
    <w:nsid w:val="452A2FA2"/>
    <w:multiLevelType w:val="hybridMultilevel"/>
    <w:tmpl w:val="0E58AA24"/>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9" w15:restartNumberingAfterBreak="0">
    <w:nsid w:val="4E5D034A"/>
    <w:multiLevelType w:val="hybridMultilevel"/>
    <w:tmpl w:val="175A1B9A"/>
    <w:lvl w:ilvl="0" w:tplc="FFFFFFFF">
      <w:start w:val="1"/>
      <w:numFmt w:val="decimalFullWidth"/>
      <w:lvlText w:val="%1．"/>
      <w:lvlJc w:val="left"/>
      <w:pPr>
        <w:ind w:left="390" w:hanging="39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4FEE246F"/>
    <w:multiLevelType w:val="hybridMultilevel"/>
    <w:tmpl w:val="7AE0824E"/>
    <w:lvl w:ilvl="0" w:tplc="E3F49A50">
      <w:start w:val="1"/>
      <w:numFmt w:val="decimalFullWidth"/>
      <w:lvlText w:val="%1．"/>
      <w:lvlJc w:val="left"/>
      <w:pPr>
        <w:ind w:left="495" w:hanging="360"/>
      </w:pPr>
      <w:rPr>
        <w:rFonts w:hint="default"/>
      </w:rPr>
    </w:lvl>
    <w:lvl w:ilvl="1" w:tplc="04090017" w:tentative="1">
      <w:start w:val="1"/>
      <w:numFmt w:val="aiueoFullWidth"/>
      <w:lvlText w:val="(%2)"/>
      <w:lvlJc w:val="left"/>
      <w:pPr>
        <w:ind w:left="1015" w:hanging="440"/>
      </w:pPr>
    </w:lvl>
    <w:lvl w:ilvl="2" w:tplc="04090011" w:tentative="1">
      <w:start w:val="1"/>
      <w:numFmt w:val="decimalEnclosedCircle"/>
      <w:lvlText w:val="%3"/>
      <w:lvlJc w:val="left"/>
      <w:pPr>
        <w:ind w:left="1455" w:hanging="440"/>
      </w:pPr>
    </w:lvl>
    <w:lvl w:ilvl="3" w:tplc="0409000F" w:tentative="1">
      <w:start w:val="1"/>
      <w:numFmt w:val="decimal"/>
      <w:lvlText w:val="%4."/>
      <w:lvlJc w:val="left"/>
      <w:pPr>
        <w:ind w:left="1895" w:hanging="440"/>
      </w:pPr>
    </w:lvl>
    <w:lvl w:ilvl="4" w:tplc="04090017" w:tentative="1">
      <w:start w:val="1"/>
      <w:numFmt w:val="aiueoFullWidth"/>
      <w:lvlText w:val="(%5)"/>
      <w:lvlJc w:val="left"/>
      <w:pPr>
        <w:ind w:left="2335" w:hanging="440"/>
      </w:pPr>
    </w:lvl>
    <w:lvl w:ilvl="5" w:tplc="04090011" w:tentative="1">
      <w:start w:val="1"/>
      <w:numFmt w:val="decimalEnclosedCircle"/>
      <w:lvlText w:val="%6"/>
      <w:lvlJc w:val="left"/>
      <w:pPr>
        <w:ind w:left="2775" w:hanging="440"/>
      </w:pPr>
    </w:lvl>
    <w:lvl w:ilvl="6" w:tplc="0409000F" w:tentative="1">
      <w:start w:val="1"/>
      <w:numFmt w:val="decimal"/>
      <w:lvlText w:val="%7."/>
      <w:lvlJc w:val="left"/>
      <w:pPr>
        <w:ind w:left="3215" w:hanging="440"/>
      </w:pPr>
    </w:lvl>
    <w:lvl w:ilvl="7" w:tplc="04090017" w:tentative="1">
      <w:start w:val="1"/>
      <w:numFmt w:val="aiueoFullWidth"/>
      <w:lvlText w:val="(%8)"/>
      <w:lvlJc w:val="left"/>
      <w:pPr>
        <w:ind w:left="3655" w:hanging="440"/>
      </w:pPr>
    </w:lvl>
    <w:lvl w:ilvl="8" w:tplc="04090011" w:tentative="1">
      <w:start w:val="1"/>
      <w:numFmt w:val="decimalEnclosedCircle"/>
      <w:lvlText w:val="%9"/>
      <w:lvlJc w:val="left"/>
      <w:pPr>
        <w:ind w:left="4095" w:hanging="440"/>
      </w:pPr>
    </w:lvl>
  </w:abstractNum>
  <w:abstractNum w:abstractNumId="21" w15:restartNumberingAfterBreak="0">
    <w:nsid w:val="520B4334"/>
    <w:multiLevelType w:val="hybridMultilevel"/>
    <w:tmpl w:val="BA606BAA"/>
    <w:lvl w:ilvl="0" w:tplc="0409000F">
      <w:start w:val="1"/>
      <w:numFmt w:val="decimal"/>
      <w:lvlText w:val="%1."/>
      <w:lvlJc w:val="left"/>
      <w:pPr>
        <w:ind w:left="724" w:hanging="440"/>
      </w:pPr>
    </w:lvl>
    <w:lvl w:ilvl="1" w:tplc="04090017" w:tentative="1">
      <w:start w:val="1"/>
      <w:numFmt w:val="aiueoFullWidth"/>
      <w:lvlText w:val="(%2)"/>
      <w:lvlJc w:val="left"/>
      <w:pPr>
        <w:ind w:left="1164" w:hanging="440"/>
      </w:pPr>
    </w:lvl>
    <w:lvl w:ilvl="2" w:tplc="04090011" w:tentative="1">
      <w:start w:val="1"/>
      <w:numFmt w:val="decimalEnclosedCircle"/>
      <w:lvlText w:val="%3"/>
      <w:lvlJc w:val="left"/>
      <w:pPr>
        <w:ind w:left="1604" w:hanging="440"/>
      </w:pPr>
    </w:lvl>
    <w:lvl w:ilvl="3" w:tplc="0409000F" w:tentative="1">
      <w:start w:val="1"/>
      <w:numFmt w:val="decimal"/>
      <w:lvlText w:val="%4."/>
      <w:lvlJc w:val="left"/>
      <w:pPr>
        <w:ind w:left="2044" w:hanging="440"/>
      </w:pPr>
    </w:lvl>
    <w:lvl w:ilvl="4" w:tplc="04090017" w:tentative="1">
      <w:start w:val="1"/>
      <w:numFmt w:val="aiueoFullWidth"/>
      <w:lvlText w:val="(%5)"/>
      <w:lvlJc w:val="left"/>
      <w:pPr>
        <w:ind w:left="2484" w:hanging="440"/>
      </w:pPr>
    </w:lvl>
    <w:lvl w:ilvl="5" w:tplc="04090011" w:tentative="1">
      <w:start w:val="1"/>
      <w:numFmt w:val="decimalEnclosedCircle"/>
      <w:lvlText w:val="%6"/>
      <w:lvlJc w:val="left"/>
      <w:pPr>
        <w:ind w:left="2924" w:hanging="440"/>
      </w:pPr>
    </w:lvl>
    <w:lvl w:ilvl="6" w:tplc="0409000F" w:tentative="1">
      <w:start w:val="1"/>
      <w:numFmt w:val="decimal"/>
      <w:lvlText w:val="%7."/>
      <w:lvlJc w:val="left"/>
      <w:pPr>
        <w:ind w:left="3364" w:hanging="440"/>
      </w:pPr>
    </w:lvl>
    <w:lvl w:ilvl="7" w:tplc="04090017" w:tentative="1">
      <w:start w:val="1"/>
      <w:numFmt w:val="aiueoFullWidth"/>
      <w:lvlText w:val="(%8)"/>
      <w:lvlJc w:val="left"/>
      <w:pPr>
        <w:ind w:left="3804" w:hanging="440"/>
      </w:pPr>
    </w:lvl>
    <w:lvl w:ilvl="8" w:tplc="04090011" w:tentative="1">
      <w:start w:val="1"/>
      <w:numFmt w:val="decimalEnclosedCircle"/>
      <w:lvlText w:val="%9"/>
      <w:lvlJc w:val="left"/>
      <w:pPr>
        <w:ind w:left="4244" w:hanging="440"/>
      </w:pPr>
    </w:lvl>
  </w:abstractNum>
  <w:abstractNum w:abstractNumId="22" w15:restartNumberingAfterBreak="0">
    <w:nsid w:val="53AB0D37"/>
    <w:multiLevelType w:val="hybridMultilevel"/>
    <w:tmpl w:val="0E58AA24"/>
    <w:lvl w:ilvl="0" w:tplc="FFFFFFFF">
      <w:start w:val="1"/>
      <w:numFmt w:val="decimal"/>
      <w:lvlText w:val="%1."/>
      <w:lvlJc w:val="left"/>
      <w:pPr>
        <w:ind w:left="724" w:hanging="440"/>
      </w:pPr>
      <w:rPr>
        <w:rFonts w:hint="default"/>
      </w:rPr>
    </w:lvl>
    <w:lvl w:ilvl="1" w:tplc="FFFFFFFF" w:tentative="1">
      <w:start w:val="1"/>
      <w:numFmt w:val="bullet"/>
      <w:lvlText w:val=""/>
      <w:lvlJc w:val="left"/>
      <w:pPr>
        <w:ind w:left="1164" w:hanging="440"/>
      </w:pPr>
      <w:rPr>
        <w:rFonts w:ascii="Wingdings" w:hAnsi="Wingdings" w:hint="default"/>
      </w:rPr>
    </w:lvl>
    <w:lvl w:ilvl="2" w:tplc="FFFFFFFF" w:tentative="1">
      <w:start w:val="1"/>
      <w:numFmt w:val="bullet"/>
      <w:lvlText w:val=""/>
      <w:lvlJc w:val="left"/>
      <w:pPr>
        <w:ind w:left="1604" w:hanging="440"/>
      </w:pPr>
      <w:rPr>
        <w:rFonts w:ascii="Wingdings" w:hAnsi="Wingdings" w:hint="default"/>
      </w:rPr>
    </w:lvl>
    <w:lvl w:ilvl="3" w:tplc="FFFFFFFF" w:tentative="1">
      <w:start w:val="1"/>
      <w:numFmt w:val="bullet"/>
      <w:lvlText w:val=""/>
      <w:lvlJc w:val="left"/>
      <w:pPr>
        <w:ind w:left="2044" w:hanging="440"/>
      </w:pPr>
      <w:rPr>
        <w:rFonts w:ascii="Wingdings" w:hAnsi="Wingdings" w:hint="default"/>
      </w:rPr>
    </w:lvl>
    <w:lvl w:ilvl="4" w:tplc="FFFFFFFF" w:tentative="1">
      <w:start w:val="1"/>
      <w:numFmt w:val="bullet"/>
      <w:lvlText w:val=""/>
      <w:lvlJc w:val="left"/>
      <w:pPr>
        <w:ind w:left="2484" w:hanging="440"/>
      </w:pPr>
      <w:rPr>
        <w:rFonts w:ascii="Wingdings" w:hAnsi="Wingdings" w:hint="default"/>
      </w:rPr>
    </w:lvl>
    <w:lvl w:ilvl="5" w:tplc="FFFFFFFF" w:tentative="1">
      <w:start w:val="1"/>
      <w:numFmt w:val="bullet"/>
      <w:lvlText w:val=""/>
      <w:lvlJc w:val="left"/>
      <w:pPr>
        <w:ind w:left="2924" w:hanging="440"/>
      </w:pPr>
      <w:rPr>
        <w:rFonts w:ascii="Wingdings" w:hAnsi="Wingdings" w:hint="default"/>
      </w:rPr>
    </w:lvl>
    <w:lvl w:ilvl="6" w:tplc="FFFFFFFF" w:tentative="1">
      <w:start w:val="1"/>
      <w:numFmt w:val="bullet"/>
      <w:lvlText w:val=""/>
      <w:lvlJc w:val="left"/>
      <w:pPr>
        <w:ind w:left="3364" w:hanging="440"/>
      </w:pPr>
      <w:rPr>
        <w:rFonts w:ascii="Wingdings" w:hAnsi="Wingdings" w:hint="default"/>
      </w:rPr>
    </w:lvl>
    <w:lvl w:ilvl="7" w:tplc="FFFFFFFF" w:tentative="1">
      <w:start w:val="1"/>
      <w:numFmt w:val="bullet"/>
      <w:lvlText w:val=""/>
      <w:lvlJc w:val="left"/>
      <w:pPr>
        <w:ind w:left="3804" w:hanging="440"/>
      </w:pPr>
      <w:rPr>
        <w:rFonts w:ascii="Wingdings" w:hAnsi="Wingdings" w:hint="default"/>
      </w:rPr>
    </w:lvl>
    <w:lvl w:ilvl="8" w:tplc="FFFFFFFF" w:tentative="1">
      <w:start w:val="1"/>
      <w:numFmt w:val="bullet"/>
      <w:lvlText w:val=""/>
      <w:lvlJc w:val="left"/>
      <w:pPr>
        <w:ind w:left="4244" w:hanging="440"/>
      </w:pPr>
      <w:rPr>
        <w:rFonts w:ascii="Wingdings" w:hAnsi="Wingdings" w:hint="default"/>
      </w:rPr>
    </w:lvl>
  </w:abstractNum>
  <w:abstractNum w:abstractNumId="23" w15:restartNumberingAfterBreak="0">
    <w:nsid w:val="640C61F6"/>
    <w:multiLevelType w:val="hybridMultilevel"/>
    <w:tmpl w:val="BA1EAF10"/>
    <w:lvl w:ilvl="0" w:tplc="A2E813EC">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6F1712C7"/>
    <w:multiLevelType w:val="hybridMultilevel"/>
    <w:tmpl w:val="5D26FC80"/>
    <w:lvl w:ilvl="0" w:tplc="FFFFFFFF">
      <w:start w:val="1"/>
      <w:numFmt w:val="decimal"/>
      <w:lvlText w:val="%1."/>
      <w:lvlJc w:val="left"/>
      <w:pPr>
        <w:ind w:left="866"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437723617">
    <w:abstractNumId w:val="11"/>
  </w:num>
  <w:num w:numId="2" w16cid:durableId="1317301281">
    <w:abstractNumId w:val="19"/>
  </w:num>
  <w:num w:numId="3" w16cid:durableId="1377510634">
    <w:abstractNumId w:val="23"/>
  </w:num>
  <w:num w:numId="4" w16cid:durableId="1134326111">
    <w:abstractNumId w:val="4"/>
  </w:num>
  <w:num w:numId="5" w16cid:durableId="918059429">
    <w:abstractNumId w:val="20"/>
  </w:num>
  <w:num w:numId="6" w16cid:durableId="457258127">
    <w:abstractNumId w:val="7"/>
  </w:num>
  <w:num w:numId="7" w16cid:durableId="1972323187">
    <w:abstractNumId w:val="5"/>
  </w:num>
  <w:num w:numId="8" w16cid:durableId="237639463">
    <w:abstractNumId w:val="15"/>
  </w:num>
  <w:num w:numId="9" w16cid:durableId="1223054195">
    <w:abstractNumId w:val="1"/>
  </w:num>
  <w:num w:numId="10" w16cid:durableId="386882028">
    <w:abstractNumId w:val="18"/>
  </w:num>
  <w:num w:numId="11" w16cid:durableId="1348486401">
    <w:abstractNumId w:val="3"/>
  </w:num>
  <w:num w:numId="12" w16cid:durableId="89863227">
    <w:abstractNumId w:val="0"/>
  </w:num>
  <w:num w:numId="13" w16cid:durableId="893780953">
    <w:abstractNumId w:val="17"/>
  </w:num>
  <w:num w:numId="14" w16cid:durableId="1269896703">
    <w:abstractNumId w:val="2"/>
  </w:num>
  <w:num w:numId="15" w16cid:durableId="1124275546">
    <w:abstractNumId w:val="16"/>
  </w:num>
  <w:num w:numId="16" w16cid:durableId="1478885804">
    <w:abstractNumId w:val="21"/>
  </w:num>
  <w:num w:numId="17" w16cid:durableId="1296447713">
    <w:abstractNumId w:val="12"/>
  </w:num>
  <w:num w:numId="18" w16cid:durableId="74976964">
    <w:abstractNumId w:val="14"/>
  </w:num>
  <w:num w:numId="19" w16cid:durableId="899748168">
    <w:abstractNumId w:val="13"/>
  </w:num>
  <w:num w:numId="20" w16cid:durableId="80029914">
    <w:abstractNumId w:val="8"/>
  </w:num>
  <w:num w:numId="21" w16cid:durableId="1322731517">
    <w:abstractNumId w:val="10"/>
  </w:num>
  <w:num w:numId="22" w16cid:durableId="651063443">
    <w:abstractNumId w:val="22"/>
  </w:num>
  <w:num w:numId="23" w16cid:durableId="797379079">
    <w:abstractNumId w:val="9"/>
  </w:num>
  <w:num w:numId="24" w16cid:durableId="1112558300">
    <w:abstractNumId w:val="6"/>
  </w:num>
  <w:num w:numId="25" w16cid:durableId="21107324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5EB"/>
    <w:rsid w:val="00002286"/>
    <w:rsid w:val="000025A0"/>
    <w:rsid w:val="00002778"/>
    <w:rsid w:val="00002DAD"/>
    <w:rsid w:val="00003102"/>
    <w:rsid w:val="00004D6E"/>
    <w:rsid w:val="000056D4"/>
    <w:rsid w:val="00005D73"/>
    <w:rsid w:val="00005D80"/>
    <w:rsid w:val="00005F95"/>
    <w:rsid w:val="00006045"/>
    <w:rsid w:val="0000619C"/>
    <w:rsid w:val="0000650B"/>
    <w:rsid w:val="00006E94"/>
    <w:rsid w:val="00007938"/>
    <w:rsid w:val="00007A0D"/>
    <w:rsid w:val="0001073E"/>
    <w:rsid w:val="00010E62"/>
    <w:rsid w:val="00011A1B"/>
    <w:rsid w:val="000128D7"/>
    <w:rsid w:val="00012D1B"/>
    <w:rsid w:val="000133F4"/>
    <w:rsid w:val="000138F3"/>
    <w:rsid w:val="0001393C"/>
    <w:rsid w:val="00013BB0"/>
    <w:rsid w:val="00013C54"/>
    <w:rsid w:val="00013E4B"/>
    <w:rsid w:val="000202F8"/>
    <w:rsid w:val="00022392"/>
    <w:rsid w:val="000227FC"/>
    <w:rsid w:val="00022DA8"/>
    <w:rsid w:val="00023B83"/>
    <w:rsid w:val="00024562"/>
    <w:rsid w:val="0002476C"/>
    <w:rsid w:val="00025867"/>
    <w:rsid w:val="00025CC9"/>
    <w:rsid w:val="000275DF"/>
    <w:rsid w:val="000276E3"/>
    <w:rsid w:val="00030056"/>
    <w:rsid w:val="00031AEA"/>
    <w:rsid w:val="00032505"/>
    <w:rsid w:val="000335BD"/>
    <w:rsid w:val="00034033"/>
    <w:rsid w:val="00034DF2"/>
    <w:rsid w:val="000354D8"/>
    <w:rsid w:val="00035869"/>
    <w:rsid w:val="000358C0"/>
    <w:rsid w:val="00036510"/>
    <w:rsid w:val="00036886"/>
    <w:rsid w:val="00036F2E"/>
    <w:rsid w:val="000406A6"/>
    <w:rsid w:val="00040B9C"/>
    <w:rsid w:val="00040D20"/>
    <w:rsid w:val="00041F52"/>
    <w:rsid w:val="000421CB"/>
    <w:rsid w:val="00044060"/>
    <w:rsid w:val="000449CC"/>
    <w:rsid w:val="00045247"/>
    <w:rsid w:val="0004531E"/>
    <w:rsid w:val="000453EC"/>
    <w:rsid w:val="00045737"/>
    <w:rsid w:val="0004576D"/>
    <w:rsid w:val="00046055"/>
    <w:rsid w:val="000461F3"/>
    <w:rsid w:val="000468EE"/>
    <w:rsid w:val="000472EF"/>
    <w:rsid w:val="00047B81"/>
    <w:rsid w:val="00050362"/>
    <w:rsid w:val="00051829"/>
    <w:rsid w:val="00051C62"/>
    <w:rsid w:val="00052055"/>
    <w:rsid w:val="000536A0"/>
    <w:rsid w:val="000536FC"/>
    <w:rsid w:val="00053CC7"/>
    <w:rsid w:val="00053F17"/>
    <w:rsid w:val="000541B1"/>
    <w:rsid w:val="000555CD"/>
    <w:rsid w:val="0005583C"/>
    <w:rsid w:val="00055BD5"/>
    <w:rsid w:val="00055F5B"/>
    <w:rsid w:val="000563F0"/>
    <w:rsid w:val="00056981"/>
    <w:rsid w:val="000569AF"/>
    <w:rsid w:val="00056ADA"/>
    <w:rsid w:val="00056F62"/>
    <w:rsid w:val="00057EA6"/>
    <w:rsid w:val="00060C56"/>
    <w:rsid w:val="000622F3"/>
    <w:rsid w:val="000623B8"/>
    <w:rsid w:val="00062594"/>
    <w:rsid w:val="0006357D"/>
    <w:rsid w:val="0006411B"/>
    <w:rsid w:val="000655C2"/>
    <w:rsid w:val="00066EF9"/>
    <w:rsid w:val="000677AD"/>
    <w:rsid w:val="00070758"/>
    <w:rsid w:val="0007092E"/>
    <w:rsid w:val="00070AFF"/>
    <w:rsid w:val="000716B8"/>
    <w:rsid w:val="00071C48"/>
    <w:rsid w:val="00071F39"/>
    <w:rsid w:val="00072721"/>
    <w:rsid w:val="000729FA"/>
    <w:rsid w:val="000736AE"/>
    <w:rsid w:val="00073739"/>
    <w:rsid w:val="00073D1E"/>
    <w:rsid w:val="00074549"/>
    <w:rsid w:val="000745D8"/>
    <w:rsid w:val="00074F75"/>
    <w:rsid w:val="00075511"/>
    <w:rsid w:val="00075871"/>
    <w:rsid w:val="00076857"/>
    <w:rsid w:val="00077506"/>
    <w:rsid w:val="000775D3"/>
    <w:rsid w:val="000811A9"/>
    <w:rsid w:val="00081C2A"/>
    <w:rsid w:val="00082606"/>
    <w:rsid w:val="00083185"/>
    <w:rsid w:val="00083F67"/>
    <w:rsid w:val="00084131"/>
    <w:rsid w:val="0008509D"/>
    <w:rsid w:val="00086EC1"/>
    <w:rsid w:val="00086FAE"/>
    <w:rsid w:val="0008766A"/>
    <w:rsid w:val="000877D7"/>
    <w:rsid w:val="00091D1F"/>
    <w:rsid w:val="00092048"/>
    <w:rsid w:val="000927D3"/>
    <w:rsid w:val="00093391"/>
    <w:rsid w:val="00093953"/>
    <w:rsid w:val="00094F07"/>
    <w:rsid w:val="00095170"/>
    <w:rsid w:val="000955B2"/>
    <w:rsid w:val="000956FC"/>
    <w:rsid w:val="000966D9"/>
    <w:rsid w:val="00097376"/>
    <w:rsid w:val="000A0678"/>
    <w:rsid w:val="000A116B"/>
    <w:rsid w:val="000A16A2"/>
    <w:rsid w:val="000A1CD2"/>
    <w:rsid w:val="000A1D5F"/>
    <w:rsid w:val="000A22EA"/>
    <w:rsid w:val="000A3CAF"/>
    <w:rsid w:val="000A420A"/>
    <w:rsid w:val="000A4AF0"/>
    <w:rsid w:val="000A4D29"/>
    <w:rsid w:val="000A5DD6"/>
    <w:rsid w:val="000A7A70"/>
    <w:rsid w:val="000A7D77"/>
    <w:rsid w:val="000B0010"/>
    <w:rsid w:val="000B0314"/>
    <w:rsid w:val="000B116D"/>
    <w:rsid w:val="000B1B5F"/>
    <w:rsid w:val="000B2E90"/>
    <w:rsid w:val="000B32E4"/>
    <w:rsid w:val="000B4913"/>
    <w:rsid w:val="000B52A3"/>
    <w:rsid w:val="000B54D5"/>
    <w:rsid w:val="000B5690"/>
    <w:rsid w:val="000B5A95"/>
    <w:rsid w:val="000B5C16"/>
    <w:rsid w:val="000B640A"/>
    <w:rsid w:val="000B6E9D"/>
    <w:rsid w:val="000B7066"/>
    <w:rsid w:val="000C037C"/>
    <w:rsid w:val="000C0B48"/>
    <w:rsid w:val="000C15B1"/>
    <w:rsid w:val="000C1C21"/>
    <w:rsid w:val="000C2544"/>
    <w:rsid w:val="000C2E63"/>
    <w:rsid w:val="000C3DA2"/>
    <w:rsid w:val="000C4A10"/>
    <w:rsid w:val="000C5B95"/>
    <w:rsid w:val="000C6924"/>
    <w:rsid w:val="000C75B5"/>
    <w:rsid w:val="000C75F7"/>
    <w:rsid w:val="000C7B34"/>
    <w:rsid w:val="000C7FAB"/>
    <w:rsid w:val="000D03B8"/>
    <w:rsid w:val="000D04EA"/>
    <w:rsid w:val="000D07A0"/>
    <w:rsid w:val="000D1824"/>
    <w:rsid w:val="000D2D8D"/>
    <w:rsid w:val="000D3441"/>
    <w:rsid w:val="000D3467"/>
    <w:rsid w:val="000D34EC"/>
    <w:rsid w:val="000D3873"/>
    <w:rsid w:val="000D4F5A"/>
    <w:rsid w:val="000D56E6"/>
    <w:rsid w:val="000D57DC"/>
    <w:rsid w:val="000D71AE"/>
    <w:rsid w:val="000D72D5"/>
    <w:rsid w:val="000D7EA3"/>
    <w:rsid w:val="000E040C"/>
    <w:rsid w:val="000E0B6F"/>
    <w:rsid w:val="000E0CD6"/>
    <w:rsid w:val="000E0EED"/>
    <w:rsid w:val="000E3A85"/>
    <w:rsid w:val="000E479E"/>
    <w:rsid w:val="000E4DEF"/>
    <w:rsid w:val="000E5509"/>
    <w:rsid w:val="000E59B7"/>
    <w:rsid w:val="000E5C84"/>
    <w:rsid w:val="000E5EC3"/>
    <w:rsid w:val="000E5F2E"/>
    <w:rsid w:val="000E6A38"/>
    <w:rsid w:val="000E7593"/>
    <w:rsid w:val="000F011E"/>
    <w:rsid w:val="000F0250"/>
    <w:rsid w:val="000F19DB"/>
    <w:rsid w:val="000F1BB3"/>
    <w:rsid w:val="000F23E0"/>
    <w:rsid w:val="000F2727"/>
    <w:rsid w:val="000F2740"/>
    <w:rsid w:val="000F3AD1"/>
    <w:rsid w:val="000F3B61"/>
    <w:rsid w:val="000F4A4E"/>
    <w:rsid w:val="000F4EB0"/>
    <w:rsid w:val="000F5484"/>
    <w:rsid w:val="000F6AA8"/>
    <w:rsid w:val="000F6CEB"/>
    <w:rsid w:val="000F70A9"/>
    <w:rsid w:val="000F735D"/>
    <w:rsid w:val="000F7678"/>
    <w:rsid w:val="000F7F04"/>
    <w:rsid w:val="001004E2"/>
    <w:rsid w:val="00100817"/>
    <w:rsid w:val="00100E71"/>
    <w:rsid w:val="0010109C"/>
    <w:rsid w:val="00101A37"/>
    <w:rsid w:val="0010266E"/>
    <w:rsid w:val="00103CF5"/>
    <w:rsid w:val="00103D6C"/>
    <w:rsid w:val="0010658E"/>
    <w:rsid w:val="0010662B"/>
    <w:rsid w:val="00106C75"/>
    <w:rsid w:val="00106EC9"/>
    <w:rsid w:val="0011001D"/>
    <w:rsid w:val="00110A6F"/>
    <w:rsid w:val="00110F64"/>
    <w:rsid w:val="001121C4"/>
    <w:rsid w:val="00112586"/>
    <w:rsid w:val="00114386"/>
    <w:rsid w:val="001148B5"/>
    <w:rsid w:val="00114BF2"/>
    <w:rsid w:val="0011520C"/>
    <w:rsid w:val="00115769"/>
    <w:rsid w:val="00116802"/>
    <w:rsid w:val="00116A0A"/>
    <w:rsid w:val="00116BD0"/>
    <w:rsid w:val="00117BD7"/>
    <w:rsid w:val="00120041"/>
    <w:rsid w:val="001202E4"/>
    <w:rsid w:val="00120900"/>
    <w:rsid w:val="00120911"/>
    <w:rsid w:val="001219CA"/>
    <w:rsid w:val="00122DFD"/>
    <w:rsid w:val="00122E91"/>
    <w:rsid w:val="001230D0"/>
    <w:rsid w:val="00123D57"/>
    <w:rsid w:val="001241DC"/>
    <w:rsid w:val="00126D0A"/>
    <w:rsid w:val="0012743E"/>
    <w:rsid w:val="001274D8"/>
    <w:rsid w:val="0013049E"/>
    <w:rsid w:val="00130F20"/>
    <w:rsid w:val="0013192C"/>
    <w:rsid w:val="001319C5"/>
    <w:rsid w:val="0013209D"/>
    <w:rsid w:val="0013241F"/>
    <w:rsid w:val="00133428"/>
    <w:rsid w:val="00133644"/>
    <w:rsid w:val="00133AD7"/>
    <w:rsid w:val="00134BCB"/>
    <w:rsid w:val="00136569"/>
    <w:rsid w:val="0014056A"/>
    <w:rsid w:val="00140771"/>
    <w:rsid w:val="0014111F"/>
    <w:rsid w:val="00141AE2"/>
    <w:rsid w:val="00141D78"/>
    <w:rsid w:val="00141E98"/>
    <w:rsid w:val="00142C36"/>
    <w:rsid w:val="001433B9"/>
    <w:rsid w:val="0014691C"/>
    <w:rsid w:val="0014735C"/>
    <w:rsid w:val="00147760"/>
    <w:rsid w:val="00147F85"/>
    <w:rsid w:val="001500A9"/>
    <w:rsid w:val="001512E0"/>
    <w:rsid w:val="001515A8"/>
    <w:rsid w:val="00151CAE"/>
    <w:rsid w:val="001526D2"/>
    <w:rsid w:val="001530FC"/>
    <w:rsid w:val="00153C3C"/>
    <w:rsid w:val="00153D44"/>
    <w:rsid w:val="00154874"/>
    <w:rsid w:val="00154D74"/>
    <w:rsid w:val="0015538F"/>
    <w:rsid w:val="0015662C"/>
    <w:rsid w:val="001568E4"/>
    <w:rsid w:val="00157CDE"/>
    <w:rsid w:val="00161203"/>
    <w:rsid w:val="001624F4"/>
    <w:rsid w:val="00163B91"/>
    <w:rsid w:val="00163D76"/>
    <w:rsid w:val="00164535"/>
    <w:rsid w:val="001648CD"/>
    <w:rsid w:val="00165584"/>
    <w:rsid w:val="001669F0"/>
    <w:rsid w:val="00166B09"/>
    <w:rsid w:val="001703D0"/>
    <w:rsid w:val="001718CE"/>
    <w:rsid w:val="00171B54"/>
    <w:rsid w:val="00171EF8"/>
    <w:rsid w:val="001727E5"/>
    <w:rsid w:val="0017296F"/>
    <w:rsid w:val="001735F7"/>
    <w:rsid w:val="0017363E"/>
    <w:rsid w:val="001736F5"/>
    <w:rsid w:val="00173811"/>
    <w:rsid w:val="00174BA0"/>
    <w:rsid w:val="00175120"/>
    <w:rsid w:val="00175151"/>
    <w:rsid w:val="0017685D"/>
    <w:rsid w:val="00176A21"/>
    <w:rsid w:val="00177837"/>
    <w:rsid w:val="00180390"/>
    <w:rsid w:val="00181149"/>
    <w:rsid w:val="00183BC9"/>
    <w:rsid w:val="00184A87"/>
    <w:rsid w:val="00185C02"/>
    <w:rsid w:val="00185E3A"/>
    <w:rsid w:val="00186857"/>
    <w:rsid w:val="00186B45"/>
    <w:rsid w:val="00190411"/>
    <w:rsid w:val="00190952"/>
    <w:rsid w:val="00190B8B"/>
    <w:rsid w:val="00190CE9"/>
    <w:rsid w:val="001926A5"/>
    <w:rsid w:val="001936CE"/>
    <w:rsid w:val="00193B86"/>
    <w:rsid w:val="00193E6C"/>
    <w:rsid w:val="00194406"/>
    <w:rsid w:val="00195324"/>
    <w:rsid w:val="00195582"/>
    <w:rsid w:val="001960A1"/>
    <w:rsid w:val="001971FF"/>
    <w:rsid w:val="00197891"/>
    <w:rsid w:val="00197977"/>
    <w:rsid w:val="00197A9F"/>
    <w:rsid w:val="00197CE0"/>
    <w:rsid w:val="00197EA7"/>
    <w:rsid w:val="001A0912"/>
    <w:rsid w:val="001A2142"/>
    <w:rsid w:val="001A2571"/>
    <w:rsid w:val="001A4000"/>
    <w:rsid w:val="001A41B8"/>
    <w:rsid w:val="001A5795"/>
    <w:rsid w:val="001A5C50"/>
    <w:rsid w:val="001A7CCB"/>
    <w:rsid w:val="001A7EE5"/>
    <w:rsid w:val="001B158A"/>
    <w:rsid w:val="001B163B"/>
    <w:rsid w:val="001B1F98"/>
    <w:rsid w:val="001B2607"/>
    <w:rsid w:val="001B382E"/>
    <w:rsid w:val="001B3BFD"/>
    <w:rsid w:val="001B48E0"/>
    <w:rsid w:val="001B4BBD"/>
    <w:rsid w:val="001B662B"/>
    <w:rsid w:val="001B67A3"/>
    <w:rsid w:val="001B6BB8"/>
    <w:rsid w:val="001B6EB2"/>
    <w:rsid w:val="001B7586"/>
    <w:rsid w:val="001C0BE6"/>
    <w:rsid w:val="001C247C"/>
    <w:rsid w:val="001C2B4E"/>
    <w:rsid w:val="001C433B"/>
    <w:rsid w:val="001C4976"/>
    <w:rsid w:val="001C4BD8"/>
    <w:rsid w:val="001C594F"/>
    <w:rsid w:val="001C5FDF"/>
    <w:rsid w:val="001C679B"/>
    <w:rsid w:val="001C74C2"/>
    <w:rsid w:val="001D034F"/>
    <w:rsid w:val="001D07AF"/>
    <w:rsid w:val="001D102D"/>
    <w:rsid w:val="001D160F"/>
    <w:rsid w:val="001D1A7E"/>
    <w:rsid w:val="001D2098"/>
    <w:rsid w:val="001D22C4"/>
    <w:rsid w:val="001D3015"/>
    <w:rsid w:val="001D332C"/>
    <w:rsid w:val="001D7ADD"/>
    <w:rsid w:val="001D7B4C"/>
    <w:rsid w:val="001D7BC6"/>
    <w:rsid w:val="001E01FB"/>
    <w:rsid w:val="001E177E"/>
    <w:rsid w:val="001E217A"/>
    <w:rsid w:val="001E217C"/>
    <w:rsid w:val="001E2E29"/>
    <w:rsid w:val="001E3FA7"/>
    <w:rsid w:val="001E45CE"/>
    <w:rsid w:val="001E466D"/>
    <w:rsid w:val="001E54A1"/>
    <w:rsid w:val="001E5559"/>
    <w:rsid w:val="001E5D18"/>
    <w:rsid w:val="001E713F"/>
    <w:rsid w:val="001E72DA"/>
    <w:rsid w:val="001E734D"/>
    <w:rsid w:val="001E73B2"/>
    <w:rsid w:val="001F0DE7"/>
    <w:rsid w:val="001F18DD"/>
    <w:rsid w:val="001F1E2B"/>
    <w:rsid w:val="001F3D1C"/>
    <w:rsid w:val="001F3EBC"/>
    <w:rsid w:val="001F529B"/>
    <w:rsid w:val="001F5FD8"/>
    <w:rsid w:val="001F709F"/>
    <w:rsid w:val="00200215"/>
    <w:rsid w:val="00201936"/>
    <w:rsid w:val="00201F88"/>
    <w:rsid w:val="002020AC"/>
    <w:rsid w:val="00202515"/>
    <w:rsid w:val="002040CB"/>
    <w:rsid w:val="00204B9F"/>
    <w:rsid w:val="00205375"/>
    <w:rsid w:val="00206E67"/>
    <w:rsid w:val="0020757A"/>
    <w:rsid w:val="0020794A"/>
    <w:rsid w:val="00207F7F"/>
    <w:rsid w:val="0021126A"/>
    <w:rsid w:val="002112B5"/>
    <w:rsid w:val="002114B8"/>
    <w:rsid w:val="0021181A"/>
    <w:rsid w:val="002131A2"/>
    <w:rsid w:val="002132AF"/>
    <w:rsid w:val="00213ADB"/>
    <w:rsid w:val="00213D97"/>
    <w:rsid w:val="002142A7"/>
    <w:rsid w:val="00214DC1"/>
    <w:rsid w:val="002151A8"/>
    <w:rsid w:val="00215CC3"/>
    <w:rsid w:val="00216567"/>
    <w:rsid w:val="00216D2F"/>
    <w:rsid w:val="002170D7"/>
    <w:rsid w:val="00217BD6"/>
    <w:rsid w:val="0022066F"/>
    <w:rsid w:val="0022140A"/>
    <w:rsid w:val="00221EE5"/>
    <w:rsid w:val="00221F71"/>
    <w:rsid w:val="002230E0"/>
    <w:rsid w:val="00223275"/>
    <w:rsid w:val="00223E1E"/>
    <w:rsid w:val="0022451A"/>
    <w:rsid w:val="00226138"/>
    <w:rsid w:val="0022667A"/>
    <w:rsid w:val="00226EA1"/>
    <w:rsid w:val="00227400"/>
    <w:rsid w:val="0022764A"/>
    <w:rsid w:val="00230DD3"/>
    <w:rsid w:val="00230ECA"/>
    <w:rsid w:val="00230F5E"/>
    <w:rsid w:val="00231020"/>
    <w:rsid w:val="002314A6"/>
    <w:rsid w:val="002318BE"/>
    <w:rsid w:val="00232294"/>
    <w:rsid w:val="002322FC"/>
    <w:rsid w:val="00232FF3"/>
    <w:rsid w:val="00233AA7"/>
    <w:rsid w:val="00234955"/>
    <w:rsid w:val="002359B4"/>
    <w:rsid w:val="00235E3B"/>
    <w:rsid w:val="00241648"/>
    <w:rsid w:val="00241AAA"/>
    <w:rsid w:val="0024243B"/>
    <w:rsid w:val="00243064"/>
    <w:rsid w:val="002439AE"/>
    <w:rsid w:val="00244741"/>
    <w:rsid w:val="00244AB9"/>
    <w:rsid w:val="00244E4B"/>
    <w:rsid w:val="0024645C"/>
    <w:rsid w:val="00246DA8"/>
    <w:rsid w:val="00246E79"/>
    <w:rsid w:val="002478DD"/>
    <w:rsid w:val="00250A17"/>
    <w:rsid w:val="002531BE"/>
    <w:rsid w:val="002548B3"/>
    <w:rsid w:val="00254E91"/>
    <w:rsid w:val="00255659"/>
    <w:rsid w:val="002556E6"/>
    <w:rsid w:val="002559DB"/>
    <w:rsid w:val="00255A4A"/>
    <w:rsid w:val="002565AC"/>
    <w:rsid w:val="002614E1"/>
    <w:rsid w:val="00262633"/>
    <w:rsid w:val="00264420"/>
    <w:rsid w:val="002646FA"/>
    <w:rsid w:val="002647D0"/>
    <w:rsid w:val="00265558"/>
    <w:rsid w:val="00265807"/>
    <w:rsid w:val="00265B05"/>
    <w:rsid w:val="00266030"/>
    <w:rsid w:val="00267A8E"/>
    <w:rsid w:val="00267F82"/>
    <w:rsid w:val="0027090D"/>
    <w:rsid w:val="0027183E"/>
    <w:rsid w:val="00272C98"/>
    <w:rsid w:val="002756DF"/>
    <w:rsid w:val="0027706B"/>
    <w:rsid w:val="00277216"/>
    <w:rsid w:val="00277667"/>
    <w:rsid w:val="00280B6D"/>
    <w:rsid w:val="002813C4"/>
    <w:rsid w:val="00281F1C"/>
    <w:rsid w:val="0028300F"/>
    <w:rsid w:val="00283812"/>
    <w:rsid w:val="00283C13"/>
    <w:rsid w:val="00285501"/>
    <w:rsid w:val="00285CB3"/>
    <w:rsid w:val="00286AB1"/>
    <w:rsid w:val="00290B55"/>
    <w:rsid w:val="0029109C"/>
    <w:rsid w:val="00291B43"/>
    <w:rsid w:val="00292031"/>
    <w:rsid w:val="002920F8"/>
    <w:rsid w:val="00292520"/>
    <w:rsid w:val="00292F86"/>
    <w:rsid w:val="00293767"/>
    <w:rsid w:val="00293A06"/>
    <w:rsid w:val="00293A96"/>
    <w:rsid w:val="00293C8F"/>
    <w:rsid w:val="00293D51"/>
    <w:rsid w:val="00293EDF"/>
    <w:rsid w:val="00294C05"/>
    <w:rsid w:val="00297894"/>
    <w:rsid w:val="0029789F"/>
    <w:rsid w:val="002A0C92"/>
    <w:rsid w:val="002A0D26"/>
    <w:rsid w:val="002A1749"/>
    <w:rsid w:val="002A2AA9"/>
    <w:rsid w:val="002A2F68"/>
    <w:rsid w:val="002A40B5"/>
    <w:rsid w:val="002A410F"/>
    <w:rsid w:val="002A5150"/>
    <w:rsid w:val="002A6AD2"/>
    <w:rsid w:val="002B02D9"/>
    <w:rsid w:val="002B0A08"/>
    <w:rsid w:val="002B219A"/>
    <w:rsid w:val="002B270D"/>
    <w:rsid w:val="002B2DF9"/>
    <w:rsid w:val="002B31B0"/>
    <w:rsid w:val="002B3947"/>
    <w:rsid w:val="002B3B11"/>
    <w:rsid w:val="002B3B8E"/>
    <w:rsid w:val="002B46CF"/>
    <w:rsid w:val="002B490A"/>
    <w:rsid w:val="002B5CA1"/>
    <w:rsid w:val="002B6E80"/>
    <w:rsid w:val="002B7242"/>
    <w:rsid w:val="002B738F"/>
    <w:rsid w:val="002B7861"/>
    <w:rsid w:val="002C0EF1"/>
    <w:rsid w:val="002C15B1"/>
    <w:rsid w:val="002C211B"/>
    <w:rsid w:val="002C27BB"/>
    <w:rsid w:val="002C35AA"/>
    <w:rsid w:val="002C3FD3"/>
    <w:rsid w:val="002C476B"/>
    <w:rsid w:val="002C7686"/>
    <w:rsid w:val="002C7B0B"/>
    <w:rsid w:val="002D050C"/>
    <w:rsid w:val="002D06C0"/>
    <w:rsid w:val="002D094A"/>
    <w:rsid w:val="002D1781"/>
    <w:rsid w:val="002D2B55"/>
    <w:rsid w:val="002D3780"/>
    <w:rsid w:val="002D44D1"/>
    <w:rsid w:val="002D46B0"/>
    <w:rsid w:val="002D51B8"/>
    <w:rsid w:val="002D52C5"/>
    <w:rsid w:val="002D5722"/>
    <w:rsid w:val="002D6398"/>
    <w:rsid w:val="002D75EB"/>
    <w:rsid w:val="002D7A31"/>
    <w:rsid w:val="002D7EE2"/>
    <w:rsid w:val="002E1CE7"/>
    <w:rsid w:val="002E1EA6"/>
    <w:rsid w:val="002E2AA3"/>
    <w:rsid w:val="002E2C8C"/>
    <w:rsid w:val="002E3D72"/>
    <w:rsid w:val="002E3DF4"/>
    <w:rsid w:val="002E3E12"/>
    <w:rsid w:val="002E514B"/>
    <w:rsid w:val="002E5150"/>
    <w:rsid w:val="002E5B65"/>
    <w:rsid w:val="002E6C66"/>
    <w:rsid w:val="002E6CE1"/>
    <w:rsid w:val="002E6E2B"/>
    <w:rsid w:val="002E7838"/>
    <w:rsid w:val="002E7F74"/>
    <w:rsid w:val="002F03F5"/>
    <w:rsid w:val="002F31D9"/>
    <w:rsid w:val="002F32F6"/>
    <w:rsid w:val="002F3C2B"/>
    <w:rsid w:val="002F57ED"/>
    <w:rsid w:val="002F658A"/>
    <w:rsid w:val="002F68D4"/>
    <w:rsid w:val="002F6D7D"/>
    <w:rsid w:val="002F72BA"/>
    <w:rsid w:val="00300133"/>
    <w:rsid w:val="00300D7F"/>
    <w:rsid w:val="00300E1B"/>
    <w:rsid w:val="003011C1"/>
    <w:rsid w:val="00301560"/>
    <w:rsid w:val="00301D38"/>
    <w:rsid w:val="0030302E"/>
    <w:rsid w:val="00303384"/>
    <w:rsid w:val="0030354C"/>
    <w:rsid w:val="003045F1"/>
    <w:rsid w:val="0030473E"/>
    <w:rsid w:val="00305D8B"/>
    <w:rsid w:val="003065B2"/>
    <w:rsid w:val="00306A78"/>
    <w:rsid w:val="003074B5"/>
    <w:rsid w:val="00307501"/>
    <w:rsid w:val="003106FC"/>
    <w:rsid w:val="00310E87"/>
    <w:rsid w:val="003110DC"/>
    <w:rsid w:val="00312124"/>
    <w:rsid w:val="0031378D"/>
    <w:rsid w:val="003138CC"/>
    <w:rsid w:val="003139D8"/>
    <w:rsid w:val="0031498D"/>
    <w:rsid w:val="00314C7F"/>
    <w:rsid w:val="0031629E"/>
    <w:rsid w:val="003166A8"/>
    <w:rsid w:val="00316D9E"/>
    <w:rsid w:val="00316FB5"/>
    <w:rsid w:val="003171B0"/>
    <w:rsid w:val="003200D5"/>
    <w:rsid w:val="00321B67"/>
    <w:rsid w:val="00322A1E"/>
    <w:rsid w:val="0032377F"/>
    <w:rsid w:val="00323CB5"/>
    <w:rsid w:val="00324306"/>
    <w:rsid w:val="00324441"/>
    <w:rsid w:val="0032477F"/>
    <w:rsid w:val="003248D9"/>
    <w:rsid w:val="00324BDB"/>
    <w:rsid w:val="003267A4"/>
    <w:rsid w:val="0032792F"/>
    <w:rsid w:val="00327BE6"/>
    <w:rsid w:val="00330154"/>
    <w:rsid w:val="0033102F"/>
    <w:rsid w:val="00332B36"/>
    <w:rsid w:val="0033368E"/>
    <w:rsid w:val="0033479B"/>
    <w:rsid w:val="00334BC0"/>
    <w:rsid w:val="00337811"/>
    <w:rsid w:val="0034047B"/>
    <w:rsid w:val="00340C74"/>
    <w:rsid w:val="00340F5B"/>
    <w:rsid w:val="00340F69"/>
    <w:rsid w:val="003410A9"/>
    <w:rsid w:val="00342047"/>
    <w:rsid w:val="003421EF"/>
    <w:rsid w:val="00342928"/>
    <w:rsid w:val="003429FF"/>
    <w:rsid w:val="00343544"/>
    <w:rsid w:val="00343D3B"/>
    <w:rsid w:val="00343E75"/>
    <w:rsid w:val="00343EB2"/>
    <w:rsid w:val="00343F4A"/>
    <w:rsid w:val="003444C6"/>
    <w:rsid w:val="00344DD0"/>
    <w:rsid w:val="00346600"/>
    <w:rsid w:val="0035089D"/>
    <w:rsid w:val="0035121C"/>
    <w:rsid w:val="003516A0"/>
    <w:rsid w:val="00351AC0"/>
    <w:rsid w:val="003524F1"/>
    <w:rsid w:val="0035405D"/>
    <w:rsid w:val="0035485F"/>
    <w:rsid w:val="003549F1"/>
    <w:rsid w:val="00355787"/>
    <w:rsid w:val="00356160"/>
    <w:rsid w:val="00356334"/>
    <w:rsid w:val="0035647F"/>
    <w:rsid w:val="00356BB3"/>
    <w:rsid w:val="003576CD"/>
    <w:rsid w:val="00357CC2"/>
    <w:rsid w:val="00357E14"/>
    <w:rsid w:val="00360D8A"/>
    <w:rsid w:val="00361074"/>
    <w:rsid w:val="0036187C"/>
    <w:rsid w:val="00361F8D"/>
    <w:rsid w:val="00362496"/>
    <w:rsid w:val="0036404C"/>
    <w:rsid w:val="003644E0"/>
    <w:rsid w:val="00364A69"/>
    <w:rsid w:val="0036555C"/>
    <w:rsid w:val="003658CA"/>
    <w:rsid w:val="00365E5B"/>
    <w:rsid w:val="00366ACF"/>
    <w:rsid w:val="00367700"/>
    <w:rsid w:val="00367D7E"/>
    <w:rsid w:val="0037089A"/>
    <w:rsid w:val="00370DAF"/>
    <w:rsid w:val="00372F28"/>
    <w:rsid w:val="00373A42"/>
    <w:rsid w:val="00373B4B"/>
    <w:rsid w:val="00374D83"/>
    <w:rsid w:val="00375221"/>
    <w:rsid w:val="00375695"/>
    <w:rsid w:val="00375A3C"/>
    <w:rsid w:val="0038006C"/>
    <w:rsid w:val="003805E9"/>
    <w:rsid w:val="003811FF"/>
    <w:rsid w:val="0038150F"/>
    <w:rsid w:val="003818E8"/>
    <w:rsid w:val="00381A1E"/>
    <w:rsid w:val="0038240A"/>
    <w:rsid w:val="0038273A"/>
    <w:rsid w:val="0038292D"/>
    <w:rsid w:val="00382F1B"/>
    <w:rsid w:val="00383491"/>
    <w:rsid w:val="00383B09"/>
    <w:rsid w:val="00383B16"/>
    <w:rsid w:val="00383B9F"/>
    <w:rsid w:val="00383F54"/>
    <w:rsid w:val="00384874"/>
    <w:rsid w:val="00384C00"/>
    <w:rsid w:val="00384C8D"/>
    <w:rsid w:val="00385992"/>
    <w:rsid w:val="00385CFC"/>
    <w:rsid w:val="00385DC0"/>
    <w:rsid w:val="00387151"/>
    <w:rsid w:val="003876F7"/>
    <w:rsid w:val="00387792"/>
    <w:rsid w:val="00392203"/>
    <w:rsid w:val="00392383"/>
    <w:rsid w:val="00393E27"/>
    <w:rsid w:val="003943F2"/>
    <w:rsid w:val="003958C3"/>
    <w:rsid w:val="00395A4D"/>
    <w:rsid w:val="00396831"/>
    <w:rsid w:val="00397FE6"/>
    <w:rsid w:val="003A0142"/>
    <w:rsid w:val="003A1D3B"/>
    <w:rsid w:val="003A22A4"/>
    <w:rsid w:val="003A2DC0"/>
    <w:rsid w:val="003A2ED2"/>
    <w:rsid w:val="003A42B4"/>
    <w:rsid w:val="003A4328"/>
    <w:rsid w:val="003A4A5D"/>
    <w:rsid w:val="003A708F"/>
    <w:rsid w:val="003A7D4E"/>
    <w:rsid w:val="003A7FE5"/>
    <w:rsid w:val="003B030A"/>
    <w:rsid w:val="003B07AD"/>
    <w:rsid w:val="003B0FD8"/>
    <w:rsid w:val="003B1822"/>
    <w:rsid w:val="003B272D"/>
    <w:rsid w:val="003B39AB"/>
    <w:rsid w:val="003B3B34"/>
    <w:rsid w:val="003B4CCB"/>
    <w:rsid w:val="003B5677"/>
    <w:rsid w:val="003B6FC5"/>
    <w:rsid w:val="003B77B1"/>
    <w:rsid w:val="003B78E8"/>
    <w:rsid w:val="003B7C0F"/>
    <w:rsid w:val="003C03C6"/>
    <w:rsid w:val="003C110F"/>
    <w:rsid w:val="003C1335"/>
    <w:rsid w:val="003C203E"/>
    <w:rsid w:val="003C20A5"/>
    <w:rsid w:val="003C2D45"/>
    <w:rsid w:val="003C2FC3"/>
    <w:rsid w:val="003C3507"/>
    <w:rsid w:val="003C3611"/>
    <w:rsid w:val="003C3F6F"/>
    <w:rsid w:val="003C44B5"/>
    <w:rsid w:val="003C50EA"/>
    <w:rsid w:val="003C52A5"/>
    <w:rsid w:val="003C6CC9"/>
    <w:rsid w:val="003C7AA2"/>
    <w:rsid w:val="003D09C3"/>
    <w:rsid w:val="003D09D9"/>
    <w:rsid w:val="003D127A"/>
    <w:rsid w:val="003D1858"/>
    <w:rsid w:val="003D249E"/>
    <w:rsid w:val="003D2C12"/>
    <w:rsid w:val="003D3978"/>
    <w:rsid w:val="003D3FCA"/>
    <w:rsid w:val="003D3FD5"/>
    <w:rsid w:val="003E0BD4"/>
    <w:rsid w:val="003E1461"/>
    <w:rsid w:val="003E1F3B"/>
    <w:rsid w:val="003E20BA"/>
    <w:rsid w:val="003E2EC0"/>
    <w:rsid w:val="003E3028"/>
    <w:rsid w:val="003E3045"/>
    <w:rsid w:val="003E3FAC"/>
    <w:rsid w:val="003E536F"/>
    <w:rsid w:val="003E56EB"/>
    <w:rsid w:val="003E5ABB"/>
    <w:rsid w:val="003E671F"/>
    <w:rsid w:val="003E6FC9"/>
    <w:rsid w:val="003F080E"/>
    <w:rsid w:val="003F10DB"/>
    <w:rsid w:val="003F1A57"/>
    <w:rsid w:val="003F1CC6"/>
    <w:rsid w:val="003F36ED"/>
    <w:rsid w:val="003F3BD3"/>
    <w:rsid w:val="003F4AFD"/>
    <w:rsid w:val="003F5284"/>
    <w:rsid w:val="003F5474"/>
    <w:rsid w:val="003F5A5E"/>
    <w:rsid w:val="003F5B8E"/>
    <w:rsid w:val="003F5BD4"/>
    <w:rsid w:val="003F5D8F"/>
    <w:rsid w:val="00400024"/>
    <w:rsid w:val="00400B0E"/>
    <w:rsid w:val="00401358"/>
    <w:rsid w:val="00401FD5"/>
    <w:rsid w:val="0040322F"/>
    <w:rsid w:val="00403FA6"/>
    <w:rsid w:val="004047EC"/>
    <w:rsid w:val="00404A5F"/>
    <w:rsid w:val="00405F14"/>
    <w:rsid w:val="0040622A"/>
    <w:rsid w:val="00406665"/>
    <w:rsid w:val="004068C3"/>
    <w:rsid w:val="00406E2B"/>
    <w:rsid w:val="00407233"/>
    <w:rsid w:val="004072AA"/>
    <w:rsid w:val="004075BE"/>
    <w:rsid w:val="004105B1"/>
    <w:rsid w:val="004106F3"/>
    <w:rsid w:val="004111D5"/>
    <w:rsid w:val="00412774"/>
    <w:rsid w:val="00413A14"/>
    <w:rsid w:val="004145DA"/>
    <w:rsid w:val="00414E2B"/>
    <w:rsid w:val="00415D11"/>
    <w:rsid w:val="00416340"/>
    <w:rsid w:val="00416955"/>
    <w:rsid w:val="00416D77"/>
    <w:rsid w:val="00416E0B"/>
    <w:rsid w:val="00417543"/>
    <w:rsid w:val="0042047A"/>
    <w:rsid w:val="004214AA"/>
    <w:rsid w:val="004218A2"/>
    <w:rsid w:val="00424BD0"/>
    <w:rsid w:val="00424D18"/>
    <w:rsid w:val="004251FC"/>
    <w:rsid w:val="004253A1"/>
    <w:rsid w:val="00425CEB"/>
    <w:rsid w:val="00426F48"/>
    <w:rsid w:val="00427135"/>
    <w:rsid w:val="00427176"/>
    <w:rsid w:val="00427DCD"/>
    <w:rsid w:val="004302DD"/>
    <w:rsid w:val="00430A9B"/>
    <w:rsid w:val="0043147B"/>
    <w:rsid w:val="0043202D"/>
    <w:rsid w:val="004338DD"/>
    <w:rsid w:val="00433D96"/>
    <w:rsid w:val="00433DF1"/>
    <w:rsid w:val="004344AE"/>
    <w:rsid w:val="0043490B"/>
    <w:rsid w:val="00435260"/>
    <w:rsid w:val="004355B5"/>
    <w:rsid w:val="00437195"/>
    <w:rsid w:val="004405E0"/>
    <w:rsid w:val="00440983"/>
    <w:rsid w:val="00440C09"/>
    <w:rsid w:val="004411E4"/>
    <w:rsid w:val="0044194B"/>
    <w:rsid w:val="00441CF5"/>
    <w:rsid w:val="00442CF8"/>
    <w:rsid w:val="00442DD5"/>
    <w:rsid w:val="00442DEB"/>
    <w:rsid w:val="00443F00"/>
    <w:rsid w:val="00444626"/>
    <w:rsid w:val="00445616"/>
    <w:rsid w:val="00446AF1"/>
    <w:rsid w:val="00447257"/>
    <w:rsid w:val="00447646"/>
    <w:rsid w:val="00447C7C"/>
    <w:rsid w:val="004509CA"/>
    <w:rsid w:val="00451998"/>
    <w:rsid w:val="00452967"/>
    <w:rsid w:val="00452C16"/>
    <w:rsid w:val="00454A1F"/>
    <w:rsid w:val="00454A66"/>
    <w:rsid w:val="00456DA9"/>
    <w:rsid w:val="004574B3"/>
    <w:rsid w:val="00457ED3"/>
    <w:rsid w:val="0046042C"/>
    <w:rsid w:val="004613AE"/>
    <w:rsid w:val="00461B05"/>
    <w:rsid w:val="00463A69"/>
    <w:rsid w:val="00464C2A"/>
    <w:rsid w:val="00465064"/>
    <w:rsid w:val="00465454"/>
    <w:rsid w:val="004658C2"/>
    <w:rsid w:val="00465BBB"/>
    <w:rsid w:val="00466107"/>
    <w:rsid w:val="004664BC"/>
    <w:rsid w:val="0046694E"/>
    <w:rsid w:val="00470CC0"/>
    <w:rsid w:val="0047224C"/>
    <w:rsid w:val="0047278E"/>
    <w:rsid w:val="00472BC9"/>
    <w:rsid w:val="00473841"/>
    <w:rsid w:val="00473E81"/>
    <w:rsid w:val="00474202"/>
    <w:rsid w:val="0047480B"/>
    <w:rsid w:val="00474841"/>
    <w:rsid w:val="00474CBC"/>
    <w:rsid w:val="00475624"/>
    <w:rsid w:val="00477215"/>
    <w:rsid w:val="004773E4"/>
    <w:rsid w:val="004773FB"/>
    <w:rsid w:val="00477548"/>
    <w:rsid w:val="00477FB3"/>
    <w:rsid w:val="00477FDD"/>
    <w:rsid w:val="004806BC"/>
    <w:rsid w:val="00483452"/>
    <w:rsid w:val="00483958"/>
    <w:rsid w:val="004851EA"/>
    <w:rsid w:val="004859F0"/>
    <w:rsid w:val="00487267"/>
    <w:rsid w:val="00487DE4"/>
    <w:rsid w:val="0049074F"/>
    <w:rsid w:val="004908B6"/>
    <w:rsid w:val="00491568"/>
    <w:rsid w:val="00491720"/>
    <w:rsid w:val="00491A4D"/>
    <w:rsid w:val="00493EE4"/>
    <w:rsid w:val="00495C83"/>
    <w:rsid w:val="00495D4C"/>
    <w:rsid w:val="00496B43"/>
    <w:rsid w:val="00496E5F"/>
    <w:rsid w:val="00496EBB"/>
    <w:rsid w:val="00497CC4"/>
    <w:rsid w:val="00497D33"/>
    <w:rsid w:val="004A0537"/>
    <w:rsid w:val="004A1AC8"/>
    <w:rsid w:val="004A2241"/>
    <w:rsid w:val="004A2E9A"/>
    <w:rsid w:val="004A2EAF"/>
    <w:rsid w:val="004A2F20"/>
    <w:rsid w:val="004A34AB"/>
    <w:rsid w:val="004A47DB"/>
    <w:rsid w:val="004A49EA"/>
    <w:rsid w:val="004A5095"/>
    <w:rsid w:val="004A509F"/>
    <w:rsid w:val="004A5356"/>
    <w:rsid w:val="004A6171"/>
    <w:rsid w:val="004A74C4"/>
    <w:rsid w:val="004B1C9D"/>
    <w:rsid w:val="004B1D59"/>
    <w:rsid w:val="004B3199"/>
    <w:rsid w:val="004B325A"/>
    <w:rsid w:val="004B3C37"/>
    <w:rsid w:val="004B49AC"/>
    <w:rsid w:val="004B5871"/>
    <w:rsid w:val="004B6039"/>
    <w:rsid w:val="004B77F2"/>
    <w:rsid w:val="004C0248"/>
    <w:rsid w:val="004C12E9"/>
    <w:rsid w:val="004C1C5A"/>
    <w:rsid w:val="004C44F2"/>
    <w:rsid w:val="004C4C4F"/>
    <w:rsid w:val="004C4C8B"/>
    <w:rsid w:val="004C4D8D"/>
    <w:rsid w:val="004C6C64"/>
    <w:rsid w:val="004C7BB9"/>
    <w:rsid w:val="004D1A41"/>
    <w:rsid w:val="004D32A6"/>
    <w:rsid w:val="004D437A"/>
    <w:rsid w:val="004D4647"/>
    <w:rsid w:val="004D4A0F"/>
    <w:rsid w:val="004D6985"/>
    <w:rsid w:val="004D6A25"/>
    <w:rsid w:val="004D6C50"/>
    <w:rsid w:val="004D6FE6"/>
    <w:rsid w:val="004E05AE"/>
    <w:rsid w:val="004E12D2"/>
    <w:rsid w:val="004E1DBD"/>
    <w:rsid w:val="004E1DE1"/>
    <w:rsid w:val="004E32EB"/>
    <w:rsid w:val="004E451C"/>
    <w:rsid w:val="004E51B8"/>
    <w:rsid w:val="004E54AF"/>
    <w:rsid w:val="004E5D4A"/>
    <w:rsid w:val="004E5F52"/>
    <w:rsid w:val="004E69D4"/>
    <w:rsid w:val="004E6D86"/>
    <w:rsid w:val="004E6F86"/>
    <w:rsid w:val="004E70C3"/>
    <w:rsid w:val="004E7249"/>
    <w:rsid w:val="004E7276"/>
    <w:rsid w:val="004E7A8E"/>
    <w:rsid w:val="004E7AAE"/>
    <w:rsid w:val="004E7CBD"/>
    <w:rsid w:val="004F10EB"/>
    <w:rsid w:val="004F2286"/>
    <w:rsid w:val="004F228F"/>
    <w:rsid w:val="004F2AB6"/>
    <w:rsid w:val="004F2C8C"/>
    <w:rsid w:val="004F31DB"/>
    <w:rsid w:val="004F46C7"/>
    <w:rsid w:val="004F47C4"/>
    <w:rsid w:val="004F4BAD"/>
    <w:rsid w:val="004F6C3D"/>
    <w:rsid w:val="004F701C"/>
    <w:rsid w:val="004F763F"/>
    <w:rsid w:val="005005AF"/>
    <w:rsid w:val="00500705"/>
    <w:rsid w:val="00500968"/>
    <w:rsid w:val="00501C0C"/>
    <w:rsid w:val="005032C8"/>
    <w:rsid w:val="005045CC"/>
    <w:rsid w:val="00504B95"/>
    <w:rsid w:val="00504F2A"/>
    <w:rsid w:val="005057D2"/>
    <w:rsid w:val="005058B1"/>
    <w:rsid w:val="0050681F"/>
    <w:rsid w:val="00506B3F"/>
    <w:rsid w:val="0050741C"/>
    <w:rsid w:val="005074C9"/>
    <w:rsid w:val="005079A2"/>
    <w:rsid w:val="00507EE6"/>
    <w:rsid w:val="00510A1F"/>
    <w:rsid w:val="00510C0C"/>
    <w:rsid w:val="00510F64"/>
    <w:rsid w:val="00511883"/>
    <w:rsid w:val="005123CB"/>
    <w:rsid w:val="00512572"/>
    <w:rsid w:val="005129B7"/>
    <w:rsid w:val="005136B2"/>
    <w:rsid w:val="00513C8B"/>
    <w:rsid w:val="00515282"/>
    <w:rsid w:val="005155A8"/>
    <w:rsid w:val="00516180"/>
    <w:rsid w:val="00516AFD"/>
    <w:rsid w:val="00517C48"/>
    <w:rsid w:val="00517F1F"/>
    <w:rsid w:val="00520247"/>
    <w:rsid w:val="00520CDF"/>
    <w:rsid w:val="0052130E"/>
    <w:rsid w:val="00521357"/>
    <w:rsid w:val="0052242F"/>
    <w:rsid w:val="005228AA"/>
    <w:rsid w:val="005228B2"/>
    <w:rsid w:val="00523084"/>
    <w:rsid w:val="00523969"/>
    <w:rsid w:val="00523A60"/>
    <w:rsid w:val="00524399"/>
    <w:rsid w:val="00525296"/>
    <w:rsid w:val="005259DE"/>
    <w:rsid w:val="005263A6"/>
    <w:rsid w:val="00526937"/>
    <w:rsid w:val="00526D5D"/>
    <w:rsid w:val="005277FF"/>
    <w:rsid w:val="0053106F"/>
    <w:rsid w:val="00531F3E"/>
    <w:rsid w:val="005325D1"/>
    <w:rsid w:val="00532AEB"/>
    <w:rsid w:val="00533B7B"/>
    <w:rsid w:val="00534277"/>
    <w:rsid w:val="005351E2"/>
    <w:rsid w:val="00535A07"/>
    <w:rsid w:val="00536886"/>
    <w:rsid w:val="00540199"/>
    <w:rsid w:val="00540D71"/>
    <w:rsid w:val="00540DBE"/>
    <w:rsid w:val="00540E82"/>
    <w:rsid w:val="00542DBD"/>
    <w:rsid w:val="00543029"/>
    <w:rsid w:val="00543BB0"/>
    <w:rsid w:val="00544C25"/>
    <w:rsid w:val="00544D96"/>
    <w:rsid w:val="005454DE"/>
    <w:rsid w:val="00546BFA"/>
    <w:rsid w:val="00546E09"/>
    <w:rsid w:val="005476A4"/>
    <w:rsid w:val="00550304"/>
    <w:rsid w:val="00550E22"/>
    <w:rsid w:val="005517C0"/>
    <w:rsid w:val="00552873"/>
    <w:rsid w:val="00552E15"/>
    <w:rsid w:val="00552E4C"/>
    <w:rsid w:val="00553704"/>
    <w:rsid w:val="005538FB"/>
    <w:rsid w:val="00553C32"/>
    <w:rsid w:val="00554C4E"/>
    <w:rsid w:val="00555DC5"/>
    <w:rsid w:val="005566CA"/>
    <w:rsid w:val="005603B6"/>
    <w:rsid w:val="00560683"/>
    <w:rsid w:val="00560FE2"/>
    <w:rsid w:val="00563F5A"/>
    <w:rsid w:val="005656D9"/>
    <w:rsid w:val="00566A9A"/>
    <w:rsid w:val="00566DC1"/>
    <w:rsid w:val="0056735B"/>
    <w:rsid w:val="005701DE"/>
    <w:rsid w:val="00570C6A"/>
    <w:rsid w:val="005743C1"/>
    <w:rsid w:val="0057442C"/>
    <w:rsid w:val="00574800"/>
    <w:rsid w:val="0057481D"/>
    <w:rsid w:val="00574CB8"/>
    <w:rsid w:val="00576047"/>
    <w:rsid w:val="0057641D"/>
    <w:rsid w:val="005767AC"/>
    <w:rsid w:val="00577662"/>
    <w:rsid w:val="005809A4"/>
    <w:rsid w:val="00581C67"/>
    <w:rsid w:val="00581DD6"/>
    <w:rsid w:val="00581ED8"/>
    <w:rsid w:val="00582186"/>
    <w:rsid w:val="00582F3B"/>
    <w:rsid w:val="0058377F"/>
    <w:rsid w:val="00584AA9"/>
    <w:rsid w:val="00584E41"/>
    <w:rsid w:val="00584F82"/>
    <w:rsid w:val="00585667"/>
    <w:rsid w:val="00585FEE"/>
    <w:rsid w:val="0058719B"/>
    <w:rsid w:val="00591D2A"/>
    <w:rsid w:val="0059455A"/>
    <w:rsid w:val="00595892"/>
    <w:rsid w:val="00596180"/>
    <w:rsid w:val="005962B4"/>
    <w:rsid w:val="005963C9"/>
    <w:rsid w:val="005965CA"/>
    <w:rsid w:val="00596663"/>
    <w:rsid w:val="00596D79"/>
    <w:rsid w:val="00596EE0"/>
    <w:rsid w:val="00597E04"/>
    <w:rsid w:val="00597ED5"/>
    <w:rsid w:val="005A1519"/>
    <w:rsid w:val="005A20AA"/>
    <w:rsid w:val="005A3A5E"/>
    <w:rsid w:val="005A3F63"/>
    <w:rsid w:val="005A41BF"/>
    <w:rsid w:val="005A5506"/>
    <w:rsid w:val="005A551B"/>
    <w:rsid w:val="005A5769"/>
    <w:rsid w:val="005A6152"/>
    <w:rsid w:val="005A6663"/>
    <w:rsid w:val="005A682F"/>
    <w:rsid w:val="005A6AAE"/>
    <w:rsid w:val="005A6D8B"/>
    <w:rsid w:val="005A71B4"/>
    <w:rsid w:val="005A761D"/>
    <w:rsid w:val="005A76FD"/>
    <w:rsid w:val="005A79A0"/>
    <w:rsid w:val="005A7D91"/>
    <w:rsid w:val="005B0445"/>
    <w:rsid w:val="005B186D"/>
    <w:rsid w:val="005B199B"/>
    <w:rsid w:val="005B2E54"/>
    <w:rsid w:val="005B2F89"/>
    <w:rsid w:val="005B3599"/>
    <w:rsid w:val="005B39D4"/>
    <w:rsid w:val="005B3A2F"/>
    <w:rsid w:val="005B3C6E"/>
    <w:rsid w:val="005B45A3"/>
    <w:rsid w:val="005B5068"/>
    <w:rsid w:val="005B5B7A"/>
    <w:rsid w:val="005B5B9E"/>
    <w:rsid w:val="005B5CBA"/>
    <w:rsid w:val="005B6101"/>
    <w:rsid w:val="005B633B"/>
    <w:rsid w:val="005B7EFA"/>
    <w:rsid w:val="005C09D2"/>
    <w:rsid w:val="005C34ED"/>
    <w:rsid w:val="005C529A"/>
    <w:rsid w:val="005C61B1"/>
    <w:rsid w:val="005C6FDB"/>
    <w:rsid w:val="005C76B2"/>
    <w:rsid w:val="005D04E7"/>
    <w:rsid w:val="005D150C"/>
    <w:rsid w:val="005D1CBC"/>
    <w:rsid w:val="005D20C5"/>
    <w:rsid w:val="005D2586"/>
    <w:rsid w:val="005D2E6B"/>
    <w:rsid w:val="005D2EBF"/>
    <w:rsid w:val="005D36CE"/>
    <w:rsid w:val="005D4B47"/>
    <w:rsid w:val="005D4D3E"/>
    <w:rsid w:val="005D578F"/>
    <w:rsid w:val="005D72D5"/>
    <w:rsid w:val="005E0BFA"/>
    <w:rsid w:val="005E1642"/>
    <w:rsid w:val="005E1D02"/>
    <w:rsid w:val="005E2697"/>
    <w:rsid w:val="005E2CAD"/>
    <w:rsid w:val="005E41EE"/>
    <w:rsid w:val="005E526C"/>
    <w:rsid w:val="005E5BE0"/>
    <w:rsid w:val="005E650A"/>
    <w:rsid w:val="005E6E95"/>
    <w:rsid w:val="005E740C"/>
    <w:rsid w:val="005E747F"/>
    <w:rsid w:val="005E7654"/>
    <w:rsid w:val="005E7836"/>
    <w:rsid w:val="005E7C4D"/>
    <w:rsid w:val="005F04E8"/>
    <w:rsid w:val="005F068E"/>
    <w:rsid w:val="005F2645"/>
    <w:rsid w:val="005F276F"/>
    <w:rsid w:val="005F36F5"/>
    <w:rsid w:val="005F499A"/>
    <w:rsid w:val="005F4F4F"/>
    <w:rsid w:val="005F6330"/>
    <w:rsid w:val="005F6597"/>
    <w:rsid w:val="005F6C90"/>
    <w:rsid w:val="00600D1F"/>
    <w:rsid w:val="00600E47"/>
    <w:rsid w:val="006021E9"/>
    <w:rsid w:val="006024A5"/>
    <w:rsid w:val="00602E8B"/>
    <w:rsid w:val="006038B7"/>
    <w:rsid w:val="00604304"/>
    <w:rsid w:val="006047CB"/>
    <w:rsid w:val="00605DD2"/>
    <w:rsid w:val="006060B6"/>
    <w:rsid w:val="006060F4"/>
    <w:rsid w:val="0060662D"/>
    <w:rsid w:val="00607007"/>
    <w:rsid w:val="0060766B"/>
    <w:rsid w:val="00607702"/>
    <w:rsid w:val="00611B3C"/>
    <w:rsid w:val="00612B36"/>
    <w:rsid w:val="006134F5"/>
    <w:rsid w:val="00613636"/>
    <w:rsid w:val="00613A6A"/>
    <w:rsid w:val="00613BBC"/>
    <w:rsid w:val="00613E61"/>
    <w:rsid w:val="00614507"/>
    <w:rsid w:val="00614BCF"/>
    <w:rsid w:val="00614D9F"/>
    <w:rsid w:val="0061567D"/>
    <w:rsid w:val="00615B06"/>
    <w:rsid w:val="00615BF8"/>
    <w:rsid w:val="00616817"/>
    <w:rsid w:val="00616DEF"/>
    <w:rsid w:val="00616E64"/>
    <w:rsid w:val="00617A66"/>
    <w:rsid w:val="00620090"/>
    <w:rsid w:val="00620905"/>
    <w:rsid w:val="00621268"/>
    <w:rsid w:val="00621310"/>
    <w:rsid w:val="006219A1"/>
    <w:rsid w:val="00621DDC"/>
    <w:rsid w:val="00622125"/>
    <w:rsid w:val="00622361"/>
    <w:rsid w:val="006224FD"/>
    <w:rsid w:val="00622604"/>
    <w:rsid w:val="00622907"/>
    <w:rsid w:val="00623609"/>
    <w:rsid w:val="00623A74"/>
    <w:rsid w:val="00624641"/>
    <w:rsid w:val="00624DEF"/>
    <w:rsid w:val="006258E2"/>
    <w:rsid w:val="00625EF6"/>
    <w:rsid w:val="00626397"/>
    <w:rsid w:val="006264E4"/>
    <w:rsid w:val="00626512"/>
    <w:rsid w:val="00627C54"/>
    <w:rsid w:val="00630A5E"/>
    <w:rsid w:val="00631959"/>
    <w:rsid w:val="006323E4"/>
    <w:rsid w:val="00632F0F"/>
    <w:rsid w:val="00633EBC"/>
    <w:rsid w:val="00634DB3"/>
    <w:rsid w:val="00635192"/>
    <w:rsid w:val="00637772"/>
    <w:rsid w:val="00641A47"/>
    <w:rsid w:val="00642343"/>
    <w:rsid w:val="0064309C"/>
    <w:rsid w:val="00643EF2"/>
    <w:rsid w:val="006443B7"/>
    <w:rsid w:val="00645552"/>
    <w:rsid w:val="006463AD"/>
    <w:rsid w:val="00646573"/>
    <w:rsid w:val="006466D1"/>
    <w:rsid w:val="00647897"/>
    <w:rsid w:val="0065002A"/>
    <w:rsid w:val="0065077F"/>
    <w:rsid w:val="00651D06"/>
    <w:rsid w:val="0065211E"/>
    <w:rsid w:val="00652FFC"/>
    <w:rsid w:val="0065304D"/>
    <w:rsid w:val="006537B2"/>
    <w:rsid w:val="006538B1"/>
    <w:rsid w:val="00654251"/>
    <w:rsid w:val="00655066"/>
    <w:rsid w:val="00655FCD"/>
    <w:rsid w:val="006567B1"/>
    <w:rsid w:val="00657C36"/>
    <w:rsid w:val="00657DE0"/>
    <w:rsid w:val="00661430"/>
    <w:rsid w:val="006616B0"/>
    <w:rsid w:val="00661C64"/>
    <w:rsid w:val="006628D5"/>
    <w:rsid w:val="00662B00"/>
    <w:rsid w:val="00663377"/>
    <w:rsid w:val="00663A12"/>
    <w:rsid w:val="00665237"/>
    <w:rsid w:val="00665F18"/>
    <w:rsid w:val="006673BE"/>
    <w:rsid w:val="00667727"/>
    <w:rsid w:val="00667D7D"/>
    <w:rsid w:val="00670A8A"/>
    <w:rsid w:val="00671447"/>
    <w:rsid w:val="00671939"/>
    <w:rsid w:val="0067289F"/>
    <w:rsid w:val="00672F21"/>
    <w:rsid w:val="006731A3"/>
    <w:rsid w:val="00673390"/>
    <w:rsid w:val="00674705"/>
    <w:rsid w:val="00675CBF"/>
    <w:rsid w:val="006770AE"/>
    <w:rsid w:val="00680068"/>
    <w:rsid w:val="00681636"/>
    <w:rsid w:val="00682F44"/>
    <w:rsid w:val="00683C23"/>
    <w:rsid w:val="00683EB0"/>
    <w:rsid w:val="00686A1C"/>
    <w:rsid w:val="00687561"/>
    <w:rsid w:val="006875CE"/>
    <w:rsid w:val="00687A5C"/>
    <w:rsid w:val="00687AA1"/>
    <w:rsid w:val="006909D9"/>
    <w:rsid w:val="00690AFB"/>
    <w:rsid w:val="006913E9"/>
    <w:rsid w:val="00692166"/>
    <w:rsid w:val="0069300D"/>
    <w:rsid w:val="00693156"/>
    <w:rsid w:val="00693ACB"/>
    <w:rsid w:val="00694AC3"/>
    <w:rsid w:val="00695063"/>
    <w:rsid w:val="00696828"/>
    <w:rsid w:val="00696882"/>
    <w:rsid w:val="0069786B"/>
    <w:rsid w:val="00697C49"/>
    <w:rsid w:val="006A0506"/>
    <w:rsid w:val="006A05FC"/>
    <w:rsid w:val="006A2061"/>
    <w:rsid w:val="006A28D4"/>
    <w:rsid w:val="006A2A78"/>
    <w:rsid w:val="006A2E82"/>
    <w:rsid w:val="006A383F"/>
    <w:rsid w:val="006A4A57"/>
    <w:rsid w:val="006A6695"/>
    <w:rsid w:val="006A6C1B"/>
    <w:rsid w:val="006A743D"/>
    <w:rsid w:val="006B2423"/>
    <w:rsid w:val="006B3735"/>
    <w:rsid w:val="006B3A16"/>
    <w:rsid w:val="006B3BA8"/>
    <w:rsid w:val="006B4195"/>
    <w:rsid w:val="006B4760"/>
    <w:rsid w:val="006B5802"/>
    <w:rsid w:val="006B65AF"/>
    <w:rsid w:val="006B6622"/>
    <w:rsid w:val="006B66A0"/>
    <w:rsid w:val="006B6825"/>
    <w:rsid w:val="006B6D8B"/>
    <w:rsid w:val="006B73A1"/>
    <w:rsid w:val="006C0A90"/>
    <w:rsid w:val="006C0FDD"/>
    <w:rsid w:val="006C117E"/>
    <w:rsid w:val="006C1C75"/>
    <w:rsid w:val="006C1C90"/>
    <w:rsid w:val="006C2753"/>
    <w:rsid w:val="006C4063"/>
    <w:rsid w:val="006C44A6"/>
    <w:rsid w:val="006C4A28"/>
    <w:rsid w:val="006C66CC"/>
    <w:rsid w:val="006C70CB"/>
    <w:rsid w:val="006C719E"/>
    <w:rsid w:val="006C7B14"/>
    <w:rsid w:val="006D04CE"/>
    <w:rsid w:val="006D0C4D"/>
    <w:rsid w:val="006D227D"/>
    <w:rsid w:val="006D28D3"/>
    <w:rsid w:val="006D3263"/>
    <w:rsid w:val="006D49EA"/>
    <w:rsid w:val="006D4EF8"/>
    <w:rsid w:val="006D5433"/>
    <w:rsid w:val="006D5D45"/>
    <w:rsid w:val="006D68A0"/>
    <w:rsid w:val="006E0452"/>
    <w:rsid w:val="006E258B"/>
    <w:rsid w:val="006E25EB"/>
    <w:rsid w:val="006E291E"/>
    <w:rsid w:val="006E2D23"/>
    <w:rsid w:val="006E35DD"/>
    <w:rsid w:val="006E5EF9"/>
    <w:rsid w:val="006E653E"/>
    <w:rsid w:val="006E71AC"/>
    <w:rsid w:val="006E76B2"/>
    <w:rsid w:val="006E7F84"/>
    <w:rsid w:val="006F0E70"/>
    <w:rsid w:val="006F255B"/>
    <w:rsid w:val="006F2BA3"/>
    <w:rsid w:val="006F31F4"/>
    <w:rsid w:val="006F3B1B"/>
    <w:rsid w:val="006F44A3"/>
    <w:rsid w:val="006F5290"/>
    <w:rsid w:val="006F6017"/>
    <w:rsid w:val="006F6E72"/>
    <w:rsid w:val="006F6FEC"/>
    <w:rsid w:val="006F7026"/>
    <w:rsid w:val="00702D44"/>
    <w:rsid w:val="00703148"/>
    <w:rsid w:val="00703756"/>
    <w:rsid w:val="00703995"/>
    <w:rsid w:val="00703E4E"/>
    <w:rsid w:val="00703EF5"/>
    <w:rsid w:val="00704858"/>
    <w:rsid w:val="00705343"/>
    <w:rsid w:val="00705390"/>
    <w:rsid w:val="0070570D"/>
    <w:rsid w:val="007058D9"/>
    <w:rsid w:val="00706197"/>
    <w:rsid w:val="00706484"/>
    <w:rsid w:val="00706A71"/>
    <w:rsid w:val="007075A4"/>
    <w:rsid w:val="00707798"/>
    <w:rsid w:val="00707B35"/>
    <w:rsid w:val="00710720"/>
    <w:rsid w:val="00710B72"/>
    <w:rsid w:val="007128AF"/>
    <w:rsid w:val="00713B71"/>
    <w:rsid w:val="00713F84"/>
    <w:rsid w:val="00714347"/>
    <w:rsid w:val="00714716"/>
    <w:rsid w:val="0071471D"/>
    <w:rsid w:val="0071514A"/>
    <w:rsid w:val="0071668F"/>
    <w:rsid w:val="00720B43"/>
    <w:rsid w:val="00720B5D"/>
    <w:rsid w:val="00721019"/>
    <w:rsid w:val="007217E6"/>
    <w:rsid w:val="00722138"/>
    <w:rsid w:val="00722753"/>
    <w:rsid w:val="0072369D"/>
    <w:rsid w:val="00726688"/>
    <w:rsid w:val="007266F6"/>
    <w:rsid w:val="00726779"/>
    <w:rsid w:val="007267B7"/>
    <w:rsid w:val="007269A8"/>
    <w:rsid w:val="00726A52"/>
    <w:rsid w:val="00726AAC"/>
    <w:rsid w:val="00726DBC"/>
    <w:rsid w:val="007278FC"/>
    <w:rsid w:val="00730438"/>
    <w:rsid w:val="00733824"/>
    <w:rsid w:val="007349FA"/>
    <w:rsid w:val="00735D10"/>
    <w:rsid w:val="00736126"/>
    <w:rsid w:val="007365F7"/>
    <w:rsid w:val="00736B5D"/>
    <w:rsid w:val="00736BFD"/>
    <w:rsid w:val="00737A34"/>
    <w:rsid w:val="007402C1"/>
    <w:rsid w:val="00740410"/>
    <w:rsid w:val="00740581"/>
    <w:rsid w:val="00741858"/>
    <w:rsid w:val="00741FA9"/>
    <w:rsid w:val="00742B77"/>
    <w:rsid w:val="00742B88"/>
    <w:rsid w:val="0074393B"/>
    <w:rsid w:val="00744BD3"/>
    <w:rsid w:val="007458C2"/>
    <w:rsid w:val="00745A03"/>
    <w:rsid w:val="00745F71"/>
    <w:rsid w:val="00746E5F"/>
    <w:rsid w:val="00747154"/>
    <w:rsid w:val="00747CCB"/>
    <w:rsid w:val="00750664"/>
    <w:rsid w:val="00750736"/>
    <w:rsid w:val="007508CD"/>
    <w:rsid w:val="00750A5B"/>
    <w:rsid w:val="00751182"/>
    <w:rsid w:val="007511D6"/>
    <w:rsid w:val="0075172D"/>
    <w:rsid w:val="007528B4"/>
    <w:rsid w:val="00753261"/>
    <w:rsid w:val="007533E4"/>
    <w:rsid w:val="00753DE0"/>
    <w:rsid w:val="00754B9F"/>
    <w:rsid w:val="00756290"/>
    <w:rsid w:val="0075708D"/>
    <w:rsid w:val="00757129"/>
    <w:rsid w:val="007575DA"/>
    <w:rsid w:val="00757CF2"/>
    <w:rsid w:val="00760175"/>
    <w:rsid w:val="007601F5"/>
    <w:rsid w:val="007628CE"/>
    <w:rsid w:val="007640E0"/>
    <w:rsid w:val="00764BE0"/>
    <w:rsid w:val="00765924"/>
    <w:rsid w:val="007661CB"/>
    <w:rsid w:val="0076641D"/>
    <w:rsid w:val="00766657"/>
    <w:rsid w:val="00766A64"/>
    <w:rsid w:val="00767690"/>
    <w:rsid w:val="007677C6"/>
    <w:rsid w:val="00770177"/>
    <w:rsid w:val="00770A90"/>
    <w:rsid w:val="007716B5"/>
    <w:rsid w:val="00771CAF"/>
    <w:rsid w:val="00771E03"/>
    <w:rsid w:val="00772300"/>
    <w:rsid w:val="00772501"/>
    <w:rsid w:val="007738E3"/>
    <w:rsid w:val="00774104"/>
    <w:rsid w:val="007744F0"/>
    <w:rsid w:val="00775426"/>
    <w:rsid w:val="007763D8"/>
    <w:rsid w:val="0077697D"/>
    <w:rsid w:val="00777231"/>
    <w:rsid w:val="007775A9"/>
    <w:rsid w:val="0077776B"/>
    <w:rsid w:val="00777966"/>
    <w:rsid w:val="00780617"/>
    <w:rsid w:val="00781B56"/>
    <w:rsid w:val="00781B5E"/>
    <w:rsid w:val="00782192"/>
    <w:rsid w:val="00782356"/>
    <w:rsid w:val="00782A15"/>
    <w:rsid w:val="0078451D"/>
    <w:rsid w:val="0078462D"/>
    <w:rsid w:val="0078623C"/>
    <w:rsid w:val="00786375"/>
    <w:rsid w:val="007864C7"/>
    <w:rsid w:val="00787D69"/>
    <w:rsid w:val="007900D9"/>
    <w:rsid w:val="007903D4"/>
    <w:rsid w:val="00790608"/>
    <w:rsid w:val="00790F74"/>
    <w:rsid w:val="0079138D"/>
    <w:rsid w:val="007924D1"/>
    <w:rsid w:val="0079290A"/>
    <w:rsid w:val="007937B5"/>
    <w:rsid w:val="007939C9"/>
    <w:rsid w:val="00793D27"/>
    <w:rsid w:val="00793F89"/>
    <w:rsid w:val="00794C2F"/>
    <w:rsid w:val="007957F4"/>
    <w:rsid w:val="00795C23"/>
    <w:rsid w:val="00795CA8"/>
    <w:rsid w:val="00796414"/>
    <w:rsid w:val="007965D2"/>
    <w:rsid w:val="007966D7"/>
    <w:rsid w:val="0079764C"/>
    <w:rsid w:val="007A022B"/>
    <w:rsid w:val="007A128E"/>
    <w:rsid w:val="007A1758"/>
    <w:rsid w:val="007A3438"/>
    <w:rsid w:val="007A4581"/>
    <w:rsid w:val="007A46BF"/>
    <w:rsid w:val="007A62F6"/>
    <w:rsid w:val="007A673A"/>
    <w:rsid w:val="007A6B31"/>
    <w:rsid w:val="007A6B44"/>
    <w:rsid w:val="007A78AF"/>
    <w:rsid w:val="007A7E6A"/>
    <w:rsid w:val="007B04BA"/>
    <w:rsid w:val="007B06FD"/>
    <w:rsid w:val="007B24DD"/>
    <w:rsid w:val="007B2880"/>
    <w:rsid w:val="007B49A2"/>
    <w:rsid w:val="007B6147"/>
    <w:rsid w:val="007B62E0"/>
    <w:rsid w:val="007B630F"/>
    <w:rsid w:val="007B63C6"/>
    <w:rsid w:val="007B72E5"/>
    <w:rsid w:val="007C1A61"/>
    <w:rsid w:val="007C2551"/>
    <w:rsid w:val="007C2C8D"/>
    <w:rsid w:val="007C2D35"/>
    <w:rsid w:val="007C2E6C"/>
    <w:rsid w:val="007C2F55"/>
    <w:rsid w:val="007C30D8"/>
    <w:rsid w:val="007C351F"/>
    <w:rsid w:val="007C3BE3"/>
    <w:rsid w:val="007C3E8F"/>
    <w:rsid w:val="007C4FE9"/>
    <w:rsid w:val="007C5064"/>
    <w:rsid w:val="007C56D6"/>
    <w:rsid w:val="007C5DB8"/>
    <w:rsid w:val="007C5E98"/>
    <w:rsid w:val="007C632D"/>
    <w:rsid w:val="007C78A5"/>
    <w:rsid w:val="007C7BFB"/>
    <w:rsid w:val="007D0F30"/>
    <w:rsid w:val="007D1125"/>
    <w:rsid w:val="007D1130"/>
    <w:rsid w:val="007D3E4A"/>
    <w:rsid w:val="007D40D0"/>
    <w:rsid w:val="007D437B"/>
    <w:rsid w:val="007D4AF1"/>
    <w:rsid w:val="007D4B6E"/>
    <w:rsid w:val="007D554B"/>
    <w:rsid w:val="007D5DDE"/>
    <w:rsid w:val="007D6267"/>
    <w:rsid w:val="007D661C"/>
    <w:rsid w:val="007D6D52"/>
    <w:rsid w:val="007D7B8D"/>
    <w:rsid w:val="007E05AC"/>
    <w:rsid w:val="007E0AC3"/>
    <w:rsid w:val="007E1D2D"/>
    <w:rsid w:val="007E41E8"/>
    <w:rsid w:val="007E4A44"/>
    <w:rsid w:val="007E52D0"/>
    <w:rsid w:val="007E530D"/>
    <w:rsid w:val="007E577F"/>
    <w:rsid w:val="007E69A3"/>
    <w:rsid w:val="007E76B3"/>
    <w:rsid w:val="007E77A0"/>
    <w:rsid w:val="007E78D9"/>
    <w:rsid w:val="007F075C"/>
    <w:rsid w:val="007F0F46"/>
    <w:rsid w:val="007F18F2"/>
    <w:rsid w:val="007F1C72"/>
    <w:rsid w:val="007F2687"/>
    <w:rsid w:val="007F2FBF"/>
    <w:rsid w:val="007F3345"/>
    <w:rsid w:val="007F3CB1"/>
    <w:rsid w:val="007F40E3"/>
    <w:rsid w:val="007F48F4"/>
    <w:rsid w:val="007F495E"/>
    <w:rsid w:val="007F4F6C"/>
    <w:rsid w:val="007F62F8"/>
    <w:rsid w:val="007F69F6"/>
    <w:rsid w:val="007F704F"/>
    <w:rsid w:val="007F734C"/>
    <w:rsid w:val="008007F3"/>
    <w:rsid w:val="00800B41"/>
    <w:rsid w:val="00800FC6"/>
    <w:rsid w:val="0080165B"/>
    <w:rsid w:val="0080224E"/>
    <w:rsid w:val="00802B82"/>
    <w:rsid w:val="008045EB"/>
    <w:rsid w:val="00804984"/>
    <w:rsid w:val="00804EF0"/>
    <w:rsid w:val="00804FE4"/>
    <w:rsid w:val="008056C3"/>
    <w:rsid w:val="00805B85"/>
    <w:rsid w:val="00806459"/>
    <w:rsid w:val="00807479"/>
    <w:rsid w:val="008075A9"/>
    <w:rsid w:val="00807687"/>
    <w:rsid w:val="00810A05"/>
    <w:rsid w:val="00810C1B"/>
    <w:rsid w:val="00810F2E"/>
    <w:rsid w:val="00811F73"/>
    <w:rsid w:val="00813CD7"/>
    <w:rsid w:val="008160A0"/>
    <w:rsid w:val="008174C2"/>
    <w:rsid w:val="00817697"/>
    <w:rsid w:val="008208B5"/>
    <w:rsid w:val="00820B68"/>
    <w:rsid w:val="0082174B"/>
    <w:rsid w:val="00821A1B"/>
    <w:rsid w:val="00821B29"/>
    <w:rsid w:val="00822D24"/>
    <w:rsid w:val="00824322"/>
    <w:rsid w:val="00824700"/>
    <w:rsid w:val="00825BC7"/>
    <w:rsid w:val="00827B27"/>
    <w:rsid w:val="008319E0"/>
    <w:rsid w:val="00831F71"/>
    <w:rsid w:val="00832B4C"/>
    <w:rsid w:val="00833E57"/>
    <w:rsid w:val="00834755"/>
    <w:rsid w:val="00834D86"/>
    <w:rsid w:val="008350E4"/>
    <w:rsid w:val="00835F9F"/>
    <w:rsid w:val="00836873"/>
    <w:rsid w:val="00840476"/>
    <w:rsid w:val="008405CA"/>
    <w:rsid w:val="00840AB7"/>
    <w:rsid w:val="00841A5F"/>
    <w:rsid w:val="00841D30"/>
    <w:rsid w:val="00841F24"/>
    <w:rsid w:val="0084224E"/>
    <w:rsid w:val="00843223"/>
    <w:rsid w:val="008433B5"/>
    <w:rsid w:val="00843454"/>
    <w:rsid w:val="00843A81"/>
    <w:rsid w:val="008442D9"/>
    <w:rsid w:val="008445EB"/>
    <w:rsid w:val="008465A3"/>
    <w:rsid w:val="008465B5"/>
    <w:rsid w:val="00846914"/>
    <w:rsid w:val="00847386"/>
    <w:rsid w:val="008477F8"/>
    <w:rsid w:val="00847829"/>
    <w:rsid w:val="00847B61"/>
    <w:rsid w:val="00850104"/>
    <w:rsid w:val="00850E14"/>
    <w:rsid w:val="00851037"/>
    <w:rsid w:val="0085143B"/>
    <w:rsid w:val="00851C77"/>
    <w:rsid w:val="0085224A"/>
    <w:rsid w:val="00852A9B"/>
    <w:rsid w:val="00852AD4"/>
    <w:rsid w:val="0085312E"/>
    <w:rsid w:val="00853565"/>
    <w:rsid w:val="0085478C"/>
    <w:rsid w:val="00854CD0"/>
    <w:rsid w:val="0085536F"/>
    <w:rsid w:val="00856017"/>
    <w:rsid w:val="008567CB"/>
    <w:rsid w:val="00857636"/>
    <w:rsid w:val="00857A9D"/>
    <w:rsid w:val="00857C43"/>
    <w:rsid w:val="008603AA"/>
    <w:rsid w:val="008620C2"/>
    <w:rsid w:val="00862974"/>
    <w:rsid w:val="00862F41"/>
    <w:rsid w:val="0086454C"/>
    <w:rsid w:val="0086456D"/>
    <w:rsid w:val="0086674B"/>
    <w:rsid w:val="008671FA"/>
    <w:rsid w:val="0087111E"/>
    <w:rsid w:val="00871A38"/>
    <w:rsid w:val="00871DD8"/>
    <w:rsid w:val="0087241C"/>
    <w:rsid w:val="00872A9E"/>
    <w:rsid w:val="00874B76"/>
    <w:rsid w:val="0087555D"/>
    <w:rsid w:val="008755E9"/>
    <w:rsid w:val="00875B67"/>
    <w:rsid w:val="008767FD"/>
    <w:rsid w:val="00876CBD"/>
    <w:rsid w:val="0087700E"/>
    <w:rsid w:val="0087755D"/>
    <w:rsid w:val="008809EC"/>
    <w:rsid w:val="00881A24"/>
    <w:rsid w:val="00881E87"/>
    <w:rsid w:val="00881F49"/>
    <w:rsid w:val="00882027"/>
    <w:rsid w:val="008821F7"/>
    <w:rsid w:val="0088242D"/>
    <w:rsid w:val="00883CC3"/>
    <w:rsid w:val="00884F09"/>
    <w:rsid w:val="0088598A"/>
    <w:rsid w:val="00885BC5"/>
    <w:rsid w:val="00885D8E"/>
    <w:rsid w:val="00885DFB"/>
    <w:rsid w:val="00886374"/>
    <w:rsid w:val="00886FAB"/>
    <w:rsid w:val="008872AA"/>
    <w:rsid w:val="00890583"/>
    <w:rsid w:val="00890EFF"/>
    <w:rsid w:val="0089107A"/>
    <w:rsid w:val="00891B75"/>
    <w:rsid w:val="008923C4"/>
    <w:rsid w:val="00892547"/>
    <w:rsid w:val="00893642"/>
    <w:rsid w:val="00893E02"/>
    <w:rsid w:val="00894525"/>
    <w:rsid w:val="008947B7"/>
    <w:rsid w:val="00894D04"/>
    <w:rsid w:val="0089557A"/>
    <w:rsid w:val="0089575B"/>
    <w:rsid w:val="0089578F"/>
    <w:rsid w:val="00896421"/>
    <w:rsid w:val="00896428"/>
    <w:rsid w:val="0089666A"/>
    <w:rsid w:val="008977EB"/>
    <w:rsid w:val="008978B7"/>
    <w:rsid w:val="00897EF9"/>
    <w:rsid w:val="00897F74"/>
    <w:rsid w:val="008A002C"/>
    <w:rsid w:val="008A02C7"/>
    <w:rsid w:val="008A0ED2"/>
    <w:rsid w:val="008A191E"/>
    <w:rsid w:val="008A2E68"/>
    <w:rsid w:val="008A3518"/>
    <w:rsid w:val="008A358C"/>
    <w:rsid w:val="008A5612"/>
    <w:rsid w:val="008A5F90"/>
    <w:rsid w:val="008A6019"/>
    <w:rsid w:val="008A6C6F"/>
    <w:rsid w:val="008A711F"/>
    <w:rsid w:val="008A7A90"/>
    <w:rsid w:val="008B030F"/>
    <w:rsid w:val="008B0572"/>
    <w:rsid w:val="008B11A2"/>
    <w:rsid w:val="008B1E62"/>
    <w:rsid w:val="008B29F2"/>
    <w:rsid w:val="008B3911"/>
    <w:rsid w:val="008B3FB8"/>
    <w:rsid w:val="008B527B"/>
    <w:rsid w:val="008B555B"/>
    <w:rsid w:val="008B670A"/>
    <w:rsid w:val="008B7BEA"/>
    <w:rsid w:val="008C1B49"/>
    <w:rsid w:val="008C2704"/>
    <w:rsid w:val="008C3067"/>
    <w:rsid w:val="008C3FF3"/>
    <w:rsid w:val="008C52FE"/>
    <w:rsid w:val="008C6082"/>
    <w:rsid w:val="008C69C9"/>
    <w:rsid w:val="008C6EA1"/>
    <w:rsid w:val="008C757A"/>
    <w:rsid w:val="008D085E"/>
    <w:rsid w:val="008D0DCE"/>
    <w:rsid w:val="008D19F5"/>
    <w:rsid w:val="008D1BD8"/>
    <w:rsid w:val="008D2665"/>
    <w:rsid w:val="008D2905"/>
    <w:rsid w:val="008D2BD9"/>
    <w:rsid w:val="008D2FEC"/>
    <w:rsid w:val="008D303F"/>
    <w:rsid w:val="008D3246"/>
    <w:rsid w:val="008D46D5"/>
    <w:rsid w:val="008D4EFB"/>
    <w:rsid w:val="008D58C8"/>
    <w:rsid w:val="008D6721"/>
    <w:rsid w:val="008D6723"/>
    <w:rsid w:val="008D705C"/>
    <w:rsid w:val="008E1376"/>
    <w:rsid w:val="008E2FA8"/>
    <w:rsid w:val="008E3B71"/>
    <w:rsid w:val="008E3E02"/>
    <w:rsid w:val="008E4BCB"/>
    <w:rsid w:val="008E4CCF"/>
    <w:rsid w:val="008E5798"/>
    <w:rsid w:val="008E63B2"/>
    <w:rsid w:val="008E7794"/>
    <w:rsid w:val="008F055B"/>
    <w:rsid w:val="008F0619"/>
    <w:rsid w:val="008F0AB4"/>
    <w:rsid w:val="008F1D6F"/>
    <w:rsid w:val="008F23F1"/>
    <w:rsid w:val="008F286D"/>
    <w:rsid w:val="008F28F8"/>
    <w:rsid w:val="008F2A71"/>
    <w:rsid w:val="008F348A"/>
    <w:rsid w:val="008F3856"/>
    <w:rsid w:val="008F783F"/>
    <w:rsid w:val="008F7C8E"/>
    <w:rsid w:val="00900FF5"/>
    <w:rsid w:val="009051A3"/>
    <w:rsid w:val="00907444"/>
    <w:rsid w:val="00907640"/>
    <w:rsid w:val="009104F4"/>
    <w:rsid w:val="009113E4"/>
    <w:rsid w:val="009116AA"/>
    <w:rsid w:val="00911CF0"/>
    <w:rsid w:val="00912317"/>
    <w:rsid w:val="009137F5"/>
    <w:rsid w:val="00913E9A"/>
    <w:rsid w:val="0091428B"/>
    <w:rsid w:val="00915C27"/>
    <w:rsid w:val="009162CC"/>
    <w:rsid w:val="00920521"/>
    <w:rsid w:val="00921DF6"/>
    <w:rsid w:val="0092244F"/>
    <w:rsid w:val="00923552"/>
    <w:rsid w:val="0092418A"/>
    <w:rsid w:val="009241CA"/>
    <w:rsid w:val="00924C54"/>
    <w:rsid w:val="0092677E"/>
    <w:rsid w:val="0092738A"/>
    <w:rsid w:val="00930ADE"/>
    <w:rsid w:val="009329CE"/>
    <w:rsid w:val="00932AA6"/>
    <w:rsid w:val="00932C62"/>
    <w:rsid w:val="00932CB1"/>
    <w:rsid w:val="00932F95"/>
    <w:rsid w:val="00933598"/>
    <w:rsid w:val="00933B99"/>
    <w:rsid w:val="009340FC"/>
    <w:rsid w:val="00934457"/>
    <w:rsid w:val="00935088"/>
    <w:rsid w:val="0093527A"/>
    <w:rsid w:val="00935DDA"/>
    <w:rsid w:val="00937AB2"/>
    <w:rsid w:val="00937ABF"/>
    <w:rsid w:val="0094057C"/>
    <w:rsid w:val="00941DAB"/>
    <w:rsid w:val="009429E6"/>
    <w:rsid w:val="00943248"/>
    <w:rsid w:val="009439B9"/>
    <w:rsid w:val="00943B41"/>
    <w:rsid w:val="00944200"/>
    <w:rsid w:val="0094468B"/>
    <w:rsid w:val="009450E3"/>
    <w:rsid w:val="00946320"/>
    <w:rsid w:val="009466E9"/>
    <w:rsid w:val="00946D55"/>
    <w:rsid w:val="00947E08"/>
    <w:rsid w:val="00950377"/>
    <w:rsid w:val="00950A5F"/>
    <w:rsid w:val="0095158E"/>
    <w:rsid w:val="0095250B"/>
    <w:rsid w:val="00952686"/>
    <w:rsid w:val="00952C4E"/>
    <w:rsid w:val="009545E1"/>
    <w:rsid w:val="00955FC4"/>
    <w:rsid w:val="009568B9"/>
    <w:rsid w:val="00956A9F"/>
    <w:rsid w:val="00957B4D"/>
    <w:rsid w:val="00960747"/>
    <w:rsid w:val="009610AF"/>
    <w:rsid w:val="00962AD3"/>
    <w:rsid w:val="00963626"/>
    <w:rsid w:val="0096473A"/>
    <w:rsid w:val="00965687"/>
    <w:rsid w:val="00965763"/>
    <w:rsid w:val="00965A2A"/>
    <w:rsid w:val="00970C37"/>
    <w:rsid w:val="00970DFD"/>
    <w:rsid w:val="009717F0"/>
    <w:rsid w:val="0097251D"/>
    <w:rsid w:val="00972543"/>
    <w:rsid w:val="00972C13"/>
    <w:rsid w:val="009748DF"/>
    <w:rsid w:val="00975E6A"/>
    <w:rsid w:val="009767B5"/>
    <w:rsid w:val="00977E7C"/>
    <w:rsid w:val="00980AE5"/>
    <w:rsid w:val="00980ED3"/>
    <w:rsid w:val="009822CA"/>
    <w:rsid w:val="009843B2"/>
    <w:rsid w:val="00984C7F"/>
    <w:rsid w:val="00985C52"/>
    <w:rsid w:val="00986F3F"/>
    <w:rsid w:val="00987168"/>
    <w:rsid w:val="00993490"/>
    <w:rsid w:val="0099376A"/>
    <w:rsid w:val="009937E6"/>
    <w:rsid w:val="009938FB"/>
    <w:rsid w:val="0099462C"/>
    <w:rsid w:val="00995DA2"/>
    <w:rsid w:val="00995DF9"/>
    <w:rsid w:val="009973A4"/>
    <w:rsid w:val="00997DAF"/>
    <w:rsid w:val="009A1B2E"/>
    <w:rsid w:val="009A33E1"/>
    <w:rsid w:val="009A4EF1"/>
    <w:rsid w:val="009A5F73"/>
    <w:rsid w:val="009A6275"/>
    <w:rsid w:val="009A6810"/>
    <w:rsid w:val="009A710A"/>
    <w:rsid w:val="009B02E2"/>
    <w:rsid w:val="009B1ADE"/>
    <w:rsid w:val="009B2DFC"/>
    <w:rsid w:val="009B304D"/>
    <w:rsid w:val="009B324C"/>
    <w:rsid w:val="009B41BF"/>
    <w:rsid w:val="009B552E"/>
    <w:rsid w:val="009B566D"/>
    <w:rsid w:val="009B5D6C"/>
    <w:rsid w:val="009B71F8"/>
    <w:rsid w:val="009C0206"/>
    <w:rsid w:val="009C02BA"/>
    <w:rsid w:val="009C156A"/>
    <w:rsid w:val="009C16D4"/>
    <w:rsid w:val="009C2993"/>
    <w:rsid w:val="009C2C3A"/>
    <w:rsid w:val="009C43D5"/>
    <w:rsid w:val="009C4B51"/>
    <w:rsid w:val="009C7E87"/>
    <w:rsid w:val="009C7FBC"/>
    <w:rsid w:val="009D045F"/>
    <w:rsid w:val="009D2454"/>
    <w:rsid w:val="009D2461"/>
    <w:rsid w:val="009D2BF8"/>
    <w:rsid w:val="009D3343"/>
    <w:rsid w:val="009D3AE2"/>
    <w:rsid w:val="009D538D"/>
    <w:rsid w:val="009D5653"/>
    <w:rsid w:val="009D5B51"/>
    <w:rsid w:val="009D6AAE"/>
    <w:rsid w:val="009D6BFE"/>
    <w:rsid w:val="009D735E"/>
    <w:rsid w:val="009D7705"/>
    <w:rsid w:val="009D7CF0"/>
    <w:rsid w:val="009E022E"/>
    <w:rsid w:val="009E0C4D"/>
    <w:rsid w:val="009E13DE"/>
    <w:rsid w:val="009E391B"/>
    <w:rsid w:val="009E4F74"/>
    <w:rsid w:val="009E5618"/>
    <w:rsid w:val="009E56D7"/>
    <w:rsid w:val="009E59AC"/>
    <w:rsid w:val="009E5B75"/>
    <w:rsid w:val="009E7EBB"/>
    <w:rsid w:val="009F0083"/>
    <w:rsid w:val="009F135E"/>
    <w:rsid w:val="009F17FA"/>
    <w:rsid w:val="009F1DF3"/>
    <w:rsid w:val="009F2A73"/>
    <w:rsid w:val="009F3B48"/>
    <w:rsid w:val="009F49BC"/>
    <w:rsid w:val="009F4BEB"/>
    <w:rsid w:val="009F71B7"/>
    <w:rsid w:val="009F7CB3"/>
    <w:rsid w:val="009F7E8C"/>
    <w:rsid w:val="009F7F86"/>
    <w:rsid w:val="00A0082C"/>
    <w:rsid w:val="00A01649"/>
    <w:rsid w:val="00A01763"/>
    <w:rsid w:val="00A02A22"/>
    <w:rsid w:val="00A03460"/>
    <w:rsid w:val="00A0368C"/>
    <w:rsid w:val="00A03F87"/>
    <w:rsid w:val="00A04976"/>
    <w:rsid w:val="00A05DF5"/>
    <w:rsid w:val="00A06A64"/>
    <w:rsid w:val="00A06D52"/>
    <w:rsid w:val="00A070AB"/>
    <w:rsid w:val="00A076D3"/>
    <w:rsid w:val="00A07766"/>
    <w:rsid w:val="00A07891"/>
    <w:rsid w:val="00A11AD6"/>
    <w:rsid w:val="00A11F79"/>
    <w:rsid w:val="00A12565"/>
    <w:rsid w:val="00A13175"/>
    <w:rsid w:val="00A137C1"/>
    <w:rsid w:val="00A1382E"/>
    <w:rsid w:val="00A14110"/>
    <w:rsid w:val="00A162DB"/>
    <w:rsid w:val="00A17372"/>
    <w:rsid w:val="00A174A3"/>
    <w:rsid w:val="00A22C51"/>
    <w:rsid w:val="00A23EA3"/>
    <w:rsid w:val="00A2469D"/>
    <w:rsid w:val="00A257A3"/>
    <w:rsid w:val="00A25FDC"/>
    <w:rsid w:val="00A278FE"/>
    <w:rsid w:val="00A27B03"/>
    <w:rsid w:val="00A30737"/>
    <w:rsid w:val="00A319B6"/>
    <w:rsid w:val="00A31F07"/>
    <w:rsid w:val="00A323DE"/>
    <w:rsid w:val="00A32686"/>
    <w:rsid w:val="00A327B7"/>
    <w:rsid w:val="00A32CB1"/>
    <w:rsid w:val="00A330D3"/>
    <w:rsid w:val="00A332EE"/>
    <w:rsid w:val="00A33A33"/>
    <w:rsid w:val="00A351F0"/>
    <w:rsid w:val="00A355B8"/>
    <w:rsid w:val="00A3760E"/>
    <w:rsid w:val="00A376BC"/>
    <w:rsid w:val="00A377CB"/>
    <w:rsid w:val="00A406BE"/>
    <w:rsid w:val="00A408D6"/>
    <w:rsid w:val="00A40D43"/>
    <w:rsid w:val="00A41623"/>
    <w:rsid w:val="00A417CA"/>
    <w:rsid w:val="00A42A54"/>
    <w:rsid w:val="00A42DDF"/>
    <w:rsid w:val="00A44569"/>
    <w:rsid w:val="00A45753"/>
    <w:rsid w:val="00A45A77"/>
    <w:rsid w:val="00A463D4"/>
    <w:rsid w:val="00A465F4"/>
    <w:rsid w:val="00A46F8C"/>
    <w:rsid w:val="00A50599"/>
    <w:rsid w:val="00A50D3A"/>
    <w:rsid w:val="00A50DBE"/>
    <w:rsid w:val="00A5124E"/>
    <w:rsid w:val="00A512D3"/>
    <w:rsid w:val="00A516D3"/>
    <w:rsid w:val="00A51849"/>
    <w:rsid w:val="00A52AB1"/>
    <w:rsid w:val="00A54034"/>
    <w:rsid w:val="00A56488"/>
    <w:rsid w:val="00A566E5"/>
    <w:rsid w:val="00A56FD6"/>
    <w:rsid w:val="00A5789B"/>
    <w:rsid w:val="00A57D7A"/>
    <w:rsid w:val="00A602BE"/>
    <w:rsid w:val="00A6042D"/>
    <w:rsid w:val="00A606BF"/>
    <w:rsid w:val="00A607FB"/>
    <w:rsid w:val="00A61DC5"/>
    <w:rsid w:val="00A622B0"/>
    <w:rsid w:val="00A62BA8"/>
    <w:rsid w:val="00A62ED9"/>
    <w:rsid w:val="00A64288"/>
    <w:rsid w:val="00A65437"/>
    <w:rsid w:val="00A65756"/>
    <w:rsid w:val="00A65BAA"/>
    <w:rsid w:val="00A66354"/>
    <w:rsid w:val="00A666B9"/>
    <w:rsid w:val="00A6754C"/>
    <w:rsid w:val="00A67F52"/>
    <w:rsid w:val="00A70139"/>
    <w:rsid w:val="00A70B58"/>
    <w:rsid w:val="00A71598"/>
    <w:rsid w:val="00A718AF"/>
    <w:rsid w:val="00A71942"/>
    <w:rsid w:val="00A71D59"/>
    <w:rsid w:val="00A74454"/>
    <w:rsid w:val="00A755B8"/>
    <w:rsid w:val="00A75752"/>
    <w:rsid w:val="00A75B4D"/>
    <w:rsid w:val="00A761E0"/>
    <w:rsid w:val="00A76A32"/>
    <w:rsid w:val="00A77361"/>
    <w:rsid w:val="00A77930"/>
    <w:rsid w:val="00A7796E"/>
    <w:rsid w:val="00A77A33"/>
    <w:rsid w:val="00A77A35"/>
    <w:rsid w:val="00A80683"/>
    <w:rsid w:val="00A817EE"/>
    <w:rsid w:val="00A81B90"/>
    <w:rsid w:val="00A81CBB"/>
    <w:rsid w:val="00A81F52"/>
    <w:rsid w:val="00A8287E"/>
    <w:rsid w:val="00A83330"/>
    <w:rsid w:val="00A839F3"/>
    <w:rsid w:val="00A83B54"/>
    <w:rsid w:val="00A84673"/>
    <w:rsid w:val="00A86321"/>
    <w:rsid w:val="00A8729F"/>
    <w:rsid w:val="00A87939"/>
    <w:rsid w:val="00A901F3"/>
    <w:rsid w:val="00A902F4"/>
    <w:rsid w:val="00A90480"/>
    <w:rsid w:val="00A907E7"/>
    <w:rsid w:val="00A90BA6"/>
    <w:rsid w:val="00A9149D"/>
    <w:rsid w:val="00A91515"/>
    <w:rsid w:val="00A9276D"/>
    <w:rsid w:val="00A9277C"/>
    <w:rsid w:val="00A93514"/>
    <w:rsid w:val="00A93EE1"/>
    <w:rsid w:val="00A94B20"/>
    <w:rsid w:val="00A94FC6"/>
    <w:rsid w:val="00A95993"/>
    <w:rsid w:val="00A95BD6"/>
    <w:rsid w:val="00AA14B5"/>
    <w:rsid w:val="00AA1B47"/>
    <w:rsid w:val="00AA3979"/>
    <w:rsid w:val="00AA4081"/>
    <w:rsid w:val="00AA5B27"/>
    <w:rsid w:val="00AA5BBF"/>
    <w:rsid w:val="00AA5FF0"/>
    <w:rsid w:val="00AA633B"/>
    <w:rsid w:val="00AA747D"/>
    <w:rsid w:val="00AA79A1"/>
    <w:rsid w:val="00AA7CEE"/>
    <w:rsid w:val="00AB04E9"/>
    <w:rsid w:val="00AB0929"/>
    <w:rsid w:val="00AB209D"/>
    <w:rsid w:val="00AB33FF"/>
    <w:rsid w:val="00AB40A5"/>
    <w:rsid w:val="00AB4787"/>
    <w:rsid w:val="00AB4E13"/>
    <w:rsid w:val="00AB60B0"/>
    <w:rsid w:val="00AB61B9"/>
    <w:rsid w:val="00AB63AD"/>
    <w:rsid w:val="00AB64BA"/>
    <w:rsid w:val="00AB6EBB"/>
    <w:rsid w:val="00AB74A3"/>
    <w:rsid w:val="00AC0EC9"/>
    <w:rsid w:val="00AC1F0E"/>
    <w:rsid w:val="00AC21AD"/>
    <w:rsid w:val="00AC30DD"/>
    <w:rsid w:val="00AC3123"/>
    <w:rsid w:val="00AC3A8F"/>
    <w:rsid w:val="00AC3BBB"/>
    <w:rsid w:val="00AC4E8A"/>
    <w:rsid w:val="00AC6611"/>
    <w:rsid w:val="00AC6F62"/>
    <w:rsid w:val="00AD04ED"/>
    <w:rsid w:val="00AD154E"/>
    <w:rsid w:val="00AD1D18"/>
    <w:rsid w:val="00AD2DDB"/>
    <w:rsid w:val="00AD4576"/>
    <w:rsid w:val="00AD48C5"/>
    <w:rsid w:val="00AD4A0F"/>
    <w:rsid w:val="00AD4BE6"/>
    <w:rsid w:val="00AD539E"/>
    <w:rsid w:val="00AD6B76"/>
    <w:rsid w:val="00AD71FC"/>
    <w:rsid w:val="00AD7316"/>
    <w:rsid w:val="00AE0689"/>
    <w:rsid w:val="00AE0971"/>
    <w:rsid w:val="00AE0DD3"/>
    <w:rsid w:val="00AE1593"/>
    <w:rsid w:val="00AE164F"/>
    <w:rsid w:val="00AE1E36"/>
    <w:rsid w:val="00AE212B"/>
    <w:rsid w:val="00AE21B5"/>
    <w:rsid w:val="00AE233B"/>
    <w:rsid w:val="00AE2642"/>
    <w:rsid w:val="00AE34EF"/>
    <w:rsid w:val="00AE3F14"/>
    <w:rsid w:val="00AE4060"/>
    <w:rsid w:val="00AE435B"/>
    <w:rsid w:val="00AE5CD0"/>
    <w:rsid w:val="00AE5CEF"/>
    <w:rsid w:val="00AE697C"/>
    <w:rsid w:val="00AE6D5A"/>
    <w:rsid w:val="00AE72EC"/>
    <w:rsid w:val="00AE7F31"/>
    <w:rsid w:val="00AF0346"/>
    <w:rsid w:val="00AF1913"/>
    <w:rsid w:val="00AF2565"/>
    <w:rsid w:val="00AF2AF6"/>
    <w:rsid w:val="00AF2DBC"/>
    <w:rsid w:val="00AF395A"/>
    <w:rsid w:val="00AF39FF"/>
    <w:rsid w:val="00AF4945"/>
    <w:rsid w:val="00AF4EA9"/>
    <w:rsid w:val="00AF58FC"/>
    <w:rsid w:val="00AF5C77"/>
    <w:rsid w:val="00AF5F2F"/>
    <w:rsid w:val="00AF6157"/>
    <w:rsid w:val="00AF7353"/>
    <w:rsid w:val="00AF7D74"/>
    <w:rsid w:val="00B02598"/>
    <w:rsid w:val="00B02F12"/>
    <w:rsid w:val="00B069AD"/>
    <w:rsid w:val="00B06E0A"/>
    <w:rsid w:val="00B101F5"/>
    <w:rsid w:val="00B1088C"/>
    <w:rsid w:val="00B11AAA"/>
    <w:rsid w:val="00B11DE8"/>
    <w:rsid w:val="00B120FF"/>
    <w:rsid w:val="00B151C6"/>
    <w:rsid w:val="00B158B2"/>
    <w:rsid w:val="00B159AA"/>
    <w:rsid w:val="00B159DE"/>
    <w:rsid w:val="00B17047"/>
    <w:rsid w:val="00B17496"/>
    <w:rsid w:val="00B17514"/>
    <w:rsid w:val="00B17591"/>
    <w:rsid w:val="00B177A5"/>
    <w:rsid w:val="00B20035"/>
    <w:rsid w:val="00B20591"/>
    <w:rsid w:val="00B20812"/>
    <w:rsid w:val="00B20BCF"/>
    <w:rsid w:val="00B20E00"/>
    <w:rsid w:val="00B21CE3"/>
    <w:rsid w:val="00B22D34"/>
    <w:rsid w:val="00B246B8"/>
    <w:rsid w:val="00B25281"/>
    <w:rsid w:val="00B2572A"/>
    <w:rsid w:val="00B257CD"/>
    <w:rsid w:val="00B25D23"/>
    <w:rsid w:val="00B25F63"/>
    <w:rsid w:val="00B27EA1"/>
    <w:rsid w:val="00B306A2"/>
    <w:rsid w:val="00B307BC"/>
    <w:rsid w:val="00B32218"/>
    <w:rsid w:val="00B33A67"/>
    <w:rsid w:val="00B34E22"/>
    <w:rsid w:val="00B3605A"/>
    <w:rsid w:val="00B364AF"/>
    <w:rsid w:val="00B40DAA"/>
    <w:rsid w:val="00B40ED0"/>
    <w:rsid w:val="00B41011"/>
    <w:rsid w:val="00B42AE1"/>
    <w:rsid w:val="00B42C68"/>
    <w:rsid w:val="00B42CE1"/>
    <w:rsid w:val="00B42D18"/>
    <w:rsid w:val="00B42DFF"/>
    <w:rsid w:val="00B44713"/>
    <w:rsid w:val="00B4495F"/>
    <w:rsid w:val="00B44F4D"/>
    <w:rsid w:val="00B4512C"/>
    <w:rsid w:val="00B471E1"/>
    <w:rsid w:val="00B4794D"/>
    <w:rsid w:val="00B50689"/>
    <w:rsid w:val="00B5090B"/>
    <w:rsid w:val="00B51A45"/>
    <w:rsid w:val="00B51F22"/>
    <w:rsid w:val="00B528AA"/>
    <w:rsid w:val="00B53018"/>
    <w:rsid w:val="00B5397E"/>
    <w:rsid w:val="00B5404E"/>
    <w:rsid w:val="00B5507B"/>
    <w:rsid w:val="00B55805"/>
    <w:rsid w:val="00B564DF"/>
    <w:rsid w:val="00B56781"/>
    <w:rsid w:val="00B5772A"/>
    <w:rsid w:val="00B57C4C"/>
    <w:rsid w:val="00B602B9"/>
    <w:rsid w:val="00B60F53"/>
    <w:rsid w:val="00B6121E"/>
    <w:rsid w:val="00B6128C"/>
    <w:rsid w:val="00B61A0C"/>
    <w:rsid w:val="00B61D3D"/>
    <w:rsid w:val="00B63B6B"/>
    <w:rsid w:val="00B63CFE"/>
    <w:rsid w:val="00B63F9C"/>
    <w:rsid w:val="00B64632"/>
    <w:rsid w:val="00B648A0"/>
    <w:rsid w:val="00B64A41"/>
    <w:rsid w:val="00B64DA5"/>
    <w:rsid w:val="00B661F8"/>
    <w:rsid w:val="00B67C06"/>
    <w:rsid w:val="00B67C19"/>
    <w:rsid w:val="00B70741"/>
    <w:rsid w:val="00B70999"/>
    <w:rsid w:val="00B70A33"/>
    <w:rsid w:val="00B70E65"/>
    <w:rsid w:val="00B729DB"/>
    <w:rsid w:val="00B72A0B"/>
    <w:rsid w:val="00B7414A"/>
    <w:rsid w:val="00B74627"/>
    <w:rsid w:val="00B75BBE"/>
    <w:rsid w:val="00B75F52"/>
    <w:rsid w:val="00B775E7"/>
    <w:rsid w:val="00B77E0B"/>
    <w:rsid w:val="00B80A27"/>
    <w:rsid w:val="00B81542"/>
    <w:rsid w:val="00B81A4C"/>
    <w:rsid w:val="00B81F54"/>
    <w:rsid w:val="00B82D6C"/>
    <w:rsid w:val="00B83D9F"/>
    <w:rsid w:val="00B845AE"/>
    <w:rsid w:val="00B849D1"/>
    <w:rsid w:val="00B84F6F"/>
    <w:rsid w:val="00B865AE"/>
    <w:rsid w:val="00B867DD"/>
    <w:rsid w:val="00B8711A"/>
    <w:rsid w:val="00B9010C"/>
    <w:rsid w:val="00B90673"/>
    <w:rsid w:val="00B91E6A"/>
    <w:rsid w:val="00B93446"/>
    <w:rsid w:val="00B93BB5"/>
    <w:rsid w:val="00B93E0F"/>
    <w:rsid w:val="00B94546"/>
    <w:rsid w:val="00B9518A"/>
    <w:rsid w:val="00B9586B"/>
    <w:rsid w:val="00B96CBD"/>
    <w:rsid w:val="00B97550"/>
    <w:rsid w:val="00B97753"/>
    <w:rsid w:val="00BA0C3D"/>
    <w:rsid w:val="00BA1ABD"/>
    <w:rsid w:val="00BA320B"/>
    <w:rsid w:val="00BA4A07"/>
    <w:rsid w:val="00BA4BE6"/>
    <w:rsid w:val="00BA66B9"/>
    <w:rsid w:val="00BA6803"/>
    <w:rsid w:val="00BA7375"/>
    <w:rsid w:val="00BB11C8"/>
    <w:rsid w:val="00BB191F"/>
    <w:rsid w:val="00BB1974"/>
    <w:rsid w:val="00BB1C75"/>
    <w:rsid w:val="00BB1CA4"/>
    <w:rsid w:val="00BB22BD"/>
    <w:rsid w:val="00BB2976"/>
    <w:rsid w:val="00BB2B2D"/>
    <w:rsid w:val="00BB33D0"/>
    <w:rsid w:val="00BB372B"/>
    <w:rsid w:val="00BB43A8"/>
    <w:rsid w:val="00BB5CCD"/>
    <w:rsid w:val="00BB5F44"/>
    <w:rsid w:val="00BB62D5"/>
    <w:rsid w:val="00BB6E44"/>
    <w:rsid w:val="00BC092C"/>
    <w:rsid w:val="00BC20B0"/>
    <w:rsid w:val="00BC3A2D"/>
    <w:rsid w:val="00BC4F23"/>
    <w:rsid w:val="00BC5484"/>
    <w:rsid w:val="00BC5546"/>
    <w:rsid w:val="00BC5A82"/>
    <w:rsid w:val="00BC6184"/>
    <w:rsid w:val="00BD03EE"/>
    <w:rsid w:val="00BD08CD"/>
    <w:rsid w:val="00BD106D"/>
    <w:rsid w:val="00BD23E4"/>
    <w:rsid w:val="00BD2938"/>
    <w:rsid w:val="00BD2ECC"/>
    <w:rsid w:val="00BD4F55"/>
    <w:rsid w:val="00BD58B2"/>
    <w:rsid w:val="00BD5CC8"/>
    <w:rsid w:val="00BD6C08"/>
    <w:rsid w:val="00BD6E51"/>
    <w:rsid w:val="00BD7945"/>
    <w:rsid w:val="00BE0AAB"/>
    <w:rsid w:val="00BE1079"/>
    <w:rsid w:val="00BE10E2"/>
    <w:rsid w:val="00BE1397"/>
    <w:rsid w:val="00BE1A6B"/>
    <w:rsid w:val="00BE20BD"/>
    <w:rsid w:val="00BE3994"/>
    <w:rsid w:val="00BE3BE1"/>
    <w:rsid w:val="00BE41FA"/>
    <w:rsid w:val="00BE573A"/>
    <w:rsid w:val="00BE63AF"/>
    <w:rsid w:val="00BE66D0"/>
    <w:rsid w:val="00BE696E"/>
    <w:rsid w:val="00BE6E13"/>
    <w:rsid w:val="00BE6EFF"/>
    <w:rsid w:val="00BE7A44"/>
    <w:rsid w:val="00BF0E86"/>
    <w:rsid w:val="00BF1C92"/>
    <w:rsid w:val="00BF21C6"/>
    <w:rsid w:val="00BF2201"/>
    <w:rsid w:val="00BF26DE"/>
    <w:rsid w:val="00BF325B"/>
    <w:rsid w:val="00BF34B0"/>
    <w:rsid w:val="00BF38BE"/>
    <w:rsid w:val="00BF3B70"/>
    <w:rsid w:val="00BF3D53"/>
    <w:rsid w:val="00BF3F78"/>
    <w:rsid w:val="00BF405F"/>
    <w:rsid w:val="00BF48C7"/>
    <w:rsid w:val="00BF526D"/>
    <w:rsid w:val="00BF53FD"/>
    <w:rsid w:val="00BF69B3"/>
    <w:rsid w:val="00BF70F9"/>
    <w:rsid w:val="00C0061E"/>
    <w:rsid w:val="00C00B8F"/>
    <w:rsid w:val="00C02B18"/>
    <w:rsid w:val="00C0326C"/>
    <w:rsid w:val="00C039D9"/>
    <w:rsid w:val="00C03EF8"/>
    <w:rsid w:val="00C044BE"/>
    <w:rsid w:val="00C04544"/>
    <w:rsid w:val="00C04601"/>
    <w:rsid w:val="00C04DD1"/>
    <w:rsid w:val="00C05461"/>
    <w:rsid w:val="00C057EE"/>
    <w:rsid w:val="00C05BD8"/>
    <w:rsid w:val="00C07804"/>
    <w:rsid w:val="00C0782B"/>
    <w:rsid w:val="00C07C28"/>
    <w:rsid w:val="00C07C60"/>
    <w:rsid w:val="00C106F5"/>
    <w:rsid w:val="00C1086B"/>
    <w:rsid w:val="00C11905"/>
    <w:rsid w:val="00C14364"/>
    <w:rsid w:val="00C15078"/>
    <w:rsid w:val="00C1593A"/>
    <w:rsid w:val="00C15FF5"/>
    <w:rsid w:val="00C1622A"/>
    <w:rsid w:val="00C169E2"/>
    <w:rsid w:val="00C1732C"/>
    <w:rsid w:val="00C20BD0"/>
    <w:rsid w:val="00C210FD"/>
    <w:rsid w:val="00C21D0B"/>
    <w:rsid w:val="00C23A89"/>
    <w:rsid w:val="00C24A62"/>
    <w:rsid w:val="00C26849"/>
    <w:rsid w:val="00C26F97"/>
    <w:rsid w:val="00C30070"/>
    <w:rsid w:val="00C305CB"/>
    <w:rsid w:val="00C30E2A"/>
    <w:rsid w:val="00C31284"/>
    <w:rsid w:val="00C32288"/>
    <w:rsid w:val="00C33480"/>
    <w:rsid w:val="00C34A38"/>
    <w:rsid w:val="00C3561F"/>
    <w:rsid w:val="00C3678E"/>
    <w:rsid w:val="00C36A90"/>
    <w:rsid w:val="00C36C31"/>
    <w:rsid w:val="00C378B0"/>
    <w:rsid w:val="00C41390"/>
    <w:rsid w:val="00C42137"/>
    <w:rsid w:val="00C426BA"/>
    <w:rsid w:val="00C42980"/>
    <w:rsid w:val="00C4340A"/>
    <w:rsid w:val="00C436BB"/>
    <w:rsid w:val="00C44620"/>
    <w:rsid w:val="00C4464B"/>
    <w:rsid w:val="00C451D0"/>
    <w:rsid w:val="00C453C7"/>
    <w:rsid w:val="00C45963"/>
    <w:rsid w:val="00C472C0"/>
    <w:rsid w:val="00C5035A"/>
    <w:rsid w:val="00C50ACA"/>
    <w:rsid w:val="00C512BD"/>
    <w:rsid w:val="00C51483"/>
    <w:rsid w:val="00C51959"/>
    <w:rsid w:val="00C523D8"/>
    <w:rsid w:val="00C530BA"/>
    <w:rsid w:val="00C53728"/>
    <w:rsid w:val="00C53E6A"/>
    <w:rsid w:val="00C5577A"/>
    <w:rsid w:val="00C558FC"/>
    <w:rsid w:val="00C56D1D"/>
    <w:rsid w:val="00C60740"/>
    <w:rsid w:val="00C61E59"/>
    <w:rsid w:val="00C62488"/>
    <w:rsid w:val="00C62A5E"/>
    <w:rsid w:val="00C62FDC"/>
    <w:rsid w:val="00C63678"/>
    <w:rsid w:val="00C64542"/>
    <w:rsid w:val="00C6492D"/>
    <w:rsid w:val="00C64D86"/>
    <w:rsid w:val="00C64DA4"/>
    <w:rsid w:val="00C65BE0"/>
    <w:rsid w:val="00C65D13"/>
    <w:rsid w:val="00C66E19"/>
    <w:rsid w:val="00C674DB"/>
    <w:rsid w:val="00C679E3"/>
    <w:rsid w:val="00C67D11"/>
    <w:rsid w:val="00C67E01"/>
    <w:rsid w:val="00C70B98"/>
    <w:rsid w:val="00C70ED3"/>
    <w:rsid w:val="00C70EEC"/>
    <w:rsid w:val="00C710F3"/>
    <w:rsid w:val="00C7142B"/>
    <w:rsid w:val="00C71E96"/>
    <w:rsid w:val="00C72047"/>
    <w:rsid w:val="00C72DFD"/>
    <w:rsid w:val="00C74EE3"/>
    <w:rsid w:val="00C756CB"/>
    <w:rsid w:val="00C760FA"/>
    <w:rsid w:val="00C765D7"/>
    <w:rsid w:val="00C77B8B"/>
    <w:rsid w:val="00C80079"/>
    <w:rsid w:val="00C8228A"/>
    <w:rsid w:val="00C8281C"/>
    <w:rsid w:val="00C82BE0"/>
    <w:rsid w:val="00C83DFD"/>
    <w:rsid w:val="00C84B9F"/>
    <w:rsid w:val="00C84C32"/>
    <w:rsid w:val="00C84FCD"/>
    <w:rsid w:val="00C85285"/>
    <w:rsid w:val="00C8537D"/>
    <w:rsid w:val="00C8610C"/>
    <w:rsid w:val="00C901FE"/>
    <w:rsid w:val="00C909CD"/>
    <w:rsid w:val="00C90F42"/>
    <w:rsid w:val="00C91F74"/>
    <w:rsid w:val="00C92536"/>
    <w:rsid w:val="00C92A88"/>
    <w:rsid w:val="00C92C21"/>
    <w:rsid w:val="00C93D33"/>
    <w:rsid w:val="00C93E89"/>
    <w:rsid w:val="00C945E8"/>
    <w:rsid w:val="00C951BA"/>
    <w:rsid w:val="00C95AC1"/>
    <w:rsid w:val="00C95B5C"/>
    <w:rsid w:val="00C96A53"/>
    <w:rsid w:val="00C972C1"/>
    <w:rsid w:val="00CA0071"/>
    <w:rsid w:val="00CA0747"/>
    <w:rsid w:val="00CA098A"/>
    <w:rsid w:val="00CA27DA"/>
    <w:rsid w:val="00CA2B70"/>
    <w:rsid w:val="00CA2C72"/>
    <w:rsid w:val="00CA3630"/>
    <w:rsid w:val="00CA480C"/>
    <w:rsid w:val="00CA5760"/>
    <w:rsid w:val="00CA66C8"/>
    <w:rsid w:val="00CA6819"/>
    <w:rsid w:val="00CA6E3A"/>
    <w:rsid w:val="00CB055F"/>
    <w:rsid w:val="00CB067E"/>
    <w:rsid w:val="00CB0933"/>
    <w:rsid w:val="00CB0EC3"/>
    <w:rsid w:val="00CB1C58"/>
    <w:rsid w:val="00CB2463"/>
    <w:rsid w:val="00CB337B"/>
    <w:rsid w:val="00CB41FF"/>
    <w:rsid w:val="00CB4CDA"/>
    <w:rsid w:val="00CB4D6D"/>
    <w:rsid w:val="00CB5060"/>
    <w:rsid w:val="00CB57F4"/>
    <w:rsid w:val="00CB5DB5"/>
    <w:rsid w:val="00CB6A68"/>
    <w:rsid w:val="00CB6FAC"/>
    <w:rsid w:val="00CB7D32"/>
    <w:rsid w:val="00CB7E76"/>
    <w:rsid w:val="00CC106E"/>
    <w:rsid w:val="00CC1283"/>
    <w:rsid w:val="00CC2D39"/>
    <w:rsid w:val="00CC3241"/>
    <w:rsid w:val="00CC362B"/>
    <w:rsid w:val="00CC3A7B"/>
    <w:rsid w:val="00CC49E4"/>
    <w:rsid w:val="00CC6314"/>
    <w:rsid w:val="00CC6323"/>
    <w:rsid w:val="00CC65D8"/>
    <w:rsid w:val="00CC7BCA"/>
    <w:rsid w:val="00CD0801"/>
    <w:rsid w:val="00CD085C"/>
    <w:rsid w:val="00CD1563"/>
    <w:rsid w:val="00CD1F31"/>
    <w:rsid w:val="00CD2383"/>
    <w:rsid w:val="00CD2DC5"/>
    <w:rsid w:val="00CD3A38"/>
    <w:rsid w:val="00CD3DF7"/>
    <w:rsid w:val="00CD4067"/>
    <w:rsid w:val="00CD4160"/>
    <w:rsid w:val="00CD4718"/>
    <w:rsid w:val="00CD4F94"/>
    <w:rsid w:val="00CD59D9"/>
    <w:rsid w:val="00CD5D16"/>
    <w:rsid w:val="00CD5D76"/>
    <w:rsid w:val="00CD7798"/>
    <w:rsid w:val="00CD7A99"/>
    <w:rsid w:val="00CE06B6"/>
    <w:rsid w:val="00CE0922"/>
    <w:rsid w:val="00CE1AE9"/>
    <w:rsid w:val="00CE1B74"/>
    <w:rsid w:val="00CE220C"/>
    <w:rsid w:val="00CE2803"/>
    <w:rsid w:val="00CE2D44"/>
    <w:rsid w:val="00CE39F2"/>
    <w:rsid w:val="00CE3E0D"/>
    <w:rsid w:val="00CE4735"/>
    <w:rsid w:val="00CE4B36"/>
    <w:rsid w:val="00CE4EDD"/>
    <w:rsid w:val="00CE55CD"/>
    <w:rsid w:val="00CE5CC8"/>
    <w:rsid w:val="00CE60A8"/>
    <w:rsid w:val="00CE60C1"/>
    <w:rsid w:val="00CE6F9C"/>
    <w:rsid w:val="00CE778B"/>
    <w:rsid w:val="00CF1DEC"/>
    <w:rsid w:val="00CF2E0B"/>
    <w:rsid w:val="00CF2FA4"/>
    <w:rsid w:val="00CF3152"/>
    <w:rsid w:val="00CF4167"/>
    <w:rsid w:val="00CF4A57"/>
    <w:rsid w:val="00CF4D76"/>
    <w:rsid w:val="00CF577D"/>
    <w:rsid w:val="00CF5785"/>
    <w:rsid w:val="00CF63C3"/>
    <w:rsid w:val="00CF7851"/>
    <w:rsid w:val="00CF79BB"/>
    <w:rsid w:val="00D001CA"/>
    <w:rsid w:val="00D006C1"/>
    <w:rsid w:val="00D018CD"/>
    <w:rsid w:val="00D01BFC"/>
    <w:rsid w:val="00D027B7"/>
    <w:rsid w:val="00D02CFE"/>
    <w:rsid w:val="00D03C5E"/>
    <w:rsid w:val="00D03F14"/>
    <w:rsid w:val="00D040B7"/>
    <w:rsid w:val="00D04A9F"/>
    <w:rsid w:val="00D05C30"/>
    <w:rsid w:val="00D05C9C"/>
    <w:rsid w:val="00D07702"/>
    <w:rsid w:val="00D078EE"/>
    <w:rsid w:val="00D10134"/>
    <w:rsid w:val="00D10365"/>
    <w:rsid w:val="00D106A2"/>
    <w:rsid w:val="00D1082E"/>
    <w:rsid w:val="00D1167F"/>
    <w:rsid w:val="00D11B7B"/>
    <w:rsid w:val="00D120BA"/>
    <w:rsid w:val="00D12F8B"/>
    <w:rsid w:val="00D130A2"/>
    <w:rsid w:val="00D13823"/>
    <w:rsid w:val="00D13BF4"/>
    <w:rsid w:val="00D14DF7"/>
    <w:rsid w:val="00D14ED7"/>
    <w:rsid w:val="00D1556A"/>
    <w:rsid w:val="00D15EA1"/>
    <w:rsid w:val="00D16098"/>
    <w:rsid w:val="00D1624F"/>
    <w:rsid w:val="00D166BF"/>
    <w:rsid w:val="00D16A4D"/>
    <w:rsid w:val="00D16A9B"/>
    <w:rsid w:val="00D22523"/>
    <w:rsid w:val="00D2362A"/>
    <w:rsid w:val="00D2515F"/>
    <w:rsid w:val="00D260CA"/>
    <w:rsid w:val="00D26809"/>
    <w:rsid w:val="00D26C43"/>
    <w:rsid w:val="00D2782C"/>
    <w:rsid w:val="00D300A2"/>
    <w:rsid w:val="00D30DF9"/>
    <w:rsid w:val="00D31B91"/>
    <w:rsid w:val="00D31FF4"/>
    <w:rsid w:val="00D32A27"/>
    <w:rsid w:val="00D330D1"/>
    <w:rsid w:val="00D343BA"/>
    <w:rsid w:val="00D35B14"/>
    <w:rsid w:val="00D3665A"/>
    <w:rsid w:val="00D36C42"/>
    <w:rsid w:val="00D36C4A"/>
    <w:rsid w:val="00D3714D"/>
    <w:rsid w:val="00D374C9"/>
    <w:rsid w:val="00D3763F"/>
    <w:rsid w:val="00D37A9C"/>
    <w:rsid w:val="00D40324"/>
    <w:rsid w:val="00D40E6B"/>
    <w:rsid w:val="00D41038"/>
    <w:rsid w:val="00D41176"/>
    <w:rsid w:val="00D42CDE"/>
    <w:rsid w:val="00D431BC"/>
    <w:rsid w:val="00D4328A"/>
    <w:rsid w:val="00D432F0"/>
    <w:rsid w:val="00D43AF3"/>
    <w:rsid w:val="00D44ADD"/>
    <w:rsid w:val="00D44E7F"/>
    <w:rsid w:val="00D4534D"/>
    <w:rsid w:val="00D457A4"/>
    <w:rsid w:val="00D46AF7"/>
    <w:rsid w:val="00D47C97"/>
    <w:rsid w:val="00D50B3D"/>
    <w:rsid w:val="00D523DB"/>
    <w:rsid w:val="00D53737"/>
    <w:rsid w:val="00D54A05"/>
    <w:rsid w:val="00D550CF"/>
    <w:rsid w:val="00D5545C"/>
    <w:rsid w:val="00D55741"/>
    <w:rsid w:val="00D55B79"/>
    <w:rsid w:val="00D5607B"/>
    <w:rsid w:val="00D568E4"/>
    <w:rsid w:val="00D56A6D"/>
    <w:rsid w:val="00D5750B"/>
    <w:rsid w:val="00D57FB4"/>
    <w:rsid w:val="00D60557"/>
    <w:rsid w:val="00D6063B"/>
    <w:rsid w:val="00D61E30"/>
    <w:rsid w:val="00D61EEB"/>
    <w:rsid w:val="00D62034"/>
    <w:rsid w:val="00D62783"/>
    <w:rsid w:val="00D63201"/>
    <w:rsid w:val="00D640BB"/>
    <w:rsid w:val="00D6422D"/>
    <w:rsid w:val="00D658FE"/>
    <w:rsid w:val="00D65F25"/>
    <w:rsid w:val="00D660F3"/>
    <w:rsid w:val="00D664E2"/>
    <w:rsid w:val="00D666ED"/>
    <w:rsid w:val="00D70365"/>
    <w:rsid w:val="00D7066B"/>
    <w:rsid w:val="00D708DE"/>
    <w:rsid w:val="00D70B76"/>
    <w:rsid w:val="00D71C50"/>
    <w:rsid w:val="00D71CAF"/>
    <w:rsid w:val="00D72EA3"/>
    <w:rsid w:val="00D73275"/>
    <w:rsid w:val="00D73C96"/>
    <w:rsid w:val="00D747A8"/>
    <w:rsid w:val="00D75114"/>
    <w:rsid w:val="00D760DF"/>
    <w:rsid w:val="00D76A8F"/>
    <w:rsid w:val="00D76B76"/>
    <w:rsid w:val="00D773C4"/>
    <w:rsid w:val="00D77E7A"/>
    <w:rsid w:val="00D80678"/>
    <w:rsid w:val="00D81E99"/>
    <w:rsid w:val="00D8362D"/>
    <w:rsid w:val="00D837B7"/>
    <w:rsid w:val="00D8524C"/>
    <w:rsid w:val="00D8592A"/>
    <w:rsid w:val="00D85CDB"/>
    <w:rsid w:val="00D869D8"/>
    <w:rsid w:val="00D86D07"/>
    <w:rsid w:val="00D9073B"/>
    <w:rsid w:val="00D910A3"/>
    <w:rsid w:val="00D914AE"/>
    <w:rsid w:val="00D914E1"/>
    <w:rsid w:val="00D918A5"/>
    <w:rsid w:val="00D92873"/>
    <w:rsid w:val="00D92D54"/>
    <w:rsid w:val="00D9306E"/>
    <w:rsid w:val="00D940D4"/>
    <w:rsid w:val="00D94600"/>
    <w:rsid w:val="00D9599E"/>
    <w:rsid w:val="00D95B5F"/>
    <w:rsid w:val="00D962F6"/>
    <w:rsid w:val="00D9650C"/>
    <w:rsid w:val="00D969B4"/>
    <w:rsid w:val="00D9796D"/>
    <w:rsid w:val="00DA00FE"/>
    <w:rsid w:val="00DA0CBB"/>
    <w:rsid w:val="00DA1B1B"/>
    <w:rsid w:val="00DA207E"/>
    <w:rsid w:val="00DA2191"/>
    <w:rsid w:val="00DA22AC"/>
    <w:rsid w:val="00DA3447"/>
    <w:rsid w:val="00DA604D"/>
    <w:rsid w:val="00DA7045"/>
    <w:rsid w:val="00DB1154"/>
    <w:rsid w:val="00DB1D3E"/>
    <w:rsid w:val="00DB1FE6"/>
    <w:rsid w:val="00DB2E69"/>
    <w:rsid w:val="00DB36E3"/>
    <w:rsid w:val="00DB3F09"/>
    <w:rsid w:val="00DB509C"/>
    <w:rsid w:val="00DB5417"/>
    <w:rsid w:val="00DC077B"/>
    <w:rsid w:val="00DC0820"/>
    <w:rsid w:val="00DC0945"/>
    <w:rsid w:val="00DC0F57"/>
    <w:rsid w:val="00DC260F"/>
    <w:rsid w:val="00DC3AEC"/>
    <w:rsid w:val="00DC4862"/>
    <w:rsid w:val="00DC5085"/>
    <w:rsid w:val="00DC526D"/>
    <w:rsid w:val="00DC5A39"/>
    <w:rsid w:val="00DC5F75"/>
    <w:rsid w:val="00DC6AF6"/>
    <w:rsid w:val="00DC6D76"/>
    <w:rsid w:val="00DC7719"/>
    <w:rsid w:val="00DC7DFC"/>
    <w:rsid w:val="00DD0010"/>
    <w:rsid w:val="00DD0521"/>
    <w:rsid w:val="00DD0CE2"/>
    <w:rsid w:val="00DD0E76"/>
    <w:rsid w:val="00DD1242"/>
    <w:rsid w:val="00DD17C8"/>
    <w:rsid w:val="00DD1980"/>
    <w:rsid w:val="00DD289C"/>
    <w:rsid w:val="00DD2BB4"/>
    <w:rsid w:val="00DD2CC0"/>
    <w:rsid w:val="00DD34BC"/>
    <w:rsid w:val="00DD3B3E"/>
    <w:rsid w:val="00DD3C72"/>
    <w:rsid w:val="00DD4850"/>
    <w:rsid w:val="00DD58ED"/>
    <w:rsid w:val="00DD5CCC"/>
    <w:rsid w:val="00DD6AB1"/>
    <w:rsid w:val="00DE00D6"/>
    <w:rsid w:val="00DE10D2"/>
    <w:rsid w:val="00DE11F9"/>
    <w:rsid w:val="00DE16CE"/>
    <w:rsid w:val="00DE2544"/>
    <w:rsid w:val="00DE27FB"/>
    <w:rsid w:val="00DE36FD"/>
    <w:rsid w:val="00DE3C92"/>
    <w:rsid w:val="00DE3EBF"/>
    <w:rsid w:val="00DE485A"/>
    <w:rsid w:val="00DE4B73"/>
    <w:rsid w:val="00DE4DF4"/>
    <w:rsid w:val="00DE4E29"/>
    <w:rsid w:val="00DE5794"/>
    <w:rsid w:val="00DE5949"/>
    <w:rsid w:val="00DE5D28"/>
    <w:rsid w:val="00DE75E5"/>
    <w:rsid w:val="00DE7611"/>
    <w:rsid w:val="00DE7FE4"/>
    <w:rsid w:val="00DF1C04"/>
    <w:rsid w:val="00DF25E5"/>
    <w:rsid w:val="00DF3F91"/>
    <w:rsid w:val="00DF3FED"/>
    <w:rsid w:val="00DF4698"/>
    <w:rsid w:val="00DF479D"/>
    <w:rsid w:val="00DF57E0"/>
    <w:rsid w:val="00DF5E2E"/>
    <w:rsid w:val="00DF5FAB"/>
    <w:rsid w:val="00DF5FBF"/>
    <w:rsid w:val="00DF64A4"/>
    <w:rsid w:val="00E00210"/>
    <w:rsid w:val="00E00575"/>
    <w:rsid w:val="00E00D94"/>
    <w:rsid w:val="00E01B73"/>
    <w:rsid w:val="00E02293"/>
    <w:rsid w:val="00E02C82"/>
    <w:rsid w:val="00E034F5"/>
    <w:rsid w:val="00E04111"/>
    <w:rsid w:val="00E0526B"/>
    <w:rsid w:val="00E073C9"/>
    <w:rsid w:val="00E07E7C"/>
    <w:rsid w:val="00E10840"/>
    <w:rsid w:val="00E10B45"/>
    <w:rsid w:val="00E11FE1"/>
    <w:rsid w:val="00E12480"/>
    <w:rsid w:val="00E12936"/>
    <w:rsid w:val="00E1451E"/>
    <w:rsid w:val="00E14523"/>
    <w:rsid w:val="00E14D00"/>
    <w:rsid w:val="00E155FF"/>
    <w:rsid w:val="00E166FD"/>
    <w:rsid w:val="00E1672D"/>
    <w:rsid w:val="00E16ECF"/>
    <w:rsid w:val="00E172B8"/>
    <w:rsid w:val="00E17636"/>
    <w:rsid w:val="00E17E2A"/>
    <w:rsid w:val="00E21022"/>
    <w:rsid w:val="00E2215D"/>
    <w:rsid w:val="00E22633"/>
    <w:rsid w:val="00E23A55"/>
    <w:rsid w:val="00E23D72"/>
    <w:rsid w:val="00E23DF6"/>
    <w:rsid w:val="00E23FB7"/>
    <w:rsid w:val="00E2473A"/>
    <w:rsid w:val="00E252F6"/>
    <w:rsid w:val="00E2582E"/>
    <w:rsid w:val="00E25B68"/>
    <w:rsid w:val="00E27166"/>
    <w:rsid w:val="00E27450"/>
    <w:rsid w:val="00E30722"/>
    <w:rsid w:val="00E30AB0"/>
    <w:rsid w:val="00E30B6B"/>
    <w:rsid w:val="00E3141D"/>
    <w:rsid w:val="00E31A6D"/>
    <w:rsid w:val="00E32A91"/>
    <w:rsid w:val="00E32D0A"/>
    <w:rsid w:val="00E3362F"/>
    <w:rsid w:val="00E33C25"/>
    <w:rsid w:val="00E35C86"/>
    <w:rsid w:val="00E35D55"/>
    <w:rsid w:val="00E36230"/>
    <w:rsid w:val="00E367D2"/>
    <w:rsid w:val="00E36C69"/>
    <w:rsid w:val="00E405F3"/>
    <w:rsid w:val="00E40D36"/>
    <w:rsid w:val="00E40E98"/>
    <w:rsid w:val="00E41344"/>
    <w:rsid w:val="00E4180F"/>
    <w:rsid w:val="00E4193E"/>
    <w:rsid w:val="00E41A92"/>
    <w:rsid w:val="00E41C6D"/>
    <w:rsid w:val="00E424A7"/>
    <w:rsid w:val="00E42906"/>
    <w:rsid w:val="00E429AD"/>
    <w:rsid w:val="00E43334"/>
    <w:rsid w:val="00E440CA"/>
    <w:rsid w:val="00E444B3"/>
    <w:rsid w:val="00E463F5"/>
    <w:rsid w:val="00E47731"/>
    <w:rsid w:val="00E47914"/>
    <w:rsid w:val="00E50C41"/>
    <w:rsid w:val="00E50F5A"/>
    <w:rsid w:val="00E5109E"/>
    <w:rsid w:val="00E5245F"/>
    <w:rsid w:val="00E5292E"/>
    <w:rsid w:val="00E53AC7"/>
    <w:rsid w:val="00E54BC6"/>
    <w:rsid w:val="00E56BDF"/>
    <w:rsid w:val="00E56D7E"/>
    <w:rsid w:val="00E600D2"/>
    <w:rsid w:val="00E61863"/>
    <w:rsid w:val="00E62EB1"/>
    <w:rsid w:val="00E63061"/>
    <w:rsid w:val="00E63065"/>
    <w:rsid w:val="00E63E9B"/>
    <w:rsid w:val="00E64360"/>
    <w:rsid w:val="00E643ED"/>
    <w:rsid w:val="00E64448"/>
    <w:rsid w:val="00E6530D"/>
    <w:rsid w:val="00E65532"/>
    <w:rsid w:val="00E66B92"/>
    <w:rsid w:val="00E67006"/>
    <w:rsid w:val="00E6733A"/>
    <w:rsid w:val="00E674FD"/>
    <w:rsid w:val="00E678C3"/>
    <w:rsid w:val="00E67A38"/>
    <w:rsid w:val="00E70B9F"/>
    <w:rsid w:val="00E7120B"/>
    <w:rsid w:val="00E71473"/>
    <w:rsid w:val="00E71AD9"/>
    <w:rsid w:val="00E72F57"/>
    <w:rsid w:val="00E741A2"/>
    <w:rsid w:val="00E7491A"/>
    <w:rsid w:val="00E74E64"/>
    <w:rsid w:val="00E74E8D"/>
    <w:rsid w:val="00E772FE"/>
    <w:rsid w:val="00E77FF9"/>
    <w:rsid w:val="00E80B4B"/>
    <w:rsid w:val="00E80CA0"/>
    <w:rsid w:val="00E81555"/>
    <w:rsid w:val="00E82148"/>
    <w:rsid w:val="00E82851"/>
    <w:rsid w:val="00E832F8"/>
    <w:rsid w:val="00E8356A"/>
    <w:rsid w:val="00E848F6"/>
    <w:rsid w:val="00E84A07"/>
    <w:rsid w:val="00E85305"/>
    <w:rsid w:val="00E86798"/>
    <w:rsid w:val="00E91292"/>
    <w:rsid w:val="00E9167A"/>
    <w:rsid w:val="00E919FD"/>
    <w:rsid w:val="00E91DA2"/>
    <w:rsid w:val="00E92399"/>
    <w:rsid w:val="00E9382D"/>
    <w:rsid w:val="00E93DB3"/>
    <w:rsid w:val="00E944C6"/>
    <w:rsid w:val="00E958B6"/>
    <w:rsid w:val="00E95A64"/>
    <w:rsid w:val="00E95C18"/>
    <w:rsid w:val="00E95ED7"/>
    <w:rsid w:val="00E96445"/>
    <w:rsid w:val="00E966A4"/>
    <w:rsid w:val="00E97387"/>
    <w:rsid w:val="00E97F49"/>
    <w:rsid w:val="00EA08CA"/>
    <w:rsid w:val="00EA1988"/>
    <w:rsid w:val="00EA1CDA"/>
    <w:rsid w:val="00EA271F"/>
    <w:rsid w:val="00EA2D5B"/>
    <w:rsid w:val="00EA2E0D"/>
    <w:rsid w:val="00EA321A"/>
    <w:rsid w:val="00EA3264"/>
    <w:rsid w:val="00EA35A0"/>
    <w:rsid w:val="00EA4026"/>
    <w:rsid w:val="00EA409C"/>
    <w:rsid w:val="00EA5EDD"/>
    <w:rsid w:val="00EA62AB"/>
    <w:rsid w:val="00EA64C9"/>
    <w:rsid w:val="00EA661A"/>
    <w:rsid w:val="00EA66F2"/>
    <w:rsid w:val="00EA722E"/>
    <w:rsid w:val="00EB031F"/>
    <w:rsid w:val="00EB034B"/>
    <w:rsid w:val="00EB202D"/>
    <w:rsid w:val="00EB2290"/>
    <w:rsid w:val="00EB2304"/>
    <w:rsid w:val="00EB2A58"/>
    <w:rsid w:val="00EB3BE3"/>
    <w:rsid w:val="00EB4A7B"/>
    <w:rsid w:val="00EB4BBE"/>
    <w:rsid w:val="00EB5080"/>
    <w:rsid w:val="00EB594E"/>
    <w:rsid w:val="00EB5E46"/>
    <w:rsid w:val="00EB68AD"/>
    <w:rsid w:val="00EB6950"/>
    <w:rsid w:val="00EB6E1D"/>
    <w:rsid w:val="00EC0520"/>
    <w:rsid w:val="00EC11CA"/>
    <w:rsid w:val="00EC189D"/>
    <w:rsid w:val="00EC239B"/>
    <w:rsid w:val="00EC349A"/>
    <w:rsid w:val="00EC4225"/>
    <w:rsid w:val="00EC4F4D"/>
    <w:rsid w:val="00EC565A"/>
    <w:rsid w:val="00EC5805"/>
    <w:rsid w:val="00EC6C8F"/>
    <w:rsid w:val="00EC7E51"/>
    <w:rsid w:val="00ED0BE3"/>
    <w:rsid w:val="00ED1A1B"/>
    <w:rsid w:val="00ED303B"/>
    <w:rsid w:val="00ED31EE"/>
    <w:rsid w:val="00ED4B06"/>
    <w:rsid w:val="00ED4F91"/>
    <w:rsid w:val="00ED57AB"/>
    <w:rsid w:val="00ED5B60"/>
    <w:rsid w:val="00ED719A"/>
    <w:rsid w:val="00ED71B5"/>
    <w:rsid w:val="00ED7B08"/>
    <w:rsid w:val="00ED7D74"/>
    <w:rsid w:val="00EE02E9"/>
    <w:rsid w:val="00EE0F40"/>
    <w:rsid w:val="00EE1D57"/>
    <w:rsid w:val="00EE1F03"/>
    <w:rsid w:val="00EE22DD"/>
    <w:rsid w:val="00EE3299"/>
    <w:rsid w:val="00EE33DA"/>
    <w:rsid w:val="00EE40CD"/>
    <w:rsid w:val="00EE4804"/>
    <w:rsid w:val="00EE4A46"/>
    <w:rsid w:val="00EE4AA3"/>
    <w:rsid w:val="00EE4CB6"/>
    <w:rsid w:val="00EE4E6A"/>
    <w:rsid w:val="00EE4F99"/>
    <w:rsid w:val="00EE5211"/>
    <w:rsid w:val="00EE5997"/>
    <w:rsid w:val="00EE5D7F"/>
    <w:rsid w:val="00EE66BC"/>
    <w:rsid w:val="00EE6A49"/>
    <w:rsid w:val="00EE71BA"/>
    <w:rsid w:val="00EE7CE4"/>
    <w:rsid w:val="00EF1232"/>
    <w:rsid w:val="00EF134A"/>
    <w:rsid w:val="00EF14CB"/>
    <w:rsid w:val="00EF1B5C"/>
    <w:rsid w:val="00EF42F7"/>
    <w:rsid w:val="00EF485F"/>
    <w:rsid w:val="00EF4A1E"/>
    <w:rsid w:val="00EF60CD"/>
    <w:rsid w:val="00EF657C"/>
    <w:rsid w:val="00EF6D7B"/>
    <w:rsid w:val="00EF7E0F"/>
    <w:rsid w:val="00F01FD3"/>
    <w:rsid w:val="00F0220E"/>
    <w:rsid w:val="00F02C97"/>
    <w:rsid w:val="00F038D1"/>
    <w:rsid w:val="00F03950"/>
    <w:rsid w:val="00F03DB6"/>
    <w:rsid w:val="00F04236"/>
    <w:rsid w:val="00F047FB"/>
    <w:rsid w:val="00F04A3E"/>
    <w:rsid w:val="00F053C0"/>
    <w:rsid w:val="00F057C8"/>
    <w:rsid w:val="00F05D7B"/>
    <w:rsid w:val="00F06ABE"/>
    <w:rsid w:val="00F075D4"/>
    <w:rsid w:val="00F07C9E"/>
    <w:rsid w:val="00F11013"/>
    <w:rsid w:val="00F1189C"/>
    <w:rsid w:val="00F119B3"/>
    <w:rsid w:val="00F1205D"/>
    <w:rsid w:val="00F12B23"/>
    <w:rsid w:val="00F13B8B"/>
    <w:rsid w:val="00F14639"/>
    <w:rsid w:val="00F1465E"/>
    <w:rsid w:val="00F14B88"/>
    <w:rsid w:val="00F15C85"/>
    <w:rsid w:val="00F162BF"/>
    <w:rsid w:val="00F16F81"/>
    <w:rsid w:val="00F17405"/>
    <w:rsid w:val="00F177DB"/>
    <w:rsid w:val="00F17CD9"/>
    <w:rsid w:val="00F17DD5"/>
    <w:rsid w:val="00F17E33"/>
    <w:rsid w:val="00F201FE"/>
    <w:rsid w:val="00F2061D"/>
    <w:rsid w:val="00F207DD"/>
    <w:rsid w:val="00F20A5A"/>
    <w:rsid w:val="00F20FCF"/>
    <w:rsid w:val="00F22BFC"/>
    <w:rsid w:val="00F23A8E"/>
    <w:rsid w:val="00F244F6"/>
    <w:rsid w:val="00F24E00"/>
    <w:rsid w:val="00F25491"/>
    <w:rsid w:val="00F266A6"/>
    <w:rsid w:val="00F2739A"/>
    <w:rsid w:val="00F27944"/>
    <w:rsid w:val="00F27B9B"/>
    <w:rsid w:val="00F30621"/>
    <w:rsid w:val="00F30CD9"/>
    <w:rsid w:val="00F315A0"/>
    <w:rsid w:val="00F319E0"/>
    <w:rsid w:val="00F31DB4"/>
    <w:rsid w:val="00F333CB"/>
    <w:rsid w:val="00F33C27"/>
    <w:rsid w:val="00F3414F"/>
    <w:rsid w:val="00F348A6"/>
    <w:rsid w:val="00F348AF"/>
    <w:rsid w:val="00F35F2C"/>
    <w:rsid w:val="00F35F8E"/>
    <w:rsid w:val="00F3644E"/>
    <w:rsid w:val="00F364CF"/>
    <w:rsid w:val="00F36E52"/>
    <w:rsid w:val="00F36FD4"/>
    <w:rsid w:val="00F37410"/>
    <w:rsid w:val="00F37422"/>
    <w:rsid w:val="00F37520"/>
    <w:rsid w:val="00F37C24"/>
    <w:rsid w:val="00F37FA5"/>
    <w:rsid w:val="00F407EF"/>
    <w:rsid w:val="00F40E70"/>
    <w:rsid w:val="00F41173"/>
    <w:rsid w:val="00F411AA"/>
    <w:rsid w:val="00F41BC9"/>
    <w:rsid w:val="00F421DE"/>
    <w:rsid w:val="00F422CE"/>
    <w:rsid w:val="00F43A91"/>
    <w:rsid w:val="00F4513F"/>
    <w:rsid w:val="00F45212"/>
    <w:rsid w:val="00F45D68"/>
    <w:rsid w:val="00F46905"/>
    <w:rsid w:val="00F50178"/>
    <w:rsid w:val="00F50789"/>
    <w:rsid w:val="00F51276"/>
    <w:rsid w:val="00F51310"/>
    <w:rsid w:val="00F51877"/>
    <w:rsid w:val="00F528BD"/>
    <w:rsid w:val="00F529BC"/>
    <w:rsid w:val="00F53034"/>
    <w:rsid w:val="00F53354"/>
    <w:rsid w:val="00F5456F"/>
    <w:rsid w:val="00F54FE8"/>
    <w:rsid w:val="00F551E1"/>
    <w:rsid w:val="00F5616D"/>
    <w:rsid w:val="00F5633D"/>
    <w:rsid w:val="00F56E04"/>
    <w:rsid w:val="00F60083"/>
    <w:rsid w:val="00F600AC"/>
    <w:rsid w:val="00F6191E"/>
    <w:rsid w:val="00F62882"/>
    <w:rsid w:val="00F62DA2"/>
    <w:rsid w:val="00F6304C"/>
    <w:rsid w:val="00F633DC"/>
    <w:rsid w:val="00F63583"/>
    <w:rsid w:val="00F6490E"/>
    <w:rsid w:val="00F6499D"/>
    <w:rsid w:val="00F65B57"/>
    <w:rsid w:val="00F67682"/>
    <w:rsid w:val="00F67DB8"/>
    <w:rsid w:val="00F71355"/>
    <w:rsid w:val="00F72953"/>
    <w:rsid w:val="00F737AE"/>
    <w:rsid w:val="00F74546"/>
    <w:rsid w:val="00F757DE"/>
    <w:rsid w:val="00F768DF"/>
    <w:rsid w:val="00F775A6"/>
    <w:rsid w:val="00F809D5"/>
    <w:rsid w:val="00F83C92"/>
    <w:rsid w:val="00F84316"/>
    <w:rsid w:val="00F84411"/>
    <w:rsid w:val="00F84427"/>
    <w:rsid w:val="00F851DF"/>
    <w:rsid w:val="00F85B9F"/>
    <w:rsid w:val="00F870A1"/>
    <w:rsid w:val="00F87A3E"/>
    <w:rsid w:val="00F9141C"/>
    <w:rsid w:val="00F935B2"/>
    <w:rsid w:val="00F94AB8"/>
    <w:rsid w:val="00F95AB6"/>
    <w:rsid w:val="00F9617F"/>
    <w:rsid w:val="00F966EC"/>
    <w:rsid w:val="00F96E81"/>
    <w:rsid w:val="00F97B3C"/>
    <w:rsid w:val="00F97B63"/>
    <w:rsid w:val="00FA0343"/>
    <w:rsid w:val="00FA172E"/>
    <w:rsid w:val="00FA185E"/>
    <w:rsid w:val="00FA1BFB"/>
    <w:rsid w:val="00FA220B"/>
    <w:rsid w:val="00FA3361"/>
    <w:rsid w:val="00FA3600"/>
    <w:rsid w:val="00FA382C"/>
    <w:rsid w:val="00FA391F"/>
    <w:rsid w:val="00FA3B12"/>
    <w:rsid w:val="00FA3EBF"/>
    <w:rsid w:val="00FA5FFF"/>
    <w:rsid w:val="00FB08EB"/>
    <w:rsid w:val="00FB1485"/>
    <w:rsid w:val="00FB26E6"/>
    <w:rsid w:val="00FB2EF9"/>
    <w:rsid w:val="00FB3D0A"/>
    <w:rsid w:val="00FB3E57"/>
    <w:rsid w:val="00FB4192"/>
    <w:rsid w:val="00FB4724"/>
    <w:rsid w:val="00FB4D1D"/>
    <w:rsid w:val="00FB54AA"/>
    <w:rsid w:val="00FB6236"/>
    <w:rsid w:val="00FB7106"/>
    <w:rsid w:val="00FB7CEF"/>
    <w:rsid w:val="00FC15FE"/>
    <w:rsid w:val="00FC1655"/>
    <w:rsid w:val="00FC45F5"/>
    <w:rsid w:val="00FC4A6D"/>
    <w:rsid w:val="00FC51CE"/>
    <w:rsid w:val="00FC60A6"/>
    <w:rsid w:val="00FD1069"/>
    <w:rsid w:val="00FD14C2"/>
    <w:rsid w:val="00FD2CE5"/>
    <w:rsid w:val="00FD3C13"/>
    <w:rsid w:val="00FD3C74"/>
    <w:rsid w:val="00FD4EB6"/>
    <w:rsid w:val="00FD6150"/>
    <w:rsid w:val="00FD6351"/>
    <w:rsid w:val="00FD6C1A"/>
    <w:rsid w:val="00FD7639"/>
    <w:rsid w:val="00FE0348"/>
    <w:rsid w:val="00FE107B"/>
    <w:rsid w:val="00FE1A4A"/>
    <w:rsid w:val="00FE1FFC"/>
    <w:rsid w:val="00FE395F"/>
    <w:rsid w:val="00FE4707"/>
    <w:rsid w:val="00FE501C"/>
    <w:rsid w:val="00FE5B93"/>
    <w:rsid w:val="00FE5BE0"/>
    <w:rsid w:val="00FE69E5"/>
    <w:rsid w:val="00FE76A8"/>
    <w:rsid w:val="00FE7977"/>
    <w:rsid w:val="00FF0761"/>
    <w:rsid w:val="00FF0B84"/>
    <w:rsid w:val="00FF0BAF"/>
    <w:rsid w:val="00FF1529"/>
    <w:rsid w:val="00FF1B45"/>
    <w:rsid w:val="00FF1F6E"/>
    <w:rsid w:val="00FF33C0"/>
    <w:rsid w:val="00FF36A1"/>
    <w:rsid w:val="00FF4DC7"/>
    <w:rsid w:val="00FF59EF"/>
    <w:rsid w:val="00FF7494"/>
    <w:rsid w:val="00FF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FD0C9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45E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445E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445E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445E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445E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445E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445E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445E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445E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445E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445E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445E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445E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445E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445E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445E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445E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445E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44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44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4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44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45EB"/>
    <w:pPr>
      <w:spacing w:before="160"/>
      <w:jc w:val="center"/>
    </w:pPr>
    <w:rPr>
      <w:i/>
      <w:iCs/>
      <w:color w:val="404040" w:themeColor="text1" w:themeTint="BF"/>
    </w:rPr>
  </w:style>
  <w:style w:type="character" w:customStyle="1" w:styleId="a8">
    <w:name w:val="引用文 (文字)"/>
    <w:basedOn w:val="a0"/>
    <w:link w:val="a7"/>
    <w:uiPriority w:val="29"/>
    <w:rsid w:val="008445EB"/>
    <w:rPr>
      <w:i/>
      <w:iCs/>
      <w:color w:val="404040" w:themeColor="text1" w:themeTint="BF"/>
    </w:rPr>
  </w:style>
  <w:style w:type="paragraph" w:styleId="a9">
    <w:name w:val="List Paragraph"/>
    <w:basedOn w:val="a"/>
    <w:uiPriority w:val="34"/>
    <w:qFormat/>
    <w:rsid w:val="008445EB"/>
    <w:pPr>
      <w:ind w:left="720"/>
      <w:contextualSpacing/>
    </w:pPr>
  </w:style>
  <w:style w:type="character" w:styleId="21">
    <w:name w:val="Intense Emphasis"/>
    <w:basedOn w:val="a0"/>
    <w:uiPriority w:val="21"/>
    <w:qFormat/>
    <w:rsid w:val="008445EB"/>
    <w:rPr>
      <w:i/>
      <w:iCs/>
      <w:color w:val="0F4761" w:themeColor="accent1" w:themeShade="BF"/>
    </w:rPr>
  </w:style>
  <w:style w:type="paragraph" w:styleId="22">
    <w:name w:val="Intense Quote"/>
    <w:basedOn w:val="a"/>
    <w:next w:val="a"/>
    <w:link w:val="23"/>
    <w:uiPriority w:val="30"/>
    <w:qFormat/>
    <w:rsid w:val="008445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445EB"/>
    <w:rPr>
      <w:i/>
      <w:iCs/>
      <w:color w:val="0F4761" w:themeColor="accent1" w:themeShade="BF"/>
    </w:rPr>
  </w:style>
  <w:style w:type="character" w:styleId="24">
    <w:name w:val="Intense Reference"/>
    <w:basedOn w:val="a0"/>
    <w:uiPriority w:val="32"/>
    <w:qFormat/>
    <w:rsid w:val="008445EB"/>
    <w:rPr>
      <w:b/>
      <w:bCs/>
      <w:smallCaps/>
      <w:color w:val="0F4761" w:themeColor="accent1" w:themeShade="BF"/>
      <w:spacing w:val="5"/>
    </w:rPr>
  </w:style>
  <w:style w:type="paragraph" w:styleId="aa">
    <w:name w:val="header"/>
    <w:basedOn w:val="a"/>
    <w:link w:val="ab"/>
    <w:uiPriority w:val="99"/>
    <w:unhideWhenUsed/>
    <w:rsid w:val="00A2469D"/>
    <w:pPr>
      <w:tabs>
        <w:tab w:val="center" w:pos="4252"/>
        <w:tab w:val="right" w:pos="8504"/>
      </w:tabs>
      <w:snapToGrid w:val="0"/>
    </w:pPr>
  </w:style>
  <w:style w:type="character" w:customStyle="1" w:styleId="ab">
    <w:name w:val="ヘッダー (文字)"/>
    <w:basedOn w:val="a0"/>
    <w:link w:val="aa"/>
    <w:uiPriority w:val="99"/>
    <w:rsid w:val="00A2469D"/>
  </w:style>
  <w:style w:type="paragraph" w:styleId="ac">
    <w:name w:val="footer"/>
    <w:basedOn w:val="a"/>
    <w:link w:val="ad"/>
    <w:uiPriority w:val="99"/>
    <w:unhideWhenUsed/>
    <w:rsid w:val="00A2469D"/>
    <w:pPr>
      <w:tabs>
        <w:tab w:val="center" w:pos="4252"/>
        <w:tab w:val="right" w:pos="8504"/>
      </w:tabs>
      <w:snapToGrid w:val="0"/>
    </w:pPr>
  </w:style>
  <w:style w:type="character" w:customStyle="1" w:styleId="ad">
    <w:name w:val="フッター (文字)"/>
    <w:basedOn w:val="a0"/>
    <w:link w:val="ac"/>
    <w:uiPriority w:val="99"/>
    <w:rsid w:val="00A2469D"/>
  </w:style>
  <w:style w:type="paragraph" w:styleId="ae">
    <w:name w:val="Revision"/>
    <w:hidden/>
    <w:uiPriority w:val="99"/>
    <w:semiHidden/>
    <w:rsid w:val="00D9599E"/>
    <w:pPr>
      <w:spacing w:after="0" w:line="240" w:lineRule="auto"/>
    </w:pPr>
  </w:style>
  <w:style w:type="character" w:styleId="af">
    <w:name w:val="Hyperlink"/>
    <w:basedOn w:val="a0"/>
    <w:uiPriority w:val="99"/>
    <w:unhideWhenUsed/>
    <w:rsid w:val="002C7686"/>
    <w:rPr>
      <w:color w:val="467886" w:themeColor="hyperlink"/>
      <w:u w:val="single"/>
    </w:rPr>
  </w:style>
  <w:style w:type="character" w:styleId="af0">
    <w:name w:val="Unresolved Mention"/>
    <w:basedOn w:val="a0"/>
    <w:uiPriority w:val="99"/>
    <w:semiHidden/>
    <w:unhideWhenUsed/>
    <w:rsid w:val="002C7686"/>
    <w:rPr>
      <w:color w:val="605E5C"/>
      <w:shd w:val="clear" w:color="auto" w:fill="E1DFDD"/>
    </w:rPr>
  </w:style>
  <w:style w:type="paragraph" w:styleId="af1">
    <w:name w:val="Closing"/>
    <w:basedOn w:val="a"/>
    <w:link w:val="af2"/>
    <w:uiPriority w:val="99"/>
    <w:unhideWhenUsed/>
    <w:rsid w:val="00B4794D"/>
    <w:pPr>
      <w:jc w:val="right"/>
    </w:pPr>
    <w:rPr>
      <w:rFonts w:ascii="Meiryo UI" w:eastAsia="Meiryo UI" w:hAnsi="Meiryo UI"/>
      <w:sz w:val="20"/>
      <w:szCs w:val="20"/>
    </w:rPr>
  </w:style>
  <w:style w:type="character" w:customStyle="1" w:styleId="af2">
    <w:name w:val="結語 (文字)"/>
    <w:basedOn w:val="a0"/>
    <w:link w:val="af1"/>
    <w:uiPriority w:val="99"/>
    <w:rsid w:val="00B4794D"/>
    <w:rPr>
      <w:rFonts w:ascii="Meiryo UI" w:eastAsia="Meiryo UI" w:hAnsi="Meiryo UI"/>
      <w:sz w:val="20"/>
      <w:szCs w:val="20"/>
    </w:rPr>
  </w:style>
  <w:style w:type="character" w:styleId="af3">
    <w:name w:val="annotation reference"/>
    <w:basedOn w:val="a0"/>
    <w:uiPriority w:val="99"/>
    <w:semiHidden/>
    <w:unhideWhenUsed/>
    <w:rsid w:val="002040CB"/>
    <w:rPr>
      <w:sz w:val="18"/>
      <w:szCs w:val="18"/>
    </w:rPr>
  </w:style>
  <w:style w:type="paragraph" w:styleId="af4">
    <w:name w:val="annotation text"/>
    <w:basedOn w:val="a"/>
    <w:link w:val="af5"/>
    <w:uiPriority w:val="99"/>
    <w:unhideWhenUsed/>
    <w:rsid w:val="002040CB"/>
  </w:style>
  <w:style w:type="character" w:customStyle="1" w:styleId="af5">
    <w:name w:val="コメント文字列 (文字)"/>
    <w:basedOn w:val="a0"/>
    <w:link w:val="af4"/>
    <w:uiPriority w:val="99"/>
    <w:rsid w:val="002040CB"/>
  </w:style>
  <w:style w:type="paragraph" w:styleId="af6">
    <w:name w:val="annotation subject"/>
    <w:basedOn w:val="af4"/>
    <w:next w:val="af4"/>
    <w:link w:val="af7"/>
    <w:uiPriority w:val="99"/>
    <w:semiHidden/>
    <w:unhideWhenUsed/>
    <w:rsid w:val="002040CB"/>
    <w:rPr>
      <w:b/>
      <w:bCs/>
    </w:rPr>
  </w:style>
  <w:style w:type="character" w:customStyle="1" w:styleId="af7">
    <w:name w:val="コメント内容 (文字)"/>
    <w:basedOn w:val="af5"/>
    <w:link w:val="af6"/>
    <w:uiPriority w:val="99"/>
    <w:semiHidden/>
    <w:rsid w:val="002040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section2@kansa.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B95D08-FBE7-48F5-A081-8839E9116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9511</Words>
  <Characters>10315</Characters>
  <Application>Microsoft Office Word</Application>
  <DocSecurity>0</DocSecurity>
  <Lines>515</Lines>
  <Paragraphs>297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2026-05-18T04:31:00Z</dcterms:created>
  <dcterms:modified xsi:type="dcterms:W3CDTF">2026-05-18T04:38:00Z</dcterms:modified>
  <cp:contentStatus/>
</cp:coreProperties>
</file>