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5E06" w14:textId="385C615B" w:rsidR="00555C21" w:rsidRPr="00D2626F" w:rsidRDefault="00555C21" w:rsidP="00555C21">
      <w:pPr>
        <w:jc w:val="center"/>
        <w:rPr>
          <w:rFonts w:ascii="ＭＳ ゴシック" w:eastAsia="ＭＳ ゴシック" w:hAnsi="ＭＳ ゴシック"/>
          <w:b/>
          <w:bCs/>
          <w:sz w:val="24"/>
          <w:szCs w:val="28"/>
        </w:rPr>
      </w:pPr>
      <w:r w:rsidRPr="00D2626F">
        <w:rPr>
          <w:rFonts w:ascii="ＭＳ ゴシック" w:eastAsia="ＭＳ ゴシック" w:hAnsi="ＭＳ ゴシック" w:hint="eastAsia"/>
          <w:b/>
          <w:bCs/>
          <w:sz w:val="24"/>
          <w:szCs w:val="28"/>
        </w:rPr>
        <w:t>監査役会</w:t>
      </w:r>
      <w:r w:rsidR="00CE117C">
        <w:rPr>
          <w:rFonts w:ascii="ＭＳ ゴシック" w:eastAsia="ＭＳ ゴシック" w:hAnsi="ＭＳ ゴシック" w:hint="eastAsia"/>
          <w:b/>
          <w:bCs/>
          <w:sz w:val="24"/>
          <w:szCs w:val="28"/>
        </w:rPr>
        <w:t>等</w:t>
      </w:r>
      <w:r w:rsidRPr="00D2626F">
        <w:rPr>
          <w:rFonts w:ascii="ＭＳ ゴシック" w:eastAsia="ＭＳ ゴシック" w:hAnsi="ＭＳ ゴシック" w:hint="eastAsia"/>
          <w:b/>
          <w:bCs/>
          <w:sz w:val="24"/>
          <w:szCs w:val="28"/>
        </w:rPr>
        <w:t>のリスクへの対応状況</w:t>
      </w:r>
    </w:p>
    <w:p w14:paraId="294EA0A2" w14:textId="111CA4C8" w:rsidR="002D6D15" w:rsidRPr="00D2626F" w:rsidRDefault="00A37603" w:rsidP="00555C21">
      <w:pPr>
        <w:jc w:val="center"/>
        <w:rPr>
          <w:rFonts w:ascii="ＭＳ ゴシック" w:eastAsia="ＭＳ ゴシック" w:hAnsi="ＭＳ ゴシック"/>
          <w:sz w:val="24"/>
          <w:szCs w:val="28"/>
        </w:rPr>
      </w:pPr>
      <w:r w:rsidRPr="00D2626F">
        <w:rPr>
          <w:rFonts w:ascii="ＭＳ ゴシック" w:eastAsia="ＭＳ ゴシック" w:hAnsi="ＭＳ ゴシック" w:hint="eastAsia"/>
          <w:b/>
          <w:bCs/>
          <w:sz w:val="24"/>
          <w:szCs w:val="28"/>
        </w:rPr>
        <w:t>―</w:t>
      </w:r>
      <w:r w:rsidR="00555C21" w:rsidRPr="00D2626F">
        <w:rPr>
          <w:rFonts w:ascii="ＭＳ ゴシック" w:eastAsia="ＭＳ ゴシック" w:hAnsi="ＭＳ ゴシック" w:hint="eastAsia"/>
          <w:b/>
          <w:bCs/>
          <w:sz w:val="24"/>
          <w:szCs w:val="28"/>
        </w:rPr>
        <w:t>多様化するリスクの把握と監査計画への落とし込み</w:t>
      </w:r>
      <w:r w:rsidRPr="00D2626F">
        <w:rPr>
          <w:rFonts w:ascii="ＭＳ ゴシック" w:eastAsia="ＭＳ ゴシック" w:hAnsi="ＭＳ ゴシック" w:hint="eastAsia"/>
          <w:sz w:val="24"/>
          <w:szCs w:val="28"/>
        </w:rPr>
        <w:t>―</w:t>
      </w:r>
    </w:p>
    <w:p w14:paraId="34744935" w14:textId="33D331B7" w:rsidR="00555C21" w:rsidRPr="00D2626F" w:rsidRDefault="000F734E" w:rsidP="00555C21">
      <w:pPr>
        <w:jc w:val="center"/>
        <w:rPr>
          <w:rFonts w:ascii="ＭＳ ゴシック" w:eastAsia="ＭＳ ゴシック" w:hAnsi="ＭＳ ゴシック"/>
          <w:b/>
          <w:bCs/>
          <w:sz w:val="24"/>
          <w:szCs w:val="28"/>
        </w:rPr>
      </w:pPr>
      <w:r>
        <w:rPr>
          <w:rFonts w:ascii="ＭＳ ゴシック" w:eastAsia="ＭＳ ゴシック" w:hAnsi="ＭＳ ゴシック" w:hint="eastAsia"/>
          <w:b/>
          <w:bCs/>
        </w:rPr>
        <w:t xml:space="preserve">日本監査役協会　</w:t>
      </w:r>
      <w:r w:rsidR="00555C21" w:rsidRPr="000F734E">
        <w:rPr>
          <w:rFonts w:ascii="ＭＳ ゴシック" w:eastAsia="ＭＳ ゴシック" w:hAnsi="ＭＳ ゴシック" w:hint="eastAsia"/>
          <w:b/>
          <w:bCs/>
        </w:rPr>
        <w:t>アンケート</w:t>
      </w:r>
      <w:r w:rsidRPr="000F734E">
        <w:rPr>
          <w:rFonts w:ascii="ＭＳ ゴシック" w:eastAsia="ＭＳ ゴシック" w:hAnsi="ＭＳ ゴシック" w:hint="eastAsia"/>
          <w:b/>
          <w:bCs/>
        </w:rPr>
        <w:t>調査</w:t>
      </w:r>
    </w:p>
    <w:p w14:paraId="183D19DC" w14:textId="77777777" w:rsidR="00A40A7E" w:rsidRPr="00D2626F" w:rsidRDefault="00A40A7E" w:rsidP="00555C21">
      <w:pPr>
        <w:rPr>
          <w:rFonts w:ascii="ＭＳ ゴシック" w:eastAsia="ＭＳ ゴシック" w:hAnsi="ＭＳ ゴシック"/>
          <w:sz w:val="22"/>
          <w:szCs w:val="24"/>
        </w:rPr>
      </w:pPr>
    </w:p>
    <w:p w14:paraId="541C00D2" w14:textId="77E366E1" w:rsidR="00555C21" w:rsidRPr="00D2626F" w:rsidRDefault="00555C21" w:rsidP="00555C21">
      <w:pPr>
        <w:rPr>
          <w:rFonts w:ascii="ＭＳ ゴシック" w:eastAsia="ＭＳ ゴシック" w:hAnsi="ＭＳ ゴシック"/>
          <w:sz w:val="22"/>
          <w:szCs w:val="24"/>
        </w:rPr>
      </w:pPr>
    </w:p>
    <w:p w14:paraId="1C0AEA13" w14:textId="6F405E20" w:rsidR="008A2240" w:rsidRPr="00D2626F" w:rsidRDefault="00B828F3" w:rsidP="008A2240">
      <w:pPr>
        <w:ind w:firstLineChars="100" w:firstLine="210"/>
      </w:pPr>
      <w:r w:rsidRPr="00D2626F">
        <w:rPr>
          <w:rFonts w:hint="eastAsia"/>
        </w:rPr>
        <w:t>コロナ禍</w:t>
      </w:r>
      <w:r w:rsidR="00E6265D" w:rsidRPr="00D2626F">
        <w:rPr>
          <w:rFonts w:hint="eastAsia"/>
        </w:rPr>
        <w:t>以降</w:t>
      </w:r>
      <w:r w:rsidRPr="00D2626F">
        <w:rPr>
          <w:rFonts w:hint="eastAsia"/>
        </w:rPr>
        <w:t>、</w:t>
      </w:r>
      <w:r w:rsidR="00E6265D" w:rsidRPr="00D2626F">
        <w:rPr>
          <w:rFonts w:hint="eastAsia"/>
        </w:rPr>
        <w:t>世界情勢の変化</w:t>
      </w:r>
      <w:r w:rsidRPr="00D2626F">
        <w:rPr>
          <w:rFonts w:hint="eastAsia"/>
        </w:rPr>
        <w:t>、為替変動、サプライチェーンの分断</w:t>
      </w:r>
      <w:r w:rsidR="00A40A7E" w:rsidRPr="00D2626F">
        <w:rPr>
          <w:rFonts w:hint="eastAsia"/>
        </w:rPr>
        <w:t>などの</w:t>
      </w:r>
      <w:r w:rsidRPr="00D2626F">
        <w:rPr>
          <w:rFonts w:hint="eastAsia"/>
        </w:rPr>
        <w:t>事業環境の変化</w:t>
      </w:r>
      <w:r w:rsidR="00E6265D" w:rsidRPr="00D2626F">
        <w:rPr>
          <w:rFonts w:hint="eastAsia"/>
        </w:rPr>
        <w:t>により</w:t>
      </w:r>
      <w:r w:rsidRPr="00D2626F">
        <w:rPr>
          <w:rFonts w:hint="eastAsia"/>
        </w:rPr>
        <w:t>、</w:t>
      </w:r>
      <w:r w:rsidR="00A40A7E" w:rsidRPr="00D2626F">
        <w:rPr>
          <w:rFonts w:hint="eastAsia"/>
        </w:rPr>
        <w:t>会社をとりまくリスクも</w:t>
      </w:r>
      <w:r w:rsidRPr="00D2626F">
        <w:rPr>
          <w:rFonts w:hint="eastAsia"/>
        </w:rPr>
        <w:t>多様化</w:t>
      </w:r>
      <w:r w:rsidR="00A40A7E" w:rsidRPr="00D2626F">
        <w:rPr>
          <w:rFonts w:hint="eastAsia"/>
        </w:rPr>
        <w:t>・複雑化しています。</w:t>
      </w:r>
      <w:r w:rsidR="008A2240" w:rsidRPr="00D2626F">
        <w:rPr>
          <w:rFonts w:hint="eastAsia"/>
        </w:rPr>
        <w:t>本調査</w:t>
      </w:r>
      <w:r w:rsidR="008A2240" w:rsidRPr="00D2626F">
        <w:rPr>
          <w:rFonts w:ascii="ＭＳ 明朝" w:hAnsi="ＭＳ 明朝" w:hint="eastAsia"/>
        </w:rPr>
        <w:t>は、</w:t>
      </w:r>
      <w:r w:rsidR="00A40A7E" w:rsidRPr="00D2626F">
        <w:rPr>
          <w:rFonts w:hint="eastAsia"/>
        </w:rPr>
        <w:t>各社で近時の</w:t>
      </w:r>
      <w:r w:rsidRPr="00D2626F">
        <w:rPr>
          <w:rFonts w:hint="eastAsia"/>
        </w:rPr>
        <w:t>リスク</w:t>
      </w:r>
      <w:r w:rsidR="00A40A7E" w:rsidRPr="00D2626F">
        <w:rPr>
          <w:rFonts w:hint="eastAsia"/>
        </w:rPr>
        <w:t>が適切に</w:t>
      </w:r>
      <w:r w:rsidRPr="00D2626F">
        <w:rPr>
          <w:rFonts w:hint="eastAsia"/>
        </w:rPr>
        <w:t>把握・評価</w:t>
      </w:r>
      <w:r w:rsidR="00A40A7E" w:rsidRPr="00D2626F">
        <w:rPr>
          <w:rFonts w:hint="eastAsia"/>
        </w:rPr>
        <w:t>され</w:t>
      </w:r>
      <w:r w:rsidRPr="00D2626F">
        <w:rPr>
          <w:rFonts w:hint="eastAsia"/>
        </w:rPr>
        <w:t>ているか、</w:t>
      </w:r>
      <w:r w:rsidR="008A2240" w:rsidRPr="00D2626F">
        <w:rPr>
          <w:rFonts w:hint="eastAsia"/>
        </w:rPr>
        <w:t>また</w:t>
      </w:r>
      <w:r w:rsidRPr="00D2626F">
        <w:rPr>
          <w:rFonts w:hint="eastAsia"/>
        </w:rPr>
        <w:t>監査役会</w:t>
      </w:r>
      <w:r w:rsidR="00A40A7E" w:rsidRPr="00D2626F">
        <w:rPr>
          <w:rFonts w:hint="eastAsia"/>
        </w:rPr>
        <w:t>等</w:t>
      </w:r>
      <w:r w:rsidRPr="00D2626F">
        <w:rPr>
          <w:rFonts w:hint="eastAsia"/>
        </w:rPr>
        <w:t>が変化するリスク状況を把握し、</w:t>
      </w:r>
      <w:r w:rsidR="008A2240" w:rsidRPr="00D2626F">
        <w:rPr>
          <w:rFonts w:hint="eastAsia"/>
        </w:rPr>
        <w:t>事業</w:t>
      </w:r>
      <w:r w:rsidRPr="00D2626F">
        <w:rPr>
          <w:rFonts w:hint="eastAsia"/>
        </w:rPr>
        <w:t>計画やリスク分析</w:t>
      </w:r>
      <w:r w:rsidR="008A2240" w:rsidRPr="00D2626F">
        <w:rPr>
          <w:rFonts w:hint="eastAsia"/>
        </w:rPr>
        <w:t>など</w:t>
      </w:r>
      <w:r w:rsidRPr="00D2626F">
        <w:rPr>
          <w:rFonts w:hint="eastAsia"/>
        </w:rPr>
        <w:t>を踏まえ</w:t>
      </w:r>
      <w:r w:rsidR="008A2240" w:rsidRPr="00D2626F">
        <w:rPr>
          <w:rFonts w:hint="eastAsia"/>
        </w:rPr>
        <w:t>て</w:t>
      </w:r>
      <w:r w:rsidRPr="00D2626F">
        <w:rPr>
          <w:rFonts w:hint="eastAsia"/>
        </w:rPr>
        <w:t>監査計画</w:t>
      </w:r>
      <w:r w:rsidR="00D02FEC">
        <w:rPr>
          <w:rFonts w:hint="eastAsia"/>
        </w:rPr>
        <w:t>や重点監査項目</w:t>
      </w:r>
      <w:r w:rsidR="008A2240" w:rsidRPr="00D2626F">
        <w:rPr>
          <w:rFonts w:hint="eastAsia"/>
        </w:rPr>
        <w:t>を</w:t>
      </w:r>
      <w:r w:rsidRPr="00D2626F">
        <w:rPr>
          <w:rFonts w:hint="eastAsia"/>
        </w:rPr>
        <w:t>策定</w:t>
      </w:r>
      <w:r w:rsidR="008A2240" w:rsidRPr="00D2626F">
        <w:rPr>
          <w:rFonts w:hint="eastAsia"/>
        </w:rPr>
        <w:t>し</w:t>
      </w:r>
      <w:r w:rsidRPr="00D2626F">
        <w:rPr>
          <w:rFonts w:hint="eastAsia"/>
        </w:rPr>
        <w:t>ているか</w:t>
      </w:r>
      <w:r w:rsidR="008A2240" w:rsidRPr="00D2626F">
        <w:rPr>
          <w:rFonts w:hint="eastAsia"/>
        </w:rPr>
        <w:t>について</w:t>
      </w:r>
      <w:r w:rsidRPr="00D2626F">
        <w:rPr>
          <w:rFonts w:hint="eastAsia"/>
        </w:rPr>
        <w:t>、</w:t>
      </w:r>
      <w:r w:rsidR="00A40A7E" w:rsidRPr="00D2626F">
        <w:rPr>
          <w:rFonts w:hint="eastAsia"/>
        </w:rPr>
        <w:t>実態を調査し、</w:t>
      </w:r>
      <w:r w:rsidR="008A2240" w:rsidRPr="00D2626F">
        <w:rPr>
          <w:rFonts w:ascii="ＭＳ 明朝" w:hAnsi="ＭＳ 明朝" w:hint="eastAsia"/>
        </w:rPr>
        <w:t>各社の取組状況の紹介や今後の監査活動等に関する提言を取りまとめることを目的としております。</w:t>
      </w:r>
    </w:p>
    <w:p w14:paraId="5B7594A2" w14:textId="544FF35E" w:rsidR="00A40A7E" w:rsidRPr="00D2626F" w:rsidRDefault="00A40A7E" w:rsidP="00555C21">
      <w:pPr>
        <w:rPr>
          <w:rFonts w:ascii="ＭＳ 明朝" w:hAnsi="ＭＳ 明朝"/>
        </w:rPr>
      </w:pPr>
      <w:r w:rsidRPr="00D2626F">
        <w:rPr>
          <w:rFonts w:hint="eastAsia"/>
        </w:rPr>
        <w:t xml:space="preserve">　</w:t>
      </w:r>
      <w:r w:rsidRPr="00D2626F">
        <w:rPr>
          <w:rFonts w:ascii="ＭＳ 明朝" w:hAnsi="ＭＳ 明朝" w:hint="eastAsia"/>
        </w:rPr>
        <w:t>また、本調査は、本会会員のうち</w:t>
      </w:r>
      <w:r w:rsidR="00F46442">
        <w:rPr>
          <w:rFonts w:ascii="ＭＳ 明朝" w:hAnsi="ＭＳ 明朝" w:hint="eastAsia"/>
        </w:rPr>
        <w:t>上場会社である</w:t>
      </w:r>
      <w:r w:rsidR="00FE1EF2" w:rsidRPr="00D2626F">
        <w:rPr>
          <w:rFonts w:ascii="ＭＳ 明朝" w:hAnsi="ＭＳ 明朝" w:hint="eastAsia"/>
        </w:rPr>
        <w:t>監査役会設置会社</w:t>
      </w:r>
      <w:r w:rsidR="00D14C67" w:rsidRPr="00D2626F">
        <w:rPr>
          <w:rFonts w:ascii="ＭＳ 明朝" w:hAnsi="ＭＳ 明朝" w:hint="eastAsia"/>
        </w:rPr>
        <w:t>、監査等委員会設置会社および指名委員会設置会社</w:t>
      </w:r>
      <w:r w:rsidRPr="00D2626F">
        <w:rPr>
          <w:rFonts w:ascii="ＭＳ 明朝" w:hAnsi="ＭＳ 明朝" w:hint="eastAsia"/>
        </w:rPr>
        <w:t>の方を対象として（</w:t>
      </w:r>
      <w:r w:rsidR="00D14C67" w:rsidRPr="00D2626F">
        <w:rPr>
          <w:rFonts w:ascii="ＭＳ 明朝" w:hAnsi="ＭＳ 明朝" w:hint="eastAsia"/>
        </w:rPr>
        <w:t>監査役会のない株式会社および</w:t>
      </w:r>
      <w:r w:rsidRPr="00D2626F">
        <w:rPr>
          <w:rFonts w:ascii="ＭＳ 明朝" w:hAnsi="ＭＳ 明朝" w:hint="eastAsia"/>
        </w:rPr>
        <w:t>監事を置く団体等を除く）、ご協力をお願いしております。</w:t>
      </w:r>
    </w:p>
    <w:p w14:paraId="055925C6" w14:textId="480ADB58" w:rsidR="008A2240" w:rsidRPr="00D2626F" w:rsidRDefault="008A2240" w:rsidP="00555C21">
      <w:pPr>
        <w:rPr>
          <w:rFonts w:ascii="ＭＳ 明朝" w:hAnsi="ＭＳ 明朝"/>
        </w:rPr>
      </w:pPr>
    </w:p>
    <w:p w14:paraId="638DA492" w14:textId="1A1768EF" w:rsidR="008A2240" w:rsidRDefault="00BF1590" w:rsidP="00BF1590">
      <w:pPr>
        <w:jc w:val="center"/>
        <w:rPr>
          <w:rFonts w:ascii="ＭＳ ゴシック" w:eastAsia="ＭＳ ゴシック" w:hAnsi="ＭＳ ゴシック"/>
          <w:b/>
          <w:sz w:val="24"/>
          <w:szCs w:val="24"/>
          <w:u w:val="thick"/>
        </w:rPr>
      </w:pPr>
      <w:r w:rsidRPr="007713F8">
        <w:rPr>
          <w:rFonts w:ascii="ＭＳ ゴシック" w:eastAsia="ＭＳ ゴシック" w:hAnsi="ＭＳ ゴシック" w:hint="eastAsia"/>
          <w:b/>
          <w:sz w:val="24"/>
          <w:szCs w:val="24"/>
          <w:u w:val="thick"/>
        </w:rPr>
        <w:t xml:space="preserve">ご回答期間　</w:t>
      </w:r>
      <w:r>
        <w:rPr>
          <w:rFonts w:ascii="ＭＳ ゴシック" w:eastAsia="ＭＳ ゴシック" w:hAnsi="ＭＳ ゴシック" w:hint="eastAsia"/>
          <w:b/>
          <w:sz w:val="24"/>
          <w:szCs w:val="24"/>
          <w:u w:val="thick"/>
        </w:rPr>
        <w:t xml:space="preserve">　2</w:t>
      </w:r>
      <w:r>
        <w:rPr>
          <w:rFonts w:ascii="ＭＳ ゴシック" w:eastAsia="ＭＳ ゴシック" w:hAnsi="ＭＳ ゴシック"/>
          <w:b/>
          <w:sz w:val="24"/>
          <w:szCs w:val="24"/>
          <w:u w:val="thick"/>
        </w:rPr>
        <w:t>023</w:t>
      </w:r>
      <w:r w:rsidRPr="007713F8">
        <w:rPr>
          <w:rFonts w:ascii="ＭＳ ゴシック" w:eastAsia="ＭＳ ゴシック" w:hAnsi="ＭＳ ゴシック" w:hint="eastAsia"/>
          <w:b/>
          <w:sz w:val="24"/>
          <w:szCs w:val="24"/>
          <w:u w:val="thick"/>
        </w:rPr>
        <w:t>年</w:t>
      </w:r>
      <w:r>
        <w:rPr>
          <w:rFonts w:ascii="ＭＳ ゴシック" w:eastAsia="ＭＳ ゴシック" w:hAnsi="ＭＳ ゴシック" w:hint="eastAsia"/>
          <w:b/>
          <w:sz w:val="24"/>
          <w:szCs w:val="24"/>
          <w:u w:val="thick"/>
        </w:rPr>
        <w:t>５</w:t>
      </w:r>
      <w:r w:rsidRPr="007713F8">
        <w:rPr>
          <w:rFonts w:ascii="ＭＳ ゴシック" w:eastAsia="ＭＳ ゴシック" w:hAnsi="ＭＳ ゴシック" w:hint="eastAsia"/>
          <w:b/>
          <w:sz w:val="24"/>
          <w:szCs w:val="24"/>
          <w:u w:val="thick"/>
        </w:rPr>
        <w:t>月</w:t>
      </w:r>
      <w:r>
        <w:rPr>
          <w:rFonts w:ascii="ＭＳ ゴシック" w:eastAsia="ＭＳ ゴシック" w:hAnsi="ＭＳ ゴシック" w:hint="eastAsia"/>
          <w:b/>
          <w:sz w:val="24"/>
          <w:szCs w:val="24"/>
          <w:u w:val="thick"/>
        </w:rPr>
        <w:t>２２</w:t>
      </w:r>
      <w:r w:rsidRPr="007713F8">
        <w:rPr>
          <w:rFonts w:ascii="ＭＳ ゴシック" w:eastAsia="ＭＳ ゴシック" w:hAnsi="ＭＳ ゴシック" w:hint="eastAsia"/>
          <w:b/>
          <w:sz w:val="24"/>
          <w:szCs w:val="24"/>
          <w:u w:val="thick"/>
        </w:rPr>
        <w:t>日（</w:t>
      </w:r>
      <w:r>
        <w:rPr>
          <w:rFonts w:ascii="ＭＳ ゴシック" w:eastAsia="ＭＳ ゴシック" w:hAnsi="ＭＳ ゴシック" w:hint="eastAsia"/>
          <w:b/>
          <w:sz w:val="24"/>
          <w:szCs w:val="24"/>
          <w:u w:val="thick"/>
        </w:rPr>
        <w:t>月</w:t>
      </w:r>
      <w:r w:rsidRPr="007713F8">
        <w:rPr>
          <w:rFonts w:ascii="ＭＳ ゴシック" w:eastAsia="ＭＳ ゴシック" w:hAnsi="ＭＳ ゴシック" w:hint="eastAsia"/>
          <w:b/>
          <w:sz w:val="24"/>
          <w:szCs w:val="24"/>
          <w:u w:val="thick"/>
        </w:rPr>
        <w:t>）～</w:t>
      </w:r>
      <w:r>
        <w:rPr>
          <w:rFonts w:ascii="ＭＳ ゴシック" w:eastAsia="ＭＳ ゴシック" w:hAnsi="ＭＳ ゴシック" w:hint="eastAsia"/>
          <w:b/>
          <w:sz w:val="24"/>
          <w:szCs w:val="24"/>
          <w:u w:val="thick"/>
        </w:rPr>
        <w:t>６</w:t>
      </w:r>
      <w:r w:rsidRPr="007713F8">
        <w:rPr>
          <w:rFonts w:ascii="ＭＳ ゴシック" w:eastAsia="ＭＳ ゴシック" w:hAnsi="ＭＳ ゴシック" w:hint="eastAsia"/>
          <w:b/>
          <w:sz w:val="24"/>
          <w:szCs w:val="24"/>
          <w:u w:val="thick"/>
        </w:rPr>
        <w:t>月</w:t>
      </w:r>
      <w:r w:rsidR="005119F0">
        <w:rPr>
          <w:rFonts w:ascii="ＭＳ ゴシック" w:eastAsia="ＭＳ ゴシック" w:hAnsi="ＭＳ ゴシック" w:hint="eastAsia"/>
          <w:b/>
          <w:sz w:val="24"/>
          <w:szCs w:val="24"/>
          <w:u w:val="thick"/>
        </w:rPr>
        <w:t>９</w:t>
      </w:r>
      <w:r w:rsidRPr="007713F8">
        <w:rPr>
          <w:rFonts w:ascii="ＭＳ ゴシック" w:eastAsia="ＭＳ ゴシック" w:hAnsi="ＭＳ ゴシック" w:hint="eastAsia"/>
          <w:b/>
          <w:sz w:val="24"/>
          <w:szCs w:val="24"/>
          <w:u w:val="thick"/>
        </w:rPr>
        <w:t>日（金）</w:t>
      </w:r>
    </w:p>
    <w:p w14:paraId="20654D8A" w14:textId="5F9E5AF3" w:rsidR="00BF1590" w:rsidRDefault="00BF1590" w:rsidP="00BF1590">
      <w:pPr>
        <w:rPr>
          <w:rFonts w:cs="Times New Roman"/>
          <w:szCs w:val="24"/>
        </w:rPr>
      </w:pPr>
    </w:p>
    <w:p w14:paraId="5914010E" w14:textId="77777777" w:rsidR="00BF1590" w:rsidRDefault="00BF1590" w:rsidP="00BF1590">
      <w:pPr>
        <w:rPr>
          <w:rFonts w:cs="Times New Roman"/>
          <w:szCs w:val="24"/>
        </w:rPr>
      </w:pPr>
    </w:p>
    <w:p w14:paraId="4A1F833A" w14:textId="412415CE" w:rsidR="00BF1590" w:rsidRPr="007713F8" w:rsidRDefault="00BF1590" w:rsidP="00BF1590">
      <w:pPr>
        <w:rPr>
          <w:rFonts w:cs="Times New Roman"/>
          <w:szCs w:val="24"/>
        </w:rPr>
      </w:pPr>
      <w:r w:rsidRPr="007713F8">
        <w:rPr>
          <w:rFonts w:cs="Times New Roman" w:hint="eastAsia"/>
          <w:szCs w:val="24"/>
        </w:rPr>
        <w:t>ご回答は、</w:t>
      </w:r>
      <w:r>
        <w:rPr>
          <w:rFonts w:cs="Times New Roman" w:hint="eastAsia"/>
          <w:b/>
          <w:bCs/>
          <w:szCs w:val="24"/>
          <w:u w:val="single"/>
        </w:rPr>
        <w:t>１</w:t>
      </w:r>
      <w:r w:rsidRPr="007713F8">
        <w:rPr>
          <w:rFonts w:cs="Times New Roman" w:hint="eastAsia"/>
          <w:b/>
          <w:bCs/>
          <w:szCs w:val="24"/>
          <w:u w:val="single"/>
        </w:rPr>
        <w:t>社１回答</w:t>
      </w:r>
      <w:r w:rsidRPr="007713F8">
        <w:rPr>
          <w:rFonts w:cs="Times New Roman" w:hint="eastAsia"/>
          <w:szCs w:val="24"/>
        </w:rPr>
        <w:t>でお願いいたします。</w:t>
      </w:r>
    </w:p>
    <w:p w14:paraId="35FA1D1D" w14:textId="40AABD9D" w:rsidR="00BF1590" w:rsidRPr="007713F8" w:rsidRDefault="00BF1590" w:rsidP="00BF1590">
      <w:pPr>
        <w:rPr>
          <w:rFonts w:cs="Times New Roman"/>
          <w:szCs w:val="24"/>
        </w:rPr>
      </w:pPr>
      <w:r w:rsidRPr="007713F8">
        <w:rPr>
          <w:rFonts w:cs="Times New Roman" w:hint="eastAsia"/>
          <w:szCs w:val="24"/>
        </w:rPr>
        <w:t>設問は、</w:t>
      </w:r>
      <w:r w:rsidRPr="00670A12">
        <w:rPr>
          <w:rFonts w:cs="Times New Roman" w:hint="eastAsia"/>
          <w:szCs w:val="24"/>
        </w:rPr>
        <w:t>全</w:t>
      </w:r>
      <w:r w:rsidR="00912922">
        <w:rPr>
          <w:rFonts w:cs="Times New Roman"/>
          <w:szCs w:val="24"/>
        </w:rPr>
        <w:t>4</w:t>
      </w:r>
      <w:r w:rsidR="00F46442">
        <w:rPr>
          <w:rFonts w:cs="Times New Roman"/>
          <w:szCs w:val="24"/>
        </w:rPr>
        <w:t>1</w:t>
      </w:r>
      <w:r w:rsidRPr="00670A12">
        <w:rPr>
          <w:rFonts w:cs="Times New Roman" w:hint="eastAsia"/>
          <w:szCs w:val="24"/>
        </w:rPr>
        <w:t>問</w:t>
      </w:r>
      <w:r w:rsidRPr="007713F8">
        <w:rPr>
          <w:rFonts w:cs="Times New Roman" w:hint="eastAsia"/>
          <w:szCs w:val="24"/>
        </w:rPr>
        <w:t>あります</w:t>
      </w:r>
      <w:r>
        <w:rPr>
          <w:rFonts w:cs="Times New Roman" w:hint="eastAsia"/>
          <w:szCs w:val="24"/>
        </w:rPr>
        <w:t>が、</w:t>
      </w:r>
      <w:r w:rsidRPr="007713F8">
        <w:rPr>
          <w:rFonts w:cs="Times New Roman" w:hint="eastAsia"/>
          <w:szCs w:val="24"/>
        </w:rPr>
        <w:t>全ての会社が全問にご回答頂くものではありません。</w:t>
      </w:r>
    </w:p>
    <w:p w14:paraId="573BC198" w14:textId="77777777" w:rsidR="00BF1590" w:rsidRPr="007713F8" w:rsidRDefault="00BF1590" w:rsidP="00BF1590">
      <w:pPr>
        <w:rPr>
          <w:rFonts w:cs="Times New Roman"/>
          <w:szCs w:val="24"/>
        </w:rPr>
      </w:pPr>
    </w:p>
    <w:p w14:paraId="2A7EB8D0" w14:textId="77777777" w:rsidR="00BF1590" w:rsidRPr="007713F8" w:rsidRDefault="00BF1590" w:rsidP="00BF1590">
      <w:pPr>
        <w:rPr>
          <w:rFonts w:ascii="ＭＳ ゴシック" w:eastAsia="ＭＳ ゴシック" w:hAnsi="ＭＳ ゴシック" w:cs="Times New Roman"/>
          <w:b/>
          <w:szCs w:val="24"/>
        </w:rPr>
      </w:pPr>
      <w:bookmarkStart w:id="0" w:name="_Hlk57364608"/>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5A84E02C" w14:textId="77777777" w:rsidR="00BF1590" w:rsidRPr="007713F8" w:rsidRDefault="00BF1590" w:rsidP="00BF1590">
      <w:pPr>
        <w:rPr>
          <w:rFonts w:ascii="ＭＳ ゴシック" w:eastAsia="ＭＳ ゴシック" w:hAnsi="ＭＳ ゴシック" w:cs="Times New Roman"/>
          <w:b/>
          <w:szCs w:val="24"/>
        </w:rPr>
      </w:pPr>
      <w:bookmarkStart w:id="1" w:name="_Hlk55555484"/>
      <w:r w:rsidRPr="007713F8">
        <w:rPr>
          <w:rFonts w:ascii="ＭＳ ゴシック" w:eastAsia="ＭＳ ゴシック" w:hAnsi="ＭＳ ゴシック" w:cs="Times New Roman" w:hint="eastAsia"/>
          <w:b/>
          <w:szCs w:val="24"/>
        </w:rPr>
        <w:t>現在在宅勤務中心のため、大変お手数ですがメールでのお問合せをお願い致します。</w:t>
      </w:r>
      <w:bookmarkEnd w:id="1"/>
    </w:p>
    <w:bookmarkEnd w:id="0"/>
    <w:p w14:paraId="3698E54E" w14:textId="71A4AB2F" w:rsidR="00BF1590" w:rsidRPr="007713F8" w:rsidRDefault="007901D8" w:rsidP="00BF1590">
      <w:pPr>
        <w:rPr>
          <w:rFonts w:ascii="ＭＳ ゴシック" w:eastAsia="ＭＳ ゴシック" w:hAnsi="ＭＳ ゴシック" w:cs="Times New Roman"/>
          <w:b/>
          <w:szCs w:val="24"/>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740160" behindDoc="0" locked="0" layoutInCell="1" allowOverlap="1" wp14:anchorId="763175C2" wp14:editId="5E0380D6">
                <wp:simplePos x="0" y="0"/>
                <wp:positionH relativeFrom="margin">
                  <wp:align>left</wp:align>
                </wp:positionH>
                <wp:positionV relativeFrom="paragraph">
                  <wp:posOffset>107260</wp:posOffset>
                </wp:positionV>
                <wp:extent cx="5400675" cy="993775"/>
                <wp:effectExtent l="0" t="0" r="28575" b="15875"/>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993775"/>
                        </a:xfrm>
                        <a:prstGeom prst="rect">
                          <a:avLst/>
                        </a:prstGeom>
                        <a:solidFill>
                          <a:sysClr val="window" lastClr="FFFFFF"/>
                        </a:solidFill>
                        <a:ln w="6350">
                          <a:solidFill>
                            <a:prstClr val="black"/>
                          </a:solidFill>
                        </a:ln>
                      </wps:spPr>
                      <wps:txbx>
                        <w:txbxContent>
                          <w:p w14:paraId="38D60D87" w14:textId="77777777" w:rsidR="00BF1590" w:rsidRPr="00BF1590" w:rsidRDefault="00BF1590" w:rsidP="00BF1590">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06D1C8CA" w14:textId="77777777" w:rsidR="00BF1590" w:rsidRPr="00BF1590" w:rsidRDefault="00BF1590" w:rsidP="00BF1590">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3910B191" w14:textId="77777777" w:rsidR="00BF1590" w:rsidRDefault="00BF1590" w:rsidP="00BF1590">
                            <w:pPr>
                              <w:ind w:firstLineChars="100" w:firstLine="180"/>
                            </w:pPr>
                            <w:r w:rsidRPr="00BF1590">
                              <w:rPr>
                                <w:rFonts w:hint="eastAsia"/>
                                <w:sz w:val="18"/>
                                <w:szCs w:val="20"/>
                              </w:rPr>
                              <w:t xml:space="preserve">なお、個別のご回答内容を第三者に提供することは一切ありません。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175C2" id="_x0000_t202" coordsize="21600,21600" o:spt="202" path="m,l,21600r21600,l21600,xe">
                <v:stroke joinstyle="miter"/>
                <v:path gradientshapeok="t" o:connecttype="rect"/>
              </v:shapetype>
              <v:shape id="テキスト ボックス 100" o:spid="_x0000_s1026" type="#_x0000_t202" style="position:absolute;left:0;text-align:left;margin-left:0;margin-top:8.45pt;width:425.25pt;height:78.2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TYPw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" fillcolor="window" strokeweight=".5pt">
                <v:textbox>
                  <w:txbxContent>
                    <w:p w14:paraId="38D60D87" w14:textId="77777777" w:rsidR="00BF1590" w:rsidRPr="00BF1590" w:rsidRDefault="00BF1590" w:rsidP="00BF1590">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06D1C8CA" w14:textId="77777777" w:rsidR="00BF1590" w:rsidRPr="00BF1590" w:rsidRDefault="00BF1590" w:rsidP="00BF1590">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3910B191" w14:textId="77777777" w:rsidR="00BF1590" w:rsidRDefault="00BF1590" w:rsidP="00BF1590">
                      <w:pPr>
                        <w:ind w:firstLineChars="100" w:firstLine="180"/>
                      </w:pPr>
                      <w:r w:rsidRPr="00BF1590">
                        <w:rPr>
                          <w:rFonts w:hint="eastAsia"/>
                          <w:sz w:val="18"/>
                          <w:szCs w:val="20"/>
                        </w:rPr>
                        <w:t xml:space="preserve">なお、個別のご回答内容を第三者に提供することは一切ありません。　</w:t>
                      </w:r>
                    </w:p>
                  </w:txbxContent>
                </v:textbox>
                <w10:wrap anchorx="margin"/>
              </v:shape>
            </w:pict>
          </mc:Fallback>
        </mc:AlternateContent>
      </w:r>
    </w:p>
    <w:p w14:paraId="22A1BBB4" w14:textId="70D68B23" w:rsidR="00BF1590" w:rsidRPr="007713F8" w:rsidRDefault="00BF1590" w:rsidP="00BF1590">
      <w:pPr>
        <w:rPr>
          <w:rFonts w:ascii="ＭＳ ゴシック" w:eastAsia="ＭＳ ゴシック" w:hAnsi="ＭＳ ゴシック" w:cs="Times New Roman"/>
          <w:b/>
          <w:szCs w:val="24"/>
        </w:rPr>
      </w:pPr>
    </w:p>
    <w:p w14:paraId="31AA9E1E" w14:textId="77777777" w:rsidR="00BF1590" w:rsidRPr="007713F8" w:rsidRDefault="00BF1590" w:rsidP="00BF1590">
      <w:pPr>
        <w:jc w:val="left"/>
        <w:rPr>
          <w:b/>
          <w:bCs/>
        </w:rPr>
      </w:pPr>
    </w:p>
    <w:p w14:paraId="7980A170" w14:textId="77777777" w:rsidR="00BF1590" w:rsidRDefault="00BF1590" w:rsidP="00BF1590">
      <w:pPr>
        <w:jc w:val="left"/>
        <w:rPr>
          <w:b/>
          <w:bCs/>
        </w:rPr>
      </w:pPr>
    </w:p>
    <w:p w14:paraId="56BE3CE6" w14:textId="5018B9D7" w:rsidR="00BF1590" w:rsidRPr="00BF1590" w:rsidRDefault="00BF1590" w:rsidP="00BF1590">
      <w:pPr>
        <w:jc w:val="left"/>
        <w:rPr>
          <w:rFonts w:eastAsia="DengXian"/>
          <w:b/>
          <w:bCs/>
          <w:lang w:eastAsia="zh-CN"/>
        </w:rPr>
      </w:pPr>
    </w:p>
    <w:p w14:paraId="5BEB8A9C" w14:textId="77777777" w:rsidR="00BF1590" w:rsidRDefault="00BF1590" w:rsidP="00BF1590">
      <w:pPr>
        <w:widowControl/>
        <w:jc w:val="left"/>
        <w:rPr>
          <w:b/>
          <w:bCs/>
          <w:sz w:val="22"/>
        </w:rPr>
      </w:pPr>
      <w:r w:rsidRPr="00DC62E2">
        <w:rPr>
          <w:rFonts w:hint="eastAsia"/>
          <w:b/>
          <w:bCs/>
          <w:sz w:val="22"/>
        </w:rPr>
        <w:t>（目次）</w:t>
      </w:r>
    </w:p>
    <w:tbl>
      <w:tblPr>
        <w:tblStyle w:val="a7"/>
        <w:tblW w:w="0" w:type="auto"/>
        <w:tblBorders>
          <w:insideH w:val="none" w:sz="0" w:space="0" w:color="auto"/>
        </w:tblBorders>
        <w:tblLook w:val="04A0" w:firstRow="1" w:lastRow="0" w:firstColumn="1" w:lastColumn="0" w:noHBand="0" w:noVBand="1"/>
      </w:tblPr>
      <w:tblGrid>
        <w:gridCol w:w="4247"/>
        <w:gridCol w:w="4247"/>
      </w:tblGrid>
      <w:tr w:rsidR="00BF1590" w:rsidRPr="00907D72" w14:paraId="7D507E7F" w14:textId="77777777" w:rsidTr="007901D8">
        <w:tc>
          <w:tcPr>
            <w:tcW w:w="4247" w:type="dxa"/>
          </w:tcPr>
          <w:p w14:paraId="69E9A596" w14:textId="49F52226" w:rsidR="00BF1590" w:rsidRPr="007901D8" w:rsidRDefault="007901D8" w:rsidP="00351BB3">
            <w:pPr>
              <w:widowControl/>
              <w:jc w:val="left"/>
              <w:rPr>
                <w:sz w:val="20"/>
                <w:szCs w:val="20"/>
              </w:rPr>
            </w:pPr>
            <w:r>
              <w:rPr>
                <w:rFonts w:hint="eastAsia"/>
                <w:sz w:val="20"/>
                <w:szCs w:val="20"/>
              </w:rPr>
              <w:t>属性</w:t>
            </w:r>
          </w:p>
        </w:tc>
        <w:tc>
          <w:tcPr>
            <w:tcW w:w="4247" w:type="dxa"/>
          </w:tcPr>
          <w:p w14:paraId="43826B05" w14:textId="7DCC9E89" w:rsidR="00BF1590" w:rsidRPr="007901D8" w:rsidRDefault="007901D8" w:rsidP="00351BB3">
            <w:pPr>
              <w:widowControl/>
              <w:jc w:val="left"/>
              <w:rPr>
                <w:b/>
                <w:bCs/>
                <w:sz w:val="20"/>
                <w:szCs w:val="20"/>
              </w:rPr>
            </w:pPr>
            <w:r>
              <w:rPr>
                <w:rFonts w:hint="eastAsia"/>
                <w:b/>
                <w:bCs/>
                <w:sz w:val="20"/>
                <w:szCs w:val="20"/>
              </w:rPr>
              <w:t xml:space="preserve">　</w:t>
            </w:r>
            <w:r w:rsidR="009D14D5">
              <w:rPr>
                <w:rFonts w:hint="eastAsia"/>
                <w:b/>
                <w:bCs/>
                <w:sz w:val="20"/>
                <w:szCs w:val="20"/>
              </w:rPr>
              <w:t xml:space="preserve"> </w:t>
            </w:r>
            <w:r w:rsidRPr="007901D8">
              <w:rPr>
                <w:rFonts w:hint="eastAsia"/>
                <w:sz w:val="20"/>
                <w:szCs w:val="20"/>
              </w:rPr>
              <w:t>(</w:t>
            </w:r>
            <w:r>
              <w:rPr>
                <w:rFonts w:hint="eastAsia"/>
                <w:sz w:val="20"/>
                <w:szCs w:val="20"/>
              </w:rPr>
              <w:t>イ</w:t>
            </w:r>
            <w:r w:rsidRPr="007901D8">
              <w:rPr>
                <w:sz w:val="20"/>
                <w:szCs w:val="20"/>
              </w:rPr>
              <w:t>)</w:t>
            </w:r>
            <w:r>
              <w:rPr>
                <w:rFonts w:hint="eastAsia"/>
                <w:sz w:val="20"/>
                <w:szCs w:val="20"/>
              </w:rPr>
              <w:t>執行側のリスク評価の監査</w:t>
            </w:r>
          </w:p>
        </w:tc>
      </w:tr>
      <w:tr w:rsidR="00BF1590" w:rsidRPr="00907D72" w14:paraId="7ABB46B2" w14:textId="77777777" w:rsidTr="007901D8">
        <w:tc>
          <w:tcPr>
            <w:tcW w:w="4247" w:type="dxa"/>
          </w:tcPr>
          <w:p w14:paraId="1411CC9E" w14:textId="3F20D0EE" w:rsidR="00BF1590" w:rsidRPr="007901D8" w:rsidRDefault="007901D8" w:rsidP="00351BB3">
            <w:pPr>
              <w:widowControl/>
              <w:jc w:val="left"/>
              <w:rPr>
                <w:sz w:val="20"/>
                <w:szCs w:val="20"/>
              </w:rPr>
            </w:pPr>
            <w:r w:rsidRPr="009D14D5">
              <w:rPr>
                <w:rFonts w:hint="eastAsia"/>
                <w:sz w:val="20"/>
                <w:szCs w:val="20"/>
                <w:bdr w:val="single" w:sz="4" w:space="0" w:color="auto"/>
              </w:rPr>
              <w:t>Ⅰ．監査役会等の監査計画</w:t>
            </w:r>
          </w:p>
        </w:tc>
        <w:tc>
          <w:tcPr>
            <w:tcW w:w="4247" w:type="dxa"/>
          </w:tcPr>
          <w:p w14:paraId="09E39441" w14:textId="3B19C32A" w:rsidR="00BF1590" w:rsidRPr="007901D8" w:rsidRDefault="007901D8" w:rsidP="009D14D5">
            <w:pPr>
              <w:widowControl/>
              <w:ind w:leftChars="50" w:left="405" w:hangingChars="150" w:hanging="300"/>
              <w:jc w:val="left"/>
              <w:rPr>
                <w:sz w:val="20"/>
                <w:szCs w:val="20"/>
              </w:rPr>
            </w:pPr>
            <w:r w:rsidRPr="007901D8">
              <w:rPr>
                <w:rFonts w:hint="eastAsia"/>
                <w:sz w:val="20"/>
                <w:szCs w:val="20"/>
              </w:rPr>
              <w:t>(</w:t>
            </w:r>
            <w:r w:rsidRPr="007901D8">
              <w:rPr>
                <w:sz w:val="20"/>
                <w:szCs w:val="20"/>
              </w:rPr>
              <w:t>4)</w:t>
            </w:r>
            <w:r w:rsidRPr="007901D8">
              <w:rPr>
                <w:rFonts w:hint="eastAsia"/>
              </w:rPr>
              <w:t xml:space="preserve"> </w:t>
            </w:r>
            <w:r w:rsidRPr="007901D8">
              <w:rPr>
                <w:rFonts w:hint="eastAsia"/>
                <w:sz w:val="20"/>
                <w:szCs w:val="20"/>
              </w:rPr>
              <w:t>親会社統制部門、内部監査部門、</w:t>
            </w:r>
            <w:r w:rsidR="009D14D5">
              <w:rPr>
                <w:rFonts w:hint="eastAsia"/>
                <w:sz w:val="20"/>
                <w:szCs w:val="20"/>
              </w:rPr>
              <w:t>会計</w:t>
            </w:r>
          </w:p>
        </w:tc>
      </w:tr>
      <w:tr w:rsidR="00BF1590" w:rsidRPr="00907D72" w14:paraId="5A54BCA5" w14:textId="77777777" w:rsidTr="007901D8">
        <w:tc>
          <w:tcPr>
            <w:tcW w:w="4247" w:type="dxa"/>
          </w:tcPr>
          <w:p w14:paraId="7D9406A2" w14:textId="7D955EBD" w:rsidR="007901D8" w:rsidRPr="007901D8" w:rsidRDefault="007901D8" w:rsidP="009D14D5">
            <w:pPr>
              <w:widowControl/>
              <w:ind w:firstLineChars="50" w:firstLine="100"/>
              <w:jc w:val="left"/>
              <w:rPr>
                <w:sz w:val="20"/>
                <w:szCs w:val="20"/>
              </w:rPr>
            </w:pPr>
            <w:r w:rsidRPr="007901D8">
              <w:rPr>
                <w:rFonts w:hint="eastAsia"/>
                <w:sz w:val="20"/>
                <w:szCs w:val="20"/>
              </w:rPr>
              <w:t>(</w:t>
            </w:r>
            <w:r w:rsidRPr="007901D8">
              <w:rPr>
                <w:sz w:val="20"/>
                <w:szCs w:val="20"/>
              </w:rPr>
              <w:t>1)</w:t>
            </w:r>
            <w:r w:rsidRPr="007901D8">
              <w:rPr>
                <w:rFonts w:hint="eastAsia"/>
                <w:sz w:val="20"/>
                <w:szCs w:val="20"/>
              </w:rPr>
              <w:t>監査役会等の監査計画</w:t>
            </w:r>
            <w:r>
              <w:rPr>
                <w:rFonts w:hint="eastAsia"/>
                <w:sz w:val="20"/>
                <w:szCs w:val="20"/>
              </w:rPr>
              <w:t>と重点監査項目</w:t>
            </w:r>
          </w:p>
        </w:tc>
        <w:tc>
          <w:tcPr>
            <w:tcW w:w="4247" w:type="dxa"/>
          </w:tcPr>
          <w:p w14:paraId="32CF6B50" w14:textId="471684CE" w:rsidR="00BF1590" w:rsidRPr="007901D8" w:rsidRDefault="009D14D5" w:rsidP="009D14D5">
            <w:pPr>
              <w:widowControl/>
              <w:ind w:firstLineChars="100" w:firstLine="200"/>
              <w:jc w:val="left"/>
              <w:rPr>
                <w:sz w:val="20"/>
                <w:szCs w:val="20"/>
              </w:rPr>
            </w:pPr>
            <w:r>
              <w:rPr>
                <w:rFonts w:hint="eastAsia"/>
                <w:sz w:val="20"/>
                <w:szCs w:val="20"/>
              </w:rPr>
              <w:t>監査</w:t>
            </w:r>
            <w:r w:rsidR="007901D8" w:rsidRPr="007901D8">
              <w:rPr>
                <w:rFonts w:hint="eastAsia"/>
                <w:sz w:val="20"/>
                <w:szCs w:val="20"/>
              </w:rPr>
              <w:t>人との連携</w:t>
            </w:r>
          </w:p>
        </w:tc>
      </w:tr>
      <w:tr w:rsidR="00BF1590" w:rsidRPr="00907D72" w14:paraId="322A7370" w14:textId="77777777" w:rsidTr="007901D8">
        <w:tc>
          <w:tcPr>
            <w:tcW w:w="4247" w:type="dxa"/>
          </w:tcPr>
          <w:p w14:paraId="7FD5E4F2" w14:textId="3208C83C" w:rsidR="00BF1590" w:rsidRPr="007901D8" w:rsidRDefault="007901D8" w:rsidP="009D14D5">
            <w:pPr>
              <w:widowControl/>
              <w:ind w:firstLineChars="50" w:firstLine="100"/>
              <w:jc w:val="left"/>
              <w:rPr>
                <w:sz w:val="20"/>
                <w:szCs w:val="20"/>
              </w:rPr>
            </w:pPr>
            <w:r w:rsidRPr="007901D8">
              <w:rPr>
                <w:rFonts w:hint="eastAsia"/>
                <w:sz w:val="20"/>
                <w:szCs w:val="20"/>
              </w:rPr>
              <w:t>(</w:t>
            </w:r>
            <w:r w:rsidRPr="007901D8">
              <w:rPr>
                <w:sz w:val="20"/>
                <w:szCs w:val="20"/>
              </w:rPr>
              <w:t>2)</w:t>
            </w:r>
            <w:r>
              <w:rPr>
                <w:rFonts w:hint="eastAsia"/>
                <w:sz w:val="20"/>
                <w:szCs w:val="20"/>
              </w:rPr>
              <w:t>監査役会等のリスク評価のプロセス</w:t>
            </w:r>
          </w:p>
        </w:tc>
        <w:tc>
          <w:tcPr>
            <w:tcW w:w="4247" w:type="dxa"/>
          </w:tcPr>
          <w:p w14:paraId="4BBD2467" w14:textId="4EF8CC1B" w:rsidR="00BF1590" w:rsidRPr="007901D8" w:rsidRDefault="007901D8" w:rsidP="00351BB3">
            <w:pPr>
              <w:widowControl/>
              <w:jc w:val="left"/>
              <w:rPr>
                <w:sz w:val="20"/>
                <w:szCs w:val="20"/>
              </w:rPr>
            </w:pPr>
            <w:r w:rsidRPr="009D14D5">
              <w:rPr>
                <w:rFonts w:hint="eastAsia"/>
                <w:sz w:val="20"/>
                <w:szCs w:val="20"/>
                <w:bdr w:val="single" w:sz="4" w:space="0" w:color="auto"/>
              </w:rPr>
              <w:t>Ⅱ．監査役会等の重点監査項目の開示</w:t>
            </w:r>
          </w:p>
        </w:tc>
      </w:tr>
      <w:tr w:rsidR="00BF1590" w:rsidRPr="00907D72" w14:paraId="2F7F59E9" w14:textId="77777777" w:rsidTr="007901D8">
        <w:tc>
          <w:tcPr>
            <w:tcW w:w="4247" w:type="dxa"/>
          </w:tcPr>
          <w:p w14:paraId="219B585F" w14:textId="3FB0EDFC" w:rsidR="00BF1590" w:rsidRPr="007901D8" w:rsidRDefault="007901D8" w:rsidP="009D14D5">
            <w:pPr>
              <w:widowControl/>
              <w:ind w:firstLineChars="50" w:firstLine="100"/>
              <w:jc w:val="left"/>
              <w:rPr>
                <w:sz w:val="20"/>
                <w:szCs w:val="20"/>
              </w:rPr>
            </w:pPr>
            <w:r w:rsidRPr="007901D8">
              <w:rPr>
                <w:rFonts w:hint="eastAsia"/>
                <w:sz w:val="20"/>
                <w:szCs w:val="20"/>
              </w:rPr>
              <w:t>(</w:t>
            </w:r>
            <w:r w:rsidRPr="007901D8">
              <w:rPr>
                <w:sz w:val="20"/>
                <w:szCs w:val="20"/>
              </w:rPr>
              <w:t>3)</w:t>
            </w:r>
            <w:r>
              <w:rPr>
                <w:rFonts w:hint="eastAsia"/>
                <w:sz w:val="20"/>
                <w:szCs w:val="20"/>
              </w:rPr>
              <w:t>執行側のリスク評価のプロセス</w:t>
            </w:r>
          </w:p>
        </w:tc>
        <w:tc>
          <w:tcPr>
            <w:tcW w:w="4247" w:type="dxa"/>
          </w:tcPr>
          <w:p w14:paraId="5F99EF54" w14:textId="4DEA50E4" w:rsidR="007901D8" w:rsidRPr="007901D8" w:rsidRDefault="007901D8" w:rsidP="00351BB3">
            <w:pPr>
              <w:widowControl/>
              <w:jc w:val="left"/>
              <w:rPr>
                <w:sz w:val="20"/>
                <w:szCs w:val="20"/>
              </w:rPr>
            </w:pPr>
            <w:r w:rsidRPr="009D14D5">
              <w:rPr>
                <w:rFonts w:hint="eastAsia"/>
                <w:sz w:val="20"/>
                <w:szCs w:val="20"/>
                <w:bdr w:val="single" w:sz="4" w:space="0" w:color="auto"/>
              </w:rPr>
              <w:t>Ⅲ．新しいリスクへの監査</w:t>
            </w:r>
          </w:p>
        </w:tc>
      </w:tr>
      <w:tr w:rsidR="007901D8" w:rsidRPr="00907D72" w14:paraId="49E33BDE" w14:textId="77777777" w:rsidTr="007901D8">
        <w:tc>
          <w:tcPr>
            <w:tcW w:w="4247" w:type="dxa"/>
          </w:tcPr>
          <w:p w14:paraId="313874B6" w14:textId="5230528C" w:rsidR="007901D8" w:rsidRPr="007901D8" w:rsidRDefault="007901D8" w:rsidP="009D14D5">
            <w:pPr>
              <w:widowControl/>
              <w:ind w:leftChars="100" w:left="210" w:firstLineChars="50" w:firstLine="100"/>
              <w:jc w:val="left"/>
              <w:rPr>
                <w:sz w:val="20"/>
                <w:szCs w:val="20"/>
              </w:rPr>
            </w:pPr>
            <w:r>
              <w:rPr>
                <w:rFonts w:hint="eastAsia"/>
                <w:sz w:val="20"/>
                <w:szCs w:val="20"/>
              </w:rPr>
              <w:t>(</w:t>
            </w:r>
            <w:r>
              <w:rPr>
                <w:rFonts w:hint="eastAsia"/>
                <w:sz w:val="20"/>
                <w:szCs w:val="20"/>
              </w:rPr>
              <w:t>ア</w:t>
            </w:r>
            <w:r>
              <w:rPr>
                <w:sz w:val="20"/>
                <w:szCs w:val="20"/>
              </w:rPr>
              <w:t>)</w:t>
            </w:r>
            <w:r>
              <w:rPr>
                <w:rFonts w:hint="eastAsia"/>
                <w:sz w:val="20"/>
                <w:szCs w:val="20"/>
              </w:rPr>
              <w:t>執行側が認識する近時のリスクと</w:t>
            </w:r>
          </w:p>
        </w:tc>
        <w:tc>
          <w:tcPr>
            <w:tcW w:w="4247" w:type="dxa"/>
          </w:tcPr>
          <w:p w14:paraId="5DE2339F" w14:textId="663D5AB4" w:rsidR="007901D8" w:rsidRPr="007901D8" w:rsidRDefault="007901D8" w:rsidP="009D14D5">
            <w:pPr>
              <w:widowControl/>
              <w:ind w:firstLineChars="50" w:firstLine="100"/>
              <w:jc w:val="left"/>
              <w:rPr>
                <w:sz w:val="20"/>
                <w:szCs w:val="20"/>
              </w:rPr>
            </w:pPr>
            <w:r>
              <w:rPr>
                <w:rFonts w:hint="eastAsia"/>
                <w:sz w:val="20"/>
                <w:szCs w:val="20"/>
              </w:rPr>
              <w:t>(</w:t>
            </w:r>
            <w:r>
              <w:rPr>
                <w:sz w:val="20"/>
                <w:szCs w:val="20"/>
              </w:rPr>
              <w:t>1)</w:t>
            </w:r>
            <w:r>
              <w:rPr>
                <w:rFonts w:hint="eastAsia"/>
                <w:sz w:val="20"/>
                <w:szCs w:val="20"/>
              </w:rPr>
              <w:t>サイバー攻撃への対応</w:t>
            </w:r>
          </w:p>
        </w:tc>
      </w:tr>
      <w:tr w:rsidR="00BF1590" w:rsidRPr="00907D72" w14:paraId="5903F169" w14:textId="77777777" w:rsidTr="007901D8">
        <w:tc>
          <w:tcPr>
            <w:tcW w:w="4247" w:type="dxa"/>
          </w:tcPr>
          <w:p w14:paraId="43A904CE" w14:textId="1496F1F2" w:rsidR="00BF1590" w:rsidRPr="007901D8" w:rsidRDefault="007901D8" w:rsidP="00351BB3">
            <w:pPr>
              <w:rPr>
                <w:sz w:val="20"/>
                <w:szCs w:val="20"/>
              </w:rPr>
            </w:pPr>
            <w:r>
              <w:rPr>
                <w:rFonts w:hint="eastAsia"/>
                <w:sz w:val="20"/>
                <w:szCs w:val="20"/>
              </w:rPr>
              <w:t xml:space="preserve">　</w:t>
            </w:r>
            <w:r w:rsidR="009D14D5">
              <w:rPr>
                <w:rFonts w:hint="eastAsia"/>
                <w:sz w:val="20"/>
                <w:szCs w:val="20"/>
              </w:rPr>
              <w:t xml:space="preserve"> </w:t>
            </w:r>
            <w:r w:rsidR="009D14D5">
              <w:rPr>
                <w:rFonts w:hint="eastAsia"/>
                <w:sz w:val="20"/>
                <w:szCs w:val="20"/>
              </w:rPr>
              <w:t>重点監査項目</w:t>
            </w:r>
          </w:p>
        </w:tc>
        <w:tc>
          <w:tcPr>
            <w:tcW w:w="4247" w:type="dxa"/>
          </w:tcPr>
          <w:p w14:paraId="462A1F6A" w14:textId="567E2DE9" w:rsidR="00BF1590" w:rsidRPr="007901D8" w:rsidRDefault="007901D8" w:rsidP="009D14D5">
            <w:pPr>
              <w:widowControl/>
              <w:ind w:firstLineChars="50" w:firstLine="100"/>
              <w:jc w:val="left"/>
              <w:rPr>
                <w:sz w:val="20"/>
                <w:szCs w:val="20"/>
              </w:rPr>
            </w:pPr>
            <w:r>
              <w:rPr>
                <w:rFonts w:hint="eastAsia"/>
                <w:sz w:val="20"/>
                <w:szCs w:val="20"/>
              </w:rPr>
              <w:t>(</w:t>
            </w:r>
            <w:r>
              <w:rPr>
                <w:sz w:val="20"/>
                <w:szCs w:val="20"/>
              </w:rPr>
              <w:t>2)</w:t>
            </w:r>
            <w:r w:rsidRPr="007901D8">
              <w:rPr>
                <w:rFonts w:hint="eastAsia"/>
                <w:sz w:val="20"/>
                <w:szCs w:val="20"/>
              </w:rPr>
              <w:t>新しいリスクへのリテラシー</w:t>
            </w:r>
          </w:p>
        </w:tc>
      </w:tr>
    </w:tbl>
    <w:p w14:paraId="781C4E6D" w14:textId="298B1757" w:rsidR="00A40A7E" w:rsidRPr="00D2626F" w:rsidRDefault="00483A55" w:rsidP="00555C21">
      <w:pPr>
        <w:rPr>
          <w:rFonts w:ascii="ＭＳ ゴシック" w:eastAsia="ＭＳ ゴシック" w:hAnsi="ＭＳ ゴシック"/>
          <w:sz w:val="22"/>
          <w:szCs w:val="24"/>
        </w:rPr>
      </w:pPr>
      <w:r w:rsidRPr="00483A55">
        <w:rPr>
          <w:rFonts w:ascii="ＭＳ ゴシック" w:eastAsia="ＭＳ ゴシック" w:hAnsi="ＭＳ ゴシック" w:hint="eastAsia"/>
          <w:color w:val="FF0000"/>
          <w:sz w:val="22"/>
          <w:szCs w:val="24"/>
        </w:rPr>
        <w:lastRenderedPageBreak/>
        <w:t>（全員</w:t>
      </w:r>
      <w:r>
        <w:rPr>
          <w:rFonts w:ascii="ＭＳ ゴシック" w:eastAsia="ＭＳ ゴシック" w:hAnsi="ＭＳ ゴシック" w:hint="eastAsia"/>
          <w:color w:val="FF0000"/>
          <w:sz w:val="22"/>
          <w:szCs w:val="24"/>
        </w:rPr>
        <w:t>必須</w:t>
      </w:r>
      <w:r w:rsidRPr="00483A55">
        <w:rPr>
          <w:rFonts w:ascii="ＭＳ ゴシック" w:eastAsia="ＭＳ ゴシック" w:hAnsi="ＭＳ ゴシック" w:hint="eastAsia"/>
          <w:color w:val="FF0000"/>
          <w:sz w:val="22"/>
          <w:szCs w:val="24"/>
        </w:rPr>
        <w:t>回答）</w:t>
      </w:r>
    </w:p>
    <w:p w14:paraId="40837150" w14:textId="54BBAD52" w:rsidR="00DC18CC" w:rsidRDefault="00DC18CC" w:rsidP="00DC18CC">
      <w:r w:rsidRPr="009D14D5">
        <w:rPr>
          <w:rFonts w:hint="eastAsia"/>
          <w:bdr w:val="single" w:sz="4" w:space="0" w:color="auto"/>
        </w:rPr>
        <w:t>属</w:t>
      </w:r>
      <w:r w:rsidR="009D14D5" w:rsidRPr="009D14D5">
        <w:rPr>
          <w:rFonts w:hint="eastAsia"/>
          <w:bdr w:val="single" w:sz="4" w:space="0" w:color="auto"/>
        </w:rPr>
        <w:t xml:space="preserve"> </w:t>
      </w:r>
      <w:r w:rsidRPr="009D14D5">
        <w:rPr>
          <w:rFonts w:hint="eastAsia"/>
          <w:bdr w:val="single" w:sz="4" w:space="0" w:color="auto"/>
        </w:rPr>
        <w:t>性</w:t>
      </w:r>
    </w:p>
    <w:p w14:paraId="3EF51607" w14:textId="77777777" w:rsidR="009D14D5" w:rsidRPr="00D2626F" w:rsidRDefault="009D14D5" w:rsidP="00DC18CC"/>
    <w:p w14:paraId="3C327BED" w14:textId="352BF878" w:rsidR="00D14C67" w:rsidRPr="00D2626F" w:rsidRDefault="00932B3E" w:rsidP="00D14C67">
      <w:pPr>
        <w:rPr>
          <w:color w:val="FF0000"/>
        </w:rPr>
      </w:pPr>
      <w:r w:rsidRPr="00D2626F">
        <w:rPr>
          <w:rFonts w:hint="eastAsia"/>
        </w:rPr>
        <w:t>F</w:t>
      </w:r>
      <w:r w:rsidRPr="00D2626F">
        <w:t xml:space="preserve">1. </w:t>
      </w:r>
      <w:r w:rsidR="003D6E97" w:rsidRPr="00D2626F">
        <w:rPr>
          <w:rFonts w:hint="eastAsia"/>
        </w:rPr>
        <w:t>機関設計</w:t>
      </w:r>
      <w:r w:rsidR="00483A55" w:rsidRPr="00483A55">
        <w:rPr>
          <w:rFonts w:hint="eastAsia"/>
          <w:color w:val="4472C4" w:themeColor="accent1"/>
        </w:rPr>
        <w:t>（１つ選択）</w:t>
      </w:r>
    </w:p>
    <w:p w14:paraId="299A35AB" w14:textId="2C09B51C" w:rsidR="003D6E97" w:rsidRPr="00D2626F" w:rsidRDefault="00D14C67" w:rsidP="00815B6F">
      <w:pPr>
        <w:ind w:firstLineChars="300" w:firstLine="630"/>
      </w:pPr>
      <w:r w:rsidRPr="00D2626F">
        <w:t>1</w:t>
      </w:r>
      <w:r w:rsidR="00815B6F" w:rsidRPr="00D2626F">
        <w:t xml:space="preserve">. </w:t>
      </w:r>
      <w:r w:rsidR="003D6E97" w:rsidRPr="00D2626F">
        <w:rPr>
          <w:rFonts w:hint="eastAsia"/>
        </w:rPr>
        <w:t>監査役会</w:t>
      </w:r>
      <w:r w:rsidR="00815B6F" w:rsidRPr="00D2626F">
        <w:rPr>
          <w:rFonts w:hint="eastAsia"/>
        </w:rPr>
        <w:t xml:space="preserve">設置会社　　　</w:t>
      </w:r>
      <w:r w:rsidRPr="00D2626F">
        <w:rPr>
          <w:rFonts w:hint="eastAsia"/>
        </w:rPr>
        <w:t>2</w:t>
      </w:r>
      <w:r w:rsidR="00815B6F" w:rsidRPr="00D2626F">
        <w:t xml:space="preserve">. </w:t>
      </w:r>
      <w:r w:rsidR="003D6E97" w:rsidRPr="00D2626F">
        <w:rPr>
          <w:rFonts w:hint="eastAsia"/>
        </w:rPr>
        <w:t>監査等委員会</w:t>
      </w:r>
      <w:r w:rsidR="00815B6F" w:rsidRPr="00D2626F">
        <w:rPr>
          <w:rFonts w:hint="eastAsia"/>
        </w:rPr>
        <w:t>設置会社</w:t>
      </w:r>
      <w:r w:rsidRPr="00D2626F">
        <w:rPr>
          <w:rFonts w:hint="eastAsia"/>
        </w:rPr>
        <w:t xml:space="preserve">　　</w:t>
      </w:r>
      <w:r w:rsidRPr="00D2626F">
        <w:rPr>
          <w:rFonts w:hint="eastAsia"/>
        </w:rPr>
        <w:t>3</w:t>
      </w:r>
      <w:r w:rsidR="00815B6F" w:rsidRPr="00D2626F">
        <w:t xml:space="preserve">. </w:t>
      </w:r>
      <w:r w:rsidR="003D6E97" w:rsidRPr="00D2626F">
        <w:rPr>
          <w:rFonts w:hint="eastAsia"/>
        </w:rPr>
        <w:t>指名委員会等</w:t>
      </w:r>
      <w:r w:rsidR="00815B6F" w:rsidRPr="00D2626F">
        <w:rPr>
          <w:rFonts w:hint="eastAsia"/>
        </w:rPr>
        <w:t>設置会社</w:t>
      </w:r>
    </w:p>
    <w:p w14:paraId="7196A5A0" w14:textId="77777777" w:rsidR="00BB0C37" w:rsidRPr="00D2626F" w:rsidRDefault="00BB0C37" w:rsidP="00815B6F">
      <w:pPr>
        <w:ind w:firstLineChars="300" w:firstLine="630"/>
      </w:pPr>
    </w:p>
    <w:p w14:paraId="43D0B8D1" w14:textId="77F52CD5" w:rsidR="00815B6F" w:rsidRPr="00D2626F" w:rsidRDefault="003D6E97" w:rsidP="00DC18CC">
      <w:r w:rsidRPr="00D2626F">
        <w:rPr>
          <w:rFonts w:hint="eastAsia"/>
        </w:rPr>
        <w:t>F</w:t>
      </w:r>
      <w:r w:rsidRPr="00D2626F">
        <w:t xml:space="preserve">2. </w:t>
      </w:r>
      <w:r w:rsidR="00DC18CC" w:rsidRPr="00D2626F">
        <w:rPr>
          <w:rFonts w:hint="eastAsia"/>
        </w:rPr>
        <w:t>市場区分</w:t>
      </w:r>
      <w:r w:rsidR="00483A55" w:rsidRPr="00483A55">
        <w:rPr>
          <w:rFonts w:hint="eastAsia"/>
          <w:color w:val="4472C4" w:themeColor="accent1"/>
        </w:rPr>
        <w:t>（１つ選択）</w:t>
      </w:r>
    </w:p>
    <w:p w14:paraId="7E96A558" w14:textId="77777777" w:rsidR="00815B6F" w:rsidRPr="00D2626F" w:rsidRDefault="00815B6F" w:rsidP="00815B6F">
      <w:pPr>
        <w:ind w:firstLineChars="300" w:firstLine="630"/>
      </w:pPr>
      <w:r w:rsidRPr="00D2626F">
        <w:rPr>
          <w:rFonts w:hint="eastAsia"/>
        </w:rPr>
        <w:t>1</w:t>
      </w:r>
      <w:r w:rsidRPr="00D2626F">
        <w:t xml:space="preserve">. </w:t>
      </w:r>
      <w:r w:rsidR="00932B3E" w:rsidRPr="00D2626F">
        <w:rPr>
          <w:rFonts w:hint="eastAsia"/>
        </w:rPr>
        <w:t>プライム</w:t>
      </w:r>
      <w:r w:rsidRPr="00D2626F">
        <w:rPr>
          <w:rFonts w:hint="eastAsia"/>
        </w:rPr>
        <w:t xml:space="preserve">市場　　　</w:t>
      </w:r>
      <w:r w:rsidRPr="00D2626F">
        <w:rPr>
          <w:rFonts w:hint="eastAsia"/>
        </w:rPr>
        <w:t>2</w:t>
      </w:r>
      <w:r w:rsidRPr="00D2626F">
        <w:t xml:space="preserve">. </w:t>
      </w:r>
      <w:r w:rsidR="00932B3E" w:rsidRPr="00D2626F">
        <w:rPr>
          <w:rFonts w:hint="eastAsia"/>
        </w:rPr>
        <w:t>スタンダード</w:t>
      </w:r>
      <w:r w:rsidRPr="00D2626F">
        <w:rPr>
          <w:rFonts w:hint="eastAsia"/>
        </w:rPr>
        <w:t xml:space="preserve">市場　　　　</w:t>
      </w:r>
      <w:r w:rsidRPr="00D2626F">
        <w:rPr>
          <w:rFonts w:hint="eastAsia"/>
        </w:rPr>
        <w:t>3</w:t>
      </w:r>
      <w:r w:rsidRPr="00D2626F">
        <w:t xml:space="preserve">. </w:t>
      </w:r>
      <w:r w:rsidR="00932B3E" w:rsidRPr="00D2626F">
        <w:rPr>
          <w:rFonts w:hint="eastAsia"/>
        </w:rPr>
        <w:t>グロース</w:t>
      </w:r>
      <w:r w:rsidRPr="00D2626F">
        <w:rPr>
          <w:rFonts w:hint="eastAsia"/>
        </w:rPr>
        <w:t>市場</w:t>
      </w:r>
    </w:p>
    <w:p w14:paraId="0D9ED572" w14:textId="4AF4E5EF" w:rsidR="00DC18CC" w:rsidRPr="00D2626F" w:rsidRDefault="001954B6" w:rsidP="00815B6F">
      <w:pPr>
        <w:ind w:firstLineChars="300" w:firstLine="630"/>
      </w:pPr>
      <w:r w:rsidRPr="00D2626F">
        <w:rPr>
          <w:rFonts w:hint="eastAsia"/>
        </w:rPr>
        <w:t>4</w:t>
      </w:r>
      <w:r w:rsidRPr="00D2626F">
        <w:t xml:space="preserve">. </w:t>
      </w:r>
      <w:r w:rsidR="00932B3E" w:rsidRPr="00D2626F">
        <w:rPr>
          <w:rFonts w:hint="eastAsia"/>
        </w:rPr>
        <w:t>その他上場</w:t>
      </w:r>
    </w:p>
    <w:p w14:paraId="7558574C" w14:textId="77777777" w:rsidR="00BB0C37" w:rsidRPr="00D2626F" w:rsidRDefault="00BB0C37" w:rsidP="00815B6F">
      <w:pPr>
        <w:ind w:firstLineChars="300" w:firstLine="630"/>
      </w:pPr>
    </w:p>
    <w:p w14:paraId="3BC8F877" w14:textId="0E2A3B29" w:rsidR="00BB0C37" w:rsidRPr="00D2626F" w:rsidRDefault="00932B3E" w:rsidP="00DC18CC">
      <w:r w:rsidRPr="00D2626F">
        <w:rPr>
          <w:rFonts w:hint="eastAsia"/>
        </w:rPr>
        <w:t>F</w:t>
      </w:r>
      <w:r w:rsidR="003D6E97" w:rsidRPr="00D2626F">
        <w:t>3</w:t>
      </w:r>
      <w:r w:rsidRPr="00D2626F">
        <w:t xml:space="preserve">. </w:t>
      </w:r>
      <w:r w:rsidR="00DC18CC" w:rsidRPr="00D2626F">
        <w:rPr>
          <w:rFonts w:hint="eastAsia"/>
        </w:rPr>
        <w:t>業態</w:t>
      </w:r>
      <w:r w:rsidR="00483A55" w:rsidRPr="00483A55">
        <w:rPr>
          <w:rFonts w:hint="eastAsia"/>
          <w:color w:val="4472C4" w:themeColor="accent1"/>
        </w:rPr>
        <w:t>（１つ選択）</w:t>
      </w:r>
    </w:p>
    <w:p w14:paraId="216F1F8D" w14:textId="7AB9E680" w:rsidR="00DC18CC" w:rsidRPr="00D2626F" w:rsidRDefault="00BB0C37" w:rsidP="00BB0C37">
      <w:pPr>
        <w:ind w:firstLineChars="300" w:firstLine="630"/>
      </w:pPr>
      <w:r w:rsidRPr="00D2626F">
        <w:rPr>
          <w:rFonts w:hint="eastAsia"/>
        </w:rPr>
        <w:t>1</w:t>
      </w:r>
      <w:r w:rsidRPr="00D2626F">
        <w:t xml:space="preserve">. </w:t>
      </w:r>
      <w:r w:rsidR="00DC18CC" w:rsidRPr="00D2626F">
        <w:rPr>
          <w:rFonts w:hint="eastAsia"/>
        </w:rPr>
        <w:t>製造</w:t>
      </w:r>
      <w:r w:rsidRPr="00D2626F">
        <w:rPr>
          <w:rFonts w:hint="eastAsia"/>
        </w:rPr>
        <w:t xml:space="preserve">業　　　　　　</w:t>
      </w:r>
      <w:r w:rsidRPr="00D2626F">
        <w:rPr>
          <w:rFonts w:hint="eastAsia"/>
        </w:rPr>
        <w:t>2</w:t>
      </w:r>
      <w:r w:rsidRPr="00D2626F">
        <w:t xml:space="preserve">. </w:t>
      </w:r>
      <w:r w:rsidR="00DC18CC" w:rsidRPr="00D2626F">
        <w:rPr>
          <w:rFonts w:hint="eastAsia"/>
        </w:rPr>
        <w:t>非製造</w:t>
      </w:r>
      <w:r w:rsidRPr="00D2626F">
        <w:rPr>
          <w:rFonts w:hint="eastAsia"/>
        </w:rPr>
        <w:t>業</w:t>
      </w:r>
    </w:p>
    <w:p w14:paraId="48CCC53E" w14:textId="1A9AA768" w:rsidR="00BB0C37" w:rsidRPr="00D2626F" w:rsidRDefault="00BB0C37" w:rsidP="00BB0C37"/>
    <w:p w14:paraId="3F1A3359" w14:textId="56F453DD" w:rsidR="00DC18CC" w:rsidRPr="00D2626F" w:rsidRDefault="00932B3E" w:rsidP="00DC18CC">
      <w:r w:rsidRPr="00D2626F">
        <w:rPr>
          <w:rFonts w:hint="eastAsia"/>
        </w:rPr>
        <w:t>F</w:t>
      </w:r>
      <w:r w:rsidR="00D14C67" w:rsidRPr="00D2626F">
        <w:rPr>
          <w:rFonts w:hint="eastAsia"/>
        </w:rPr>
        <w:t>4</w:t>
      </w:r>
      <w:r w:rsidRPr="00D2626F">
        <w:t xml:space="preserve">. </w:t>
      </w:r>
      <w:r w:rsidR="00DC18CC" w:rsidRPr="00D2626F">
        <w:rPr>
          <w:rFonts w:hint="eastAsia"/>
        </w:rPr>
        <w:t>資本金区分</w:t>
      </w:r>
      <w:r w:rsidR="00483A55" w:rsidRPr="00483A55">
        <w:rPr>
          <w:rFonts w:hint="eastAsia"/>
          <w:color w:val="4472C4" w:themeColor="accent1"/>
        </w:rPr>
        <w:t>（１つ選択）</w:t>
      </w:r>
    </w:p>
    <w:p w14:paraId="3FE1430D" w14:textId="41959687" w:rsidR="00DB5CED" w:rsidRPr="00D2626F" w:rsidRDefault="00DB5CED" w:rsidP="00DB5CED">
      <w:pPr>
        <w:rPr>
          <w:rFonts w:ascii="ＭＳ 明朝" w:hAnsi="ＭＳ 明朝"/>
        </w:rPr>
      </w:pPr>
      <w:r w:rsidRPr="00D2626F">
        <w:rPr>
          <w:rFonts w:hint="eastAsia"/>
        </w:rPr>
        <w:t xml:space="preserve">　　　</w:t>
      </w:r>
      <w:r w:rsidRPr="00D2626F">
        <w:t xml:space="preserve">1. </w:t>
      </w:r>
      <w:r w:rsidR="0025273B">
        <w:t xml:space="preserve"> </w:t>
      </w:r>
      <w:r w:rsidRPr="00D2626F">
        <w:t>5</w:t>
      </w:r>
      <w:r w:rsidRPr="00D2626F">
        <w:rPr>
          <w:rFonts w:ascii="ＭＳ 明朝" w:hAnsi="ＭＳ 明朝"/>
        </w:rPr>
        <w:t xml:space="preserve">億円未満    </w:t>
      </w:r>
      <w:r w:rsidRPr="00D2626F">
        <w:rPr>
          <w:rFonts w:ascii="ＭＳ 明朝" w:hAnsi="ＭＳ 明朝" w:hint="eastAsia"/>
        </w:rPr>
        <w:t xml:space="preserve">　　　　 　　</w:t>
      </w:r>
      <w:r w:rsidRPr="00D2626F">
        <w:rPr>
          <w:rFonts w:ascii="ＭＳ 明朝" w:hAnsi="ＭＳ 明朝"/>
        </w:rPr>
        <w:t xml:space="preserve">      </w:t>
      </w:r>
      <w:r w:rsidRPr="00D2626F">
        <w:t xml:space="preserve">2. </w:t>
      </w:r>
      <w:r w:rsidR="0025273B">
        <w:t xml:space="preserve"> </w:t>
      </w:r>
      <w:r w:rsidRPr="00D2626F">
        <w:t>5</w:t>
      </w:r>
      <w:r w:rsidRPr="00D2626F">
        <w:rPr>
          <w:rFonts w:ascii="ＭＳ 明朝" w:hAnsi="ＭＳ 明朝" w:hint="eastAsia"/>
        </w:rPr>
        <w:t>億円以上</w:t>
      </w:r>
      <w:r w:rsidRPr="00D2626F">
        <w:t>10</w:t>
      </w:r>
      <w:r w:rsidRPr="00D2626F">
        <w:rPr>
          <w:rFonts w:ascii="ＭＳ 明朝" w:hAnsi="ＭＳ 明朝" w:hint="eastAsia"/>
        </w:rPr>
        <w:t>億円未満</w:t>
      </w:r>
    </w:p>
    <w:p w14:paraId="3FD60F1B" w14:textId="3661A507" w:rsidR="00DB5CED" w:rsidRPr="00D2626F" w:rsidRDefault="00DB5CED" w:rsidP="00DB5CED">
      <w:pPr>
        <w:ind w:firstLineChars="300" w:firstLine="630"/>
      </w:pPr>
      <w:r w:rsidRPr="00D2626F">
        <w:t xml:space="preserve">3. </w:t>
      </w:r>
      <w:r w:rsidR="0025273B">
        <w:t xml:space="preserve"> </w:t>
      </w:r>
      <w:r w:rsidRPr="00D2626F">
        <w:t>10</w:t>
      </w:r>
      <w:r w:rsidRPr="00D2626F">
        <w:rPr>
          <w:rFonts w:ascii="ＭＳ 明朝" w:hAnsi="ＭＳ 明朝" w:hint="eastAsia"/>
        </w:rPr>
        <w:t>億円以上</w:t>
      </w:r>
      <w:r w:rsidRPr="00D2626F">
        <w:t>50</w:t>
      </w:r>
      <w:r w:rsidRPr="00D2626F">
        <w:t xml:space="preserve">億円未満　　　　</w:t>
      </w:r>
      <w:r w:rsidRPr="00D2626F">
        <w:t xml:space="preserve"> </w:t>
      </w:r>
      <w:r w:rsidRPr="00D2626F">
        <w:t xml:space="preserve">　</w:t>
      </w:r>
      <w:r w:rsidRPr="00D2626F">
        <w:t xml:space="preserve">4. </w:t>
      </w:r>
      <w:r w:rsidR="0025273B">
        <w:t xml:space="preserve"> </w:t>
      </w:r>
      <w:r w:rsidRPr="00D2626F">
        <w:t>50</w:t>
      </w:r>
      <w:r w:rsidRPr="00D2626F">
        <w:t>億円以上</w:t>
      </w:r>
      <w:r w:rsidRPr="00D2626F">
        <w:t>100</w:t>
      </w:r>
      <w:r w:rsidRPr="00D2626F">
        <w:t>億円未満</w:t>
      </w:r>
    </w:p>
    <w:p w14:paraId="36D301EC" w14:textId="5FF3685F" w:rsidR="00BB0C37" w:rsidRPr="00D2626F" w:rsidRDefault="00DB5CED" w:rsidP="00DB5CED">
      <w:pPr>
        <w:ind w:firstLineChars="300" w:firstLine="630"/>
        <w:rPr>
          <w:rFonts w:ascii="ＭＳ 明朝" w:hAnsi="ＭＳ 明朝"/>
        </w:rPr>
      </w:pPr>
      <w:r w:rsidRPr="00D2626F">
        <w:t xml:space="preserve">5. </w:t>
      </w:r>
      <w:r w:rsidR="0025273B">
        <w:t xml:space="preserve"> </w:t>
      </w:r>
      <w:r w:rsidRPr="00D2626F">
        <w:t>100</w:t>
      </w:r>
      <w:r w:rsidRPr="00D2626F">
        <w:t>億円以上</w:t>
      </w:r>
      <w:r w:rsidRPr="00D2626F">
        <w:t>1,000</w:t>
      </w:r>
      <w:r w:rsidRPr="00D2626F">
        <w:rPr>
          <w:rFonts w:ascii="ＭＳ 明朝" w:hAnsi="ＭＳ 明朝"/>
        </w:rPr>
        <w:t>億円未満</w:t>
      </w:r>
      <w:r w:rsidRPr="00D2626F">
        <w:rPr>
          <w:rFonts w:ascii="ＭＳ 明朝" w:hAnsi="ＭＳ 明朝" w:hint="eastAsia"/>
        </w:rPr>
        <w:t xml:space="preserve">　　　 </w:t>
      </w:r>
      <w:r w:rsidRPr="00D2626F">
        <w:t xml:space="preserve">6. </w:t>
      </w:r>
      <w:r w:rsidR="0025273B">
        <w:t xml:space="preserve"> </w:t>
      </w:r>
      <w:r w:rsidRPr="00D2626F">
        <w:t>1,000</w:t>
      </w:r>
      <w:r w:rsidRPr="00D2626F">
        <w:rPr>
          <w:rFonts w:ascii="ＭＳ 明朝" w:hAnsi="ＭＳ 明朝"/>
        </w:rPr>
        <w:t>億円以上</w:t>
      </w:r>
    </w:p>
    <w:p w14:paraId="3029AF34" w14:textId="77777777" w:rsidR="00D24603" w:rsidRPr="00D2626F" w:rsidRDefault="00D24603" w:rsidP="00DB5CED">
      <w:pPr>
        <w:ind w:firstLineChars="300" w:firstLine="630"/>
      </w:pPr>
    </w:p>
    <w:p w14:paraId="5F54FBD7" w14:textId="5E9FDED3" w:rsidR="00BB0C37" w:rsidRPr="00D2626F" w:rsidRDefault="00932B3E" w:rsidP="00DC18CC">
      <w:r w:rsidRPr="00D2626F">
        <w:rPr>
          <w:rFonts w:hint="eastAsia"/>
        </w:rPr>
        <w:t>F</w:t>
      </w:r>
      <w:r w:rsidR="00D14C67" w:rsidRPr="00D2626F">
        <w:t>5</w:t>
      </w:r>
      <w:r w:rsidRPr="00D2626F">
        <w:rPr>
          <w:rFonts w:hint="eastAsia"/>
        </w:rPr>
        <w:t xml:space="preserve">. </w:t>
      </w:r>
      <w:r w:rsidR="00DC18CC" w:rsidRPr="00D2626F">
        <w:rPr>
          <w:rFonts w:hint="eastAsia"/>
        </w:rPr>
        <w:t>監査役</w:t>
      </w:r>
      <w:r w:rsidR="00BB0C37" w:rsidRPr="00D2626F">
        <w:rPr>
          <w:rFonts w:hint="eastAsia"/>
        </w:rPr>
        <w:t>等</w:t>
      </w:r>
      <w:r w:rsidR="00DC18CC" w:rsidRPr="00D2626F">
        <w:rPr>
          <w:rFonts w:hint="eastAsia"/>
        </w:rPr>
        <w:t>人数</w:t>
      </w:r>
      <w:r w:rsidR="00483A55" w:rsidRPr="00483A55">
        <w:rPr>
          <w:rFonts w:hint="eastAsia"/>
          <w:color w:val="4472C4" w:themeColor="accent1"/>
        </w:rPr>
        <w:t>（数値入力</w:t>
      </w:r>
      <w:r w:rsidR="00483A55">
        <w:rPr>
          <w:rFonts w:hint="eastAsia"/>
          <w:color w:val="4472C4" w:themeColor="accent1"/>
        </w:rPr>
        <w:t>0</w:t>
      </w:r>
      <w:r w:rsidR="00483A55">
        <w:rPr>
          <w:rFonts w:hint="eastAsia"/>
          <w:color w:val="4472C4" w:themeColor="accent1"/>
        </w:rPr>
        <w:t>以上</w:t>
      </w:r>
      <w:r w:rsidR="00A76DDF">
        <w:rPr>
          <w:rFonts w:hint="eastAsia"/>
          <w:color w:val="4472C4" w:themeColor="accent1"/>
        </w:rPr>
        <w:t>。空欄も可</w:t>
      </w:r>
      <w:r w:rsidR="00483A55" w:rsidRPr="00483A55">
        <w:rPr>
          <w:rFonts w:hint="eastAsia"/>
          <w:color w:val="4472C4" w:themeColor="accent1"/>
        </w:rPr>
        <w:t>）</w:t>
      </w:r>
    </w:p>
    <w:p w14:paraId="6B30AFFA" w14:textId="24967AEE" w:rsidR="00DC18CC" w:rsidRPr="00D2626F" w:rsidRDefault="00BB0C37" w:rsidP="00BB0C37">
      <w:pPr>
        <w:ind w:firstLineChars="300" w:firstLine="630"/>
      </w:pPr>
      <w:r w:rsidRPr="00D2626F">
        <w:rPr>
          <w:rFonts w:hint="eastAsia"/>
        </w:rPr>
        <w:t>1</w:t>
      </w:r>
      <w:r w:rsidRPr="00D2626F">
        <w:t xml:space="preserve">. </w:t>
      </w:r>
      <w:r w:rsidRPr="00D2626F">
        <w:rPr>
          <w:rFonts w:hint="eastAsia"/>
        </w:rPr>
        <w:t xml:space="preserve">総数（　　）名　　　</w:t>
      </w:r>
      <w:r w:rsidRPr="00D2626F">
        <w:rPr>
          <w:rFonts w:hint="eastAsia"/>
        </w:rPr>
        <w:t>2</w:t>
      </w:r>
      <w:r w:rsidRPr="00D2626F">
        <w:t>.</w:t>
      </w:r>
      <w:r w:rsidRPr="00D2626F">
        <w:rPr>
          <w:rFonts w:hint="eastAsia"/>
        </w:rPr>
        <w:t xml:space="preserve"> </w:t>
      </w:r>
      <w:r w:rsidRPr="00D2626F">
        <w:rPr>
          <w:rFonts w:hint="eastAsia"/>
        </w:rPr>
        <w:t>うち</w:t>
      </w:r>
      <w:r w:rsidR="00DC18CC" w:rsidRPr="00D2626F">
        <w:rPr>
          <w:rFonts w:hint="eastAsia"/>
        </w:rPr>
        <w:t>常勤者</w:t>
      </w:r>
      <w:r w:rsidR="00932B3E" w:rsidRPr="00D2626F">
        <w:rPr>
          <w:rFonts w:hint="eastAsia"/>
        </w:rPr>
        <w:t>（</w:t>
      </w:r>
      <w:r w:rsidRPr="00D2626F">
        <w:rPr>
          <w:rFonts w:hint="eastAsia"/>
        </w:rPr>
        <w:t xml:space="preserve">　　</w:t>
      </w:r>
      <w:r w:rsidR="00932B3E" w:rsidRPr="00D2626F">
        <w:rPr>
          <w:rFonts w:hint="eastAsia"/>
        </w:rPr>
        <w:t>）</w:t>
      </w:r>
      <w:r w:rsidRPr="00D2626F">
        <w:rPr>
          <w:rFonts w:hint="eastAsia"/>
        </w:rPr>
        <w:t xml:space="preserve">名　　　</w:t>
      </w:r>
      <w:r w:rsidRPr="00D2626F">
        <w:rPr>
          <w:rFonts w:hint="eastAsia"/>
        </w:rPr>
        <w:t>3</w:t>
      </w:r>
      <w:r w:rsidRPr="00D2626F">
        <w:t xml:space="preserve">. </w:t>
      </w:r>
      <w:r w:rsidRPr="00D2626F">
        <w:rPr>
          <w:rFonts w:hint="eastAsia"/>
        </w:rPr>
        <w:t>うち社外者（　　）名</w:t>
      </w:r>
    </w:p>
    <w:p w14:paraId="0F8FA19D" w14:textId="77777777" w:rsidR="00BB0C37" w:rsidRPr="00D2626F" w:rsidRDefault="00BB0C37" w:rsidP="00DC18CC"/>
    <w:p w14:paraId="18A09CCE" w14:textId="511B3E61" w:rsidR="00BB0C37" w:rsidRPr="00D2626F" w:rsidRDefault="00932B3E" w:rsidP="00DC18CC">
      <w:r w:rsidRPr="00D2626F">
        <w:rPr>
          <w:rFonts w:hint="eastAsia"/>
        </w:rPr>
        <w:t>F</w:t>
      </w:r>
      <w:r w:rsidR="00D14C67" w:rsidRPr="00D2626F">
        <w:t>6</w:t>
      </w:r>
      <w:r w:rsidRPr="00D2626F">
        <w:rPr>
          <w:rFonts w:hint="eastAsia"/>
        </w:rPr>
        <w:t xml:space="preserve">. </w:t>
      </w:r>
      <w:r w:rsidR="00BB0C37" w:rsidRPr="00D2626F">
        <w:rPr>
          <w:rFonts w:hint="eastAsia"/>
        </w:rPr>
        <w:t>監査役等</w:t>
      </w:r>
      <w:r w:rsidR="00DC18CC" w:rsidRPr="00D2626F">
        <w:rPr>
          <w:rFonts w:hint="eastAsia"/>
        </w:rPr>
        <w:t>スタッフの人数</w:t>
      </w:r>
      <w:r w:rsidR="00483A55" w:rsidRPr="00483A55">
        <w:rPr>
          <w:rFonts w:hint="eastAsia"/>
          <w:color w:val="4472C4" w:themeColor="accent1"/>
        </w:rPr>
        <w:t>（数値入力</w:t>
      </w:r>
      <w:r w:rsidR="00483A55">
        <w:rPr>
          <w:rFonts w:hint="eastAsia"/>
          <w:color w:val="4472C4" w:themeColor="accent1"/>
        </w:rPr>
        <w:t>0</w:t>
      </w:r>
      <w:r w:rsidR="00483A55">
        <w:rPr>
          <w:rFonts w:hint="eastAsia"/>
          <w:color w:val="4472C4" w:themeColor="accent1"/>
        </w:rPr>
        <w:t>以上</w:t>
      </w:r>
      <w:r w:rsidR="00A76DDF">
        <w:rPr>
          <w:rFonts w:hint="eastAsia"/>
          <w:color w:val="4472C4" w:themeColor="accent1"/>
        </w:rPr>
        <w:t>。空欄も可</w:t>
      </w:r>
      <w:r w:rsidR="00483A55" w:rsidRPr="00483A55">
        <w:rPr>
          <w:rFonts w:hint="eastAsia"/>
          <w:color w:val="4472C4" w:themeColor="accent1"/>
        </w:rPr>
        <w:t>）</w:t>
      </w:r>
    </w:p>
    <w:p w14:paraId="040DE3C6" w14:textId="4B88D4AB" w:rsidR="00BB0C37" w:rsidRPr="00D2626F" w:rsidRDefault="00BB0C37" w:rsidP="00BB0C37">
      <w:pPr>
        <w:ind w:firstLineChars="300" w:firstLine="630"/>
      </w:pPr>
      <w:r w:rsidRPr="00D2626F">
        <w:rPr>
          <w:rFonts w:hint="eastAsia"/>
        </w:rPr>
        <w:t>1</w:t>
      </w:r>
      <w:r w:rsidRPr="00D2626F">
        <w:t xml:space="preserve">. </w:t>
      </w:r>
      <w:r w:rsidRPr="00D2626F">
        <w:rPr>
          <w:rFonts w:hint="eastAsia"/>
        </w:rPr>
        <w:t xml:space="preserve">総数（　　）名　　　</w:t>
      </w:r>
      <w:r w:rsidRPr="00D2626F">
        <w:rPr>
          <w:rFonts w:hint="eastAsia"/>
        </w:rPr>
        <w:t>2</w:t>
      </w:r>
      <w:r w:rsidRPr="00D2626F">
        <w:t>.</w:t>
      </w:r>
      <w:r w:rsidRPr="00D2626F">
        <w:rPr>
          <w:rFonts w:hint="eastAsia"/>
        </w:rPr>
        <w:t xml:space="preserve"> </w:t>
      </w:r>
      <w:r w:rsidRPr="00D2626F">
        <w:rPr>
          <w:rFonts w:hint="eastAsia"/>
        </w:rPr>
        <w:t xml:space="preserve">うち専属者（　　）名　　　</w:t>
      </w:r>
      <w:r w:rsidRPr="00D2626F">
        <w:rPr>
          <w:rFonts w:hint="eastAsia"/>
        </w:rPr>
        <w:t>3</w:t>
      </w:r>
      <w:r w:rsidRPr="00D2626F">
        <w:t xml:space="preserve">. </w:t>
      </w:r>
      <w:r w:rsidRPr="00D2626F">
        <w:rPr>
          <w:rFonts w:hint="eastAsia"/>
        </w:rPr>
        <w:t>うち兼任者（　　）名</w:t>
      </w:r>
    </w:p>
    <w:p w14:paraId="68C22DC7" w14:textId="77777777" w:rsidR="002F1DA3" w:rsidRPr="00D2626F" w:rsidRDefault="002F1DA3" w:rsidP="00DC18CC"/>
    <w:p w14:paraId="155A7905" w14:textId="2A1FF7BB" w:rsidR="003D6E97" w:rsidRPr="00D2626F" w:rsidRDefault="003D6E97" w:rsidP="00DC18CC">
      <w:r w:rsidRPr="00D2626F">
        <w:rPr>
          <w:rFonts w:hint="eastAsia"/>
        </w:rPr>
        <w:t>F</w:t>
      </w:r>
      <w:r w:rsidR="00D14C67" w:rsidRPr="00D2626F">
        <w:t>7</w:t>
      </w:r>
      <w:r w:rsidRPr="00D2626F">
        <w:t xml:space="preserve">. </w:t>
      </w:r>
      <w:r w:rsidRPr="00D2626F">
        <w:rPr>
          <w:rFonts w:hint="eastAsia"/>
        </w:rPr>
        <w:t>子会社数</w:t>
      </w:r>
      <w:r w:rsidR="00483A55" w:rsidRPr="00483A55">
        <w:rPr>
          <w:rFonts w:hint="eastAsia"/>
          <w:color w:val="4472C4" w:themeColor="accent1"/>
        </w:rPr>
        <w:t>（</w:t>
      </w:r>
      <w:r w:rsidR="00483A55">
        <w:rPr>
          <w:rFonts w:hint="eastAsia"/>
          <w:color w:val="4472C4" w:themeColor="accent1"/>
        </w:rPr>
        <w:t>①～④それぞれ</w:t>
      </w:r>
      <w:r w:rsidR="00483A55" w:rsidRPr="00483A55">
        <w:rPr>
          <w:rFonts w:hint="eastAsia"/>
          <w:color w:val="4472C4" w:themeColor="accent1"/>
        </w:rPr>
        <w:t>１つ選択）</w:t>
      </w:r>
    </w:p>
    <w:p w14:paraId="3A536A0C" w14:textId="11A813DD" w:rsidR="009E2F7D" w:rsidRDefault="00D14C67" w:rsidP="00D14C67">
      <w:pPr>
        <w:ind w:firstLineChars="200" w:firstLine="420"/>
      </w:pPr>
      <w:r w:rsidRPr="00D2626F">
        <w:rPr>
          <w:rFonts w:hint="eastAsia"/>
        </w:rPr>
        <w:t xml:space="preserve">①　</w:t>
      </w:r>
      <w:r w:rsidR="009E2F7D">
        <w:rPr>
          <w:rFonts w:hint="eastAsia"/>
        </w:rPr>
        <w:t>自社の位置づけ</w:t>
      </w:r>
    </w:p>
    <w:p w14:paraId="48C89992" w14:textId="246D8D11" w:rsidR="008A6980" w:rsidRPr="00D2626F" w:rsidRDefault="008A6980" w:rsidP="009E2F7D">
      <w:pPr>
        <w:ind w:firstLineChars="400" w:firstLine="840"/>
        <w:rPr>
          <w:rFonts w:ascii="ＭＳ 明朝" w:hAnsi="ＭＳ 明朝"/>
          <w:sz w:val="22"/>
          <w:szCs w:val="24"/>
        </w:rPr>
      </w:pPr>
      <w:r w:rsidRPr="00D2626F">
        <w:t xml:space="preserve">1. </w:t>
      </w:r>
      <w:r w:rsidRPr="00D2626F">
        <w:rPr>
          <w:rFonts w:hint="eastAsia"/>
        </w:rPr>
        <w:t xml:space="preserve">最終親会社である　　</w:t>
      </w:r>
      <w:r w:rsidR="009E2F7D">
        <w:rPr>
          <w:rFonts w:hint="eastAsia"/>
        </w:rPr>
        <w:t xml:space="preserve">　</w:t>
      </w:r>
      <w:r w:rsidRPr="00D2626F">
        <w:rPr>
          <w:rFonts w:hint="eastAsia"/>
        </w:rPr>
        <w:t>2</w:t>
      </w:r>
      <w:r w:rsidRPr="00D2626F">
        <w:t xml:space="preserve">. </w:t>
      </w:r>
      <w:r w:rsidRPr="00D2626F">
        <w:rPr>
          <w:rFonts w:hint="eastAsia"/>
        </w:rPr>
        <w:t>子会社である</w:t>
      </w:r>
      <w:r w:rsidR="009E2F7D">
        <w:rPr>
          <w:rFonts w:hint="eastAsia"/>
        </w:rPr>
        <w:t xml:space="preserve">　　　　</w:t>
      </w:r>
      <w:r w:rsidR="009E2F7D">
        <w:rPr>
          <w:rFonts w:hint="eastAsia"/>
        </w:rPr>
        <w:t>3</w:t>
      </w:r>
      <w:r w:rsidR="009E2F7D">
        <w:rPr>
          <w:rFonts w:hint="eastAsia"/>
        </w:rPr>
        <w:t>．親会社・子会社はない</w:t>
      </w:r>
    </w:p>
    <w:p w14:paraId="02CEBA78" w14:textId="02E159CB" w:rsidR="00D14C67" w:rsidRPr="00D2626F" w:rsidRDefault="00D14C67" w:rsidP="008A6980">
      <w:pPr>
        <w:ind w:firstLineChars="200" w:firstLine="420"/>
        <w:rPr>
          <w:szCs w:val="21"/>
        </w:rPr>
      </w:pPr>
      <w:r w:rsidRPr="00D2626F">
        <w:rPr>
          <w:rFonts w:ascii="ＭＳ ゴシック" w:eastAsia="ＭＳ ゴシック" w:hAnsi="ＭＳ ゴシック" w:hint="eastAsia"/>
          <w:szCs w:val="21"/>
        </w:rPr>
        <w:t>②</w:t>
      </w:r>
      <w:r w:rsidR="00D24603" w:rsidRPr="00D2626F">
        <w:rPr>
          <w:rFonts w:hint="eastAsia"/>
          <w:szCs w:val="21"/>
        </w:rPr>
        <w:t xml:space="preserve">　</w:t>
      </w:r>
      <w:r w:rsidR="008A6980" w:rsidRPr="00D2626F">
        <w:rPr>
          <w:rFonts w:hint="eastAsia"/>
          <w:szCs w:val="21"/>
        </w:rPr>
        <w:t>子会社</w:t>
      </w:r>
      <w:r w:rsidR="00BB0C37" w:rsidRPr="00D2626F">
        <w:rPr>
          <w:rFonts w:hint="eastAsia"/>
          <w:szCs w:val="21"/>
        </w:rPr>
        <w:t>総数</w:t>
      </w:r>
      <w:r w:rsidRPr="00D2626F">
        <w:rPr>
          <w:rFonts w:hint="eastAsia"/>
          <w:szCs w:val="21"/>
        </w:rPr>
        <w:t xml:space="preserve">　　</w:t>
      </w:r>
      <w:r w:rsidRPr="00D2626F">
        <w:rPr>
          <w:rFonts w:hint="eastAsia"/>
        </w:rPr>
        <w:t>※自社が子会社の場合は孫会社の数</w:t>
      </w:r>
    </w:p>
    <w:p w14:paraId="6F352CDC" w14:textId="1AA73019" w:rsidR="002711E0" w:rsidRDefault="00D24603" w:rsidP="00D14C67">
      <w:pPr>
        <w:ind w:firstLineChars="500" w:firstLine="1050"/>
        <w:rPr>
          <w:szCs w:val="21"/>
        </w:rPr>
      </w:pPr>
      <w:r w:rsidRPr="00D2626F">
        <w:rPr>
          <w:rFonts w:hint="eastAsia"/>
          <w:szCs w:val="21"/>
        </w:rPr>
        <w:t>1</w:t>
      </w:r>
      <w:r w:rsidRPr="00D2626F">
        <w:rPr>
          <w:szCs w:val="21"/>
        </w:rPr>
        <w:t xml:space="preserve">. </w:t>
      </w:r>
      <w:r w:rsidR="0025273B">
        <w:rPr>
          <w:szCs w:val="21"/>
        </w:rPr>
        <w:t xml:space="preserve"> </w:t>
      </w:r>
      <w:r w:rsidR="002711E0">
        <w:rPr>
          <w:rFonts w:hint="eastAsia"/>
          <w:szCs w:val="21"/>
        </w:rPr>
        <w:t>0</w:t>
      </w:r>
      <w:r w:rsidR="002711E0">
        <w:rPr>
          <w:rFonts w:hint="eastAsia"/>
          <w:szCs w:val="21"/>
        </w:rPr>
        <w:t xml:space="preserve">社　　　　</w:t>
      </w:r>
      <w:r w:rsidR="0025273B">
        <w:rPr>
          <w:rFonts w:hint="eastAsia"/>
          <w:szCs w:val="21"/>
        </w:rPr>
        <w:t xml:space="preserve">　　</w:t>
      </w:r>
      <w:r w:rsidR="0025273B">
        <w:rPr>
          <w:rFonts w:hint="eastAsia"/>
          <w:szCs w:val="21"/>
        </w:rPr>
        <w:t xml:space="preserve"> </w:t>
      </w:r>
      <w:r w:rsidR="0025273B">
        <w:rPr>
          <w:szCs w:val="21"/>
        </w:rPr>
        <w:t xml:space="preserve"> </w:t>
      </w:r>
      <w:r w:rsidR="002711E0">
        <w:rPr>
          <w:rFonts w:hint="eastAsia"/>
          <w:szCs w:val="21"/>
        </w:rPr>
        <w:t>2</w:t>
      </w:r>
      <w:r w:rsidR="002711E0">
        <w:rPr>
          <w:szCs w:val="21"/>
        </w:rPr>
        <w:t xml:space="preserve">. </w:t>
      </w:r>
      <w:r w:rsidR="0025273B">
        <w:rPr>
          <w:szCs w:val="21"/>
        </w:rPr>
        <w:t xml:space="preserve"> </w:t>
      </w:r>
      <w:r w:rsidR="004040F0" w:rsidRPr="00D2626F">
        <w:rPr>
          <w:szCs w:val="21"/>
        </w:rPr>
        <w:t>1</w:t>
      </w:r>
      <w:r w:rsidR="004040F0" w:rsidRPr="00D2626F">
        <w:rPr>
          <w:rFonts w:hint="eastAsia"/>
          <w:szCs w:val="21"/>
        </w:rPr>
        <w:t>～</w:t>
      </w:r>
      <w:r w:rsidR="00E01968" w:rsidRPr="00D2626F">
        <w:rPr>
          <w:rFonts w:hint="eastAsia"/>
          <w:szCs w:val="21"/>
        </w:rPr>
        <w:t>10</w:t>
      </w:r>
      <w:r w:rsidR="004040F0" w:rsidRPr="00D2626F">
        <w:rPr>
          <w:rFonts w:hint="eastAsia"/>
          <w:szCs w:val="21"/>
        </w:rPr>
        <w:t>社</w:t>
      </w:r>
      <w:r w:rsidRPr="00D2626F">
        <w:rPr>
          <w:rFonts w:hint="eastAsia"/>
          <w:szCs w:val="21"/>
        </w:rPr>
        <w:t xml:space="preserve">　</w:t>
      </w:r>
      <w:r w:rsidR="004040F0" w:rsidRPr="00D2626F">
        <w:rPr>
          <w:rFonts w:hint="eastAsia"/>
          <w:szCs w:val="21"/>
        </w:rPr>
        <w:t xml:space="preserve">　　</w:t>
      </w:r>
      <w:r w:rsidR="00D14C67" w:rsidRPr="00D2626F">
        <w:rPr>
          <w:rFonts w:hint="eastAsia"/>
          <w:szCs w:val="21"/>
        </w:rPr>
        <w:t xml:space="preserve">　</w:t>
      </w:r>
      <w:r w:rsidR="0025273B">
        <w:rPr>
          <w:rFonts w:hint="eastAsia"/>
          <w:szCs w:val="21"/>
        </w:rPr>
        <w:t xml:space="preserve">　　</w:t>
      </w:r>
      <w:r w:rsidR="0025273B">
        <w:rPr>
          <w:rFonts w:hint="eastAsia"/>
          <w:szCs w:val="21"/>
        </w:rPr>
        <w:t xml:space="preserve"> </w:t>
      </w:r>
      <w:r w:rsidR="002711E0">
        <w:rPr>
          <w:szCs w:val="21"/>
        </w:rPr>
        <w:t>3</w:t>
      </w:r>
      <w:r w:rsidRPr="00D2626F">
        <w:rPr>
          <w:szCs w:val="21"/>
        </w:rPr>
        <w:t xml:space="preserve">. </w:t>
      </w:r>
      <w:r w:rsidR="0025273B">
        <w:rPr>
          <w:szCs w:val="21"/>
        </w:rPr>
        <w:t xml:space="preserve"> </w:t>
      </w:r>
      <w:r w:rsidR="00E01968" w:rsidRPr="00D2626F">
        <w:rPr>
          <w:rFonts w:hint="eastAsia"/>
          <w:szCs w:val="21"/>
        </w:rPr>
        <w:t>11</w:t>
      </w:r>
      <w:r w:rsidR="004040F0" w:rsidRPr="00D2626F">
        <w:rPr>
          <w:rFonts w:hint="eastAsia"/>
          <w:szCs w:val="21"/>
        </w:rPr>
        <w:t>～</w:t>
      </w:r>
      <w:r w:rsidR="00E01968" w:rsidRPr="00D2626F">
        <w:rPr>
          <w:rFonts w:hint="eastAsia"/>
          <w:szCs w:val="21"/>
        </w:rPr>
        <w:t>50</w:t>
      </w:r>
      <w:r w:rsidR="004040F0" w:rsidRPr="00D2626F">
        <w:rPr>
          <w:rFonts w:hint="eastAsia"/>
          <w:szCs w:val="21"/>
        </w:rPr>
        <w:t>社</w:t>
      </w:r>
    </w:p>
    <w:p w14:paraId="71875609" w14:textId="45716D55" w:rsidR="004040F0" w:rsidRPr="00D2626F" w:rsidRDefault="0025273B" w:rsidP="00D14C67">
      <w:pPr>
        <w:ind w:firstLineChars="500" w:firstLine="1050"/>
        <w:rPr>
          <w:szCs w:val="21"/>
        </w:rPr>
      </w:pPr>
      <w:r>
        <w:rPr>
          <w:szCs w:val="21"/>
        </w:rPr>
        <w:t>4</w:t>
      </w:r>
      <w:r w:rsidRPr="00D2626F">
        <w:rPr>
          <w:szCs w:val="21"/>
        </w:rPr>
        <w:t xml:space="preserve">. </w:t>
      </w:r>
      <w:r>
        <w:rPr>
          <w:szCs w:val="21"/>
        </w:rPr>
        <w:t xml:space="preserve"> </w:t>
      </w:r>
      <w:r w:rsidRPr="00D2626F">
        <w:rPr>
          <w:rFonts w:hint="eastAsia"/>
          <w:szCs w:val="21"/>
        </w:rPr>
        <w:t>51</w:t>
      </w:r>
      <w:r w:rsidRPr="00D2626F">
        <w:rPr>
          <w:rFonts w:hint="eastAsia"/>
          <w:szCs w:val="21"/>
        </w:rPr>
        <w:t>～</w:t>
      </w:r>
      <w:r w:rsidRPr="00D2626F">
        <w:rPr>
          <w:rFonts w:hint="eastAsia"/>
          <w:szCs w:val="21"/>
        </w:rPr>
        <w:t>100</w:t>
      </w:r>
      <w:r w:rsidRPr="00D2626F">
        <w:rPr>
          <w:rFonts w:hint="eastAsia"/>
          <w:szCs w:val="21"/>
        </w:rPr>
        <w:t>社</w:t>
      </w:r>
      <w:r>
        <w:rPr>
          <w:rFonts w:hint="eastAsia"/>
          <w:szCs w:val="21"/>
        </w:rPr>
        <w:t xml:space="preserve">　　　</w:t>
      </w:r>
      <w:r>
        <w:rPr>
          <w:rFonts w:hint="eastAsia"/>
          <w:szCs w:val="21"/>
        </w:rPr>
        <w:t xml:space="preserve"> </w:t>
      </w:r>
      <w:r>
        <w:rPr>
          <w:szCs w:val="21"/>
        </w:rPr>
        <w:t xml:space="preserve"> </w:t>
      </w:r>
      <w:r w:rsidR="002711E0">
        <w:rPr>
          <w:szCs w:val="21"/>
        </w:rPr>
        <w:t>5</w:t>
      </w:r>
      <w:r w:rsidR="00E01968" w:rsidRPr="00D2626F">
        <w:rPr>
          <w:rFonts w:hint="eastAsia"/>
          <w:szCs w:val="21"/>
        </w:rPr>
        <w:t>.</w:t>
      </w:r>
      <w:r w:rsidR="002711E0">
        <w:rPr>
          <w:szCs w:val="21"/>
        </w:rPr>
        <w:t xml:space="preserve"> </w:t>
      </w:r>
      <w:r>
        <w:rPr>
          <w:szCs w:val="21"/>
        </w:rPr>
        <w:t xml:space="preserve"> </w:t>
      </w:r>
      <w:r w:rsidR="00E01968" w:rsidRPr="00D2626F">
        <w:rPr>
          <w:rFonts w:hint="eastAsia"/>
          <w:szCs w:val="21"/>
        </w:rPr>
        <w:t>101</w:t>
      </w:r>
      <w:r w:rsidR="004040F0" w:rsidRPr="00D2626F">
        <w:rPr>
          <w:rFonts w:hint="eastAsia"/>
          <w:szCs w:val="21"/>
        </w:rPr>
        <w:t>社以上</w:t>
      </w:r>
    </w:p>
    <w:p w14:paraId="5BD3DFB1" w14:textId="1E9530E3" w:rsidR="008A6980" w:rsidRPr="00D2626F" w:rsidRDefault="00D24603" w:rsidP="00D24603">
      <w:pPr>
        <w:ind w:firstLineChars="200" w:firstLine="420"/>
      </w:pPr>
      <w:r w:rsidRPr="00D2626F">
        <w:rPr>
          <w:rFonts w:hint="eastAsia"/>
        </w:rPr>
        <w:t>③</w:t>
      </w:r>
      <w:r w:rsidRPr="00D2626F">
        <w:rPr>
          <w:rFonts w:hint="eastAsia"/>
        </w:rPr>
        <w:t xml:space="preserve"> </w:t>
      </w:r>
      <w:r w:rsidRPr="00D2626F">
        <w:t xml:space="preserve"> </w:t>
      </w:r>
      <w:r w:rsidR="00BB0C37" w:rsidRPr="00D2626F">
        <w:rPr>
          <w:rFonts w:hint="eastAsia"/>
        </w:rPr>
        <w:t>国内</w:t>
      </w:r>
      <w:r w:rsidR="008A6980" w:rsidRPr="00D2626F">
        <w:rPr>
          <w:rFonts w:hint="eastAsia"/>
        </w:rPr>
        <w:t>子会社</w:t>
      </w:r>
      <w:r w:rsidR="00BB0C37" w:rsidRPr="00D2626F">
        <w:rPr>
          <w:rFonts w:hint="eastAsia"/>
        </w:rPr>
        <w:t xml:space="preserve">　</w:t>
      </w:r>
      <w:r w:rsidRPr="00D2626F">
        <w:rPr>
          <w:rFonts w:hint="eastAsia"/>
        </w:rPr>
        <w:t xml:space="preserve">　　</w:t>
      </w:r>
      <w:r w:rsidRPr="00D2626F">
        <w:rPr>
          <w:rFonts w:hint="eastAsia"/>
        </w:rPr>
        <w:t>1</w:t>
      </w:r>
      <w:r w:rsidRPr="00D2626F">
        <w:t xml:space="preserve">. </w:t>
      </w:r>
      <w:r w:rsidR="004040F0" w:rsidRPr="00D2626F">
        <w:rPr>
          <w:rFonts w:hint="eastAsia"/>
        </w:rPr>
        <w:t>ある</w:t>
      </w:r>
      <w:r w:rsidRPr="00D2626F">
        <w:rPr>
          <w:rFonts w:hint="eastAsia"/>
        </w:rPr>
        <w:t xml:space="preserve">　　　　</w:t>
      </w:r>
      <w:r w:rsidRPr="00D2626F">
        <w:rPr>
          <w:rFonts w:hint="eastAsia"/>
        </w:rPr>
        <w:t>2</w:t>
      </w:r>
      <w:r w:rsidRPr="00D2626F">
        <w:t xml:space="preserve">. </w:t>
      </w:r>
      <w:r w:rsidR="004040F0" w:rsidRPr="00D2626F">
        <w:rPr>
          <w:rFonts w:hint="eastAsia"/>
        </w:rPr>
        <w:t>ない</w:t>
      </w:r>
    </w:p>
    <w:p w14:paraId="29F0EE38" w14:textId="52DA69B3" w:rsidR="00DC18CC" w:rsidRPr="00D2626F" w:rsidRDefault="00D14C67" w:rsidP="00D14C67">
      <w:pPr>
        <w:ind w:firstLineChars="200" w:firstLine="420"/>
        <w:rPr>
          <w:rFonts w:ascii="ＭＳ ゴシック" w:eastAsia="ＭＳ ゴシック" w:hAnsi="ＭＳ ゴシック"/>
          <w:sz w:val="22"/>
          <w:szCs w:val="24"/>
        </w:rPr>
      </w:pPr>
      <w:r w:rsidRPr="00D2626F">
        <w:rPr>
          <w:rFonts w:hint="eastAsia"/>
        </w:rPr>
        <w:t xml:space="preserve">④　</w:t>
      </w:r>
      <w:r w:rsidR="00BB0C37" w:rsidRPr="00D2626F">
        <w:rPr>
          <w:rFonts w:hint="eastAsia"/>
        </w:rPr>
        <w:t>海外</w:t>
      </w:r>
      <w:r w:rsidR="008A6980" w:rsidRPr="00D2626F">
        <w:rPr>
          <w:rFonts w:hint="eastAsia"/>
        </w:rPr>
        <w:t>子会社</w:t>
      </w:r>
      <w:r w:rsidR="004040F0" w:rsidRPr="00D2626F">
        <w:rPr>
          <w:rFonts w:hint="eastAsia"/>
        </w:rPr>
        <w:t xml:space="preserve">　</w:t>
      </w:r>
      <w:r w:rsidR="00D24603" w:rsidRPr="00D2626F">
        <w:rPr>
          <w:rFonts w:hint="eastAsia"/>
        </w:rPr>
        <w:t xml:space="preserve">　　</w:t>
      </w:r>
      <w:r w:rsidR="00D24603" w:rsidRPr="00D2626F">
        <w:t xml:space="preserve">1. </w:t>
      </w:r>
      <w:r w:rsidR="004040F0" w:rsidRPr="00D2626F">
        <w:rPr>
          <w:rFonts w:hint="eastAsia"/>
        </w:rPr>
        <w:t>ある</w:t>
      </w:r>
      <w:r w:rsidR="00D24603" w:rsidRPr="00D2626F">
        <w:rPr>
          <w:rFonts w:hint="eastAsia"/>
        </w:rPr>
        <w:t xml:space="preserve"> </w:t>
      </w:r>
      <w:r w:rsidR="00D24603" w:rsidRPr="00D2626F">
        <w:t xml:space="preserve">       2. </w:t>
      </w:r>
      <w:r w:rsidR="004040F0" w:rsidRPr="00D2626F">
        <w:rPr>
          <w:rFonts w:hint="eastAsia"/>
        </w:rPr>
        <w:t>ない</w:t>
      </w:r>
    </w:p>
    <w:p w14:paraId="5AF02B2D" w14:textId="7BB4FC55" w:rsidR="001A5BB4" w:rsidRDefault="001A5BB4" w:rsidP="00555C21">
      <w:pPr>
        <w:rPr>
          <w:rFonts w:ascii="ＭＳ ゴシック" w:eastAsia="ＭＳ ゴシック" w:hAnsi="ＭＳ ゴシック"/>
          <w:sz w:val="22"/>
          <w:szCs w:val="24"/>
        </w:rPr>
      </w:pPr>
    </w:p>
    <w:p w14:paraId="5BEF8674" w14:textId="3270B6E4" w:rsidR="008F4CE4" w:rsidRPr="0025273B" w:rsidRDefault="008F4CE4" w:rsidP="00555C21">
      <w:pPr>
        <w:rPr>
          <w:rFonts w:ascii="ＭＳ 明朝" w:hAnsi="ＭＳ 明朝"/>
          <w:szCs w:val="21"/>
        </w:rPr>
      </w:pPr>
      <w:r w:rsidRPr="0025273B">
        <w:rPr>
          <w:szCs w:val="21"/>
        </w:rPr>
        <w:t xml:space="preserve">F8. </w:t>
      </w:r>
      <w:r w:rsidRPr="0025273B">
        <w:rPr>
          <w:rFonts w:ascii="ＭＳ 明朝" w:hAnsi="ＭＳ 明朝" w:hint="eastAsia"/>
          <w:szCs w:val="21"/>
        </w:rPr>
        <w:t>決算月</w:t>
      </w:r>
      <w:r w:rsidR="0025273B" w:rsidRPr="00483A55">
        <w:rPr>
          <w:rFonts w:hint="eastAsia"/>
          <w:color w:val="4472C4" w:themeColor="accent1"/>
        </w:rPr>
        <w:t>（１つ選択）</w:t>
      </w:r>
    </w:p>
    <w:p w14:paraId="72161A74" w14:textId="7DCABF0C" w:rsidR="008F4CE4" w:rsidRPr="0025273B" w:rsidRDefault="008F4CE4" w:rsidP="00555C21">
      <w:pPr>
        <w:rPr>
          <w:rFonts w:ascii="ＭＳ ゴシック" w:eastAsia="ＭＳ ゴシック" w:hAnsi="ＭＳ ゴシック"/>
          <w:szCs w:val="21"/>
        </w:rPr>
      </w:pPr>
      <w:r w:rsidRPr="0025273B">
        <w:rPr>
          <w:rFonts w:ascii="ＭＳ 明朝" w:hAnsi="ＭＳ 明朝" w:hint="eastAsia"/>
          <w:szCs w:val="21"/>
        </w:rPr>
        <w:t xml:space="preserve">　　　　</w:t>
      </w:r>
      <w:r w:rsidRPr="0025273B">
        <w:rPr>
          <w:szCs w:val="21"/>
        </w:rPr>
        <w:t>1</w:t>
      </w:r>
      <w:r w:rsidRPr="0025273B">
        <w:rPr>
          <w:szCs w:val="21"/>
        </w:rPr>
        <w:t>．</w:t>
      </w:r>
      <w:r w:rsidRPr="0025273B">
        <w:rPr>
          <w:szCs w:val="21"/>
        </w:rPr>
        <w:t>3</w:t>
      </w:r>
      <w:r w:rsidRPr="0025273B">
        <w:rPr>
          <w:rFonts w:ascii="ＭＳ 明朝" w:hAnsi="ＭＳ 明朝" w:hint="eastAsia"/>
          <w:szCs w:val="21"/>
        </w:rPr>
        <w:t xml:space="preserve">月決算　　　　　</w:t>
      </w:r>
      <w:bookmarkStart w:id="2" w:name="_Hlk133582239"/>
      <w:r w:rsidRPr="0025273B">
        <w:rPr>
          <w:szCs w:val="21"/>
        </w:rPr>
        <w:t>2</w:t>
      </w:r>
      <w:r w:rsidRPr="0025273B">
        <w:rPr>
          <w:szCs w:val="21"/>
        </w:rPr>
        <w:t>．</w:t>
      </w:r>
      <w:r w:rsidRPr="0025273B">
        <w:rPr>
          <w:rFonts w:ascii="ＭＳ 明朝" w:hAnsi="ＭＳ 明朝" w:hint="eastAsia"/>
          <w:szCs w:val="21"/>
        </w:rPr>
        <w:t>その他の決算月</w:t>
      </w:r>
      <w:bookmarkEnd w:id="2"/>
    </w:p>
    <w:p w14:paraId="69413393" w14:textId="521E2568" w:rsidR="00B04668" w:rsidRDefault="00B04668" w:rsidP="00555C21">
      <w:pPr>
        <w:rPr>
          <w:rFonts w:ascii="ＭＳ ゴシック" w:eastAsia="ＭＳ ゴシック" w:hAnsi="ＭＳ ゴシック"/>
          <w:sz w:val="22"/>
          <w:szCs w:val="24"/>
        </w:rPr>
      </w:pPr>
    </w:p>
    <w:p w14:paraId="01A58D35" w14:textId="77777777" w:rsidR="0025273B" w:rsidRDefault="00B04668" w:rsidP="0025273B">
      <w:pPr>
        <w:rPr>
          <w:rFonts w:ascii="ＭＳ 明朝" w:hAnsi="ＭＳ 明朝"/>
          <w:sz w:val="22"/>
          <w:szCs w:val="24"/>
        </w:rPr>
      </w:pPr>
      <w:r>
        <w:rPr>
          <w:rFonts w:ascii="ＭＳ 明朝" w:hAnsi="ＭＳ 明朝" w:hint="eastAsia"/>
          <w:sz w:val="22"/>
          <w:szCs w:val="24"/>
        </w:rPr>
        <w:lastRenderedPageBreak/>
        <w:t>※</w:t>
      </w:r>
      <w:r w:rsidRPr="00B04668">
        <w:rPr>
          <w:rFonts w:ascii="ＭＳ 明朝" w:hAnsi="ＭＳ 明朝" w:hint="eastAsia"/>
          <w:sz w:val="22"/>
          <w:szCs w:val="24"/>
        </w:rPr>
        <w:t>「監査役等</w:t>
      </w:r>
      <w:r>
        <w:rPr>
          <w:rFonts w:ascii="ＭＳ 明朝" w:hAnsi="ＭＳ 明朝" w:hint="eastAsia"/>
          <w:sz w:val="22"/>
          <w:szCs w:val="24"/>
        </w:rPr>
        <w:t>」は監査役、監査等委員および監査委員</w:t>
      </w:r>
      <w:r w:rsidR="00C7674B">
        <w:rPr>
          <w:rFonts w:ascii="ＭＳ 明朝" w:hAnsi="ＭＳ 明朝" w:hint="eastAsia"/>
          <w:sz w:val="22"/>
          <w:szCs w:val="24"/>
        </w:rPr>
        <w:t>を</w:t>
      </w:r>
      <w:r>
        <w:rPr>
          <w:rFonts w:ascii="ＭＳ 明朝" w:hAnsi="ＭＳ 明朝" w:hint="eastAsia"/>
          <w:sz w:val="22"/>
          <w:szCs w:val="24"/>
        </w:rPr>
        <w:t>、「監査役会等」は監査役会、監査等委員会および監査委員会を指します。</w:t>
      </w:r>
    </w:p>
    <w:p w14:paraId="3AD2AC90" w14:textId="77777777" w:rsidR="0025273B" w:rsidRDefault="0025273B" w:rsidP="0025273B">
      <w:pPr>
        <w:rPr>
          <w:rFonts w:ascii="ＭＳ 明朝" w:hAnsi="ＭＳ 明朝"/>
          <w:sz w:val="22"/>
          <w:szCs w:val="24"/>
        </w:rPr>
      </w:pPr>
    </w:p>
    <w:p w14:paraId="104F1CB7" w14:textId="77777777" w:rsidR="0025273B" w:rsidRDefault="0025273B" w:rsidP="0025273B">
      <w:pPr>
        <w:rPr>
          <w:rFonts w:ascii="ＭＳ 明朝" w:hAnsi="ＭＳ 明朝"/>
          <w:sz w:val="22"/>
          <w:szCs w:val="24"/>
        </w:rPr>
      </w:pPr>
    </w:p>
    <w:p w14:paraId="55199BFC" w14:textId="106C7342" w:rsidR="00B02DA4" w:rsidRPr="00D2626F" w:rsidRDefault="0045456E" w:rsidP="0025273B">
      <w:pPr>
        <w:rPr>
          <w:b/>
          <w:bCs/>
          <w:u w:val="single"/>
        </w:rPr>
      </w:pPr>
      <w:r w:rsidRPr="00D2626F">
        <w:rPr>
          <w:rFonts w:ascii="ＭＳ ゴシック" w:eastAsia="ＭＳ ゴシック" w:hAnsi="ＭＳ ゴシック" w:hint="eastAsia"/>
          <w:b/>
          <w:bCs/>
          <w:sz w:val="22"/>
          <w:szCs w:val="24"/>
          <w:bdr w:val="single" w:sz="4" w:space="0" w:color="auto"/>
        </w:rPr>
        <w:t>Ⅰ．</w:t>
      </w:r>
      <w:r w:rsidR="00927B08" w:rsidRPr="00D2626F">
        <w:rPr>
          <w:rFonts w:ascii="ＭＳ ゴシック" w:eastAsia="ＭＳ ゴシック" w:hAnsi="ＭＳ ゴシック" w:hint="eastAsia"/>
          <w:b/>
          <w:bCs/>
          <w:bdr w:val="single" w:sz="4" w:space="0" w:color="auto"/>
        </w:rPr>
        <w:t>監査役</w:t>
      </w:r>
      <w:r w:rsidR="00A25389" w:rsidRPr="00D2626F">
        <w:rPr>
          <w:rFonts w:ascii="ＭＳ ゴシック" w:eastAsia="ＭＳ ゴシック" w:hAnsi="ＭＳ ゴシック" w:hint="eastAsia"/>
          <w:b/>
          <w:bCs/>
          <w:bdr w:val="single" w:sz="4" w:space="0" w:color="auto"/>
        </w:rPr>
        <w:t>会</w:t>
      </w:r>
      <w:r w:rsidR="00FE4C7E" w:rsidRPr="00D2626F">
        <w:rPr>
          <w:rFonts w:ascii="ＭＳ ゴシック" w:eastAsia="ＭＳ ゴシック" w:hAnsi="ＭＳ ゴシック" w:hint="eastAsia"/>
          <w:b/>
          <w:bCs/>
          <w:bdr w:val="single" w:sz="4" w:space="0" w:color="auto"/>
        </w:rPr>
        <w:t>等</w:t>
      </w:r>
      <w:r w:rsidR="00927B08" w:rsidRPr="00D2626F">
        <w:rPr>
          <w:rFonts w:ascii="ＭＳ ゴシック" w:eastAsia="ＭＳ ゴシック" w:hAnsi="ＭＳ ゴシック" w:hint="eastAsia"/>
          <w:b/>
          <w:bCs/>
          <w:bdr w:val="single" w:sz="4" w:space="0" w:color="auto"/>
        </w:rPr>
        <w:t>の</w:t>
      </w:r>
      <w:r w:rsidR="00A25389" w:rsidRPr="00D2626F">
        <w:rPr>
          <w:rFonts w:ascii="ＭＳ ゴシック" w:eastAsia="ＭＳ ゴシック" w:hAnsi="ＭＳ ゴシック" w:hint="eastAsia"/>
          <w:b/>
          <w:bCs/>
          <w:bdr w:val="single" w:sz="4" w:space="0" w:color="auto"/>
        </w:rPr>
        <w:t>監査計画</w:t>
      </w:r>
      <w:r w:rsidR="001A6616" w:rsidRPr="001A6616">
        <w:rPr>
          <w:rFonts w:ascii="ＭＳ ゴシック" w:eastAsia="ＭＳ ゴシック" w:hAnsi="ＭＳ ゴシック" w:hint="eastAsia"/>
          <w:b/>
          <w:bCs/>
        </w:rPr>
        <w:t xml:space="preserve">　</w:t>
      </w:r>
    </w:p>
    <w:p w14:paraId="05F9F542" w14:textId="77777777" w:rsidR="0025273B" w:rsidRDefault="0025273B" w:rsidP="00555C21">
      <w:pPr>
        <w:rPr>
          <w:b/>
          <w:bCs/>
          <w:u w:val="single"/>
        </w:rPr>
      </w:pPr>
    </w:p>
    <w:p w14:paraId="11C0FC3B" w14:textId="460D4417" w:rsidR="00555FAA" w:rsidRPr="00D2626F" w:rsidRDefault="00555FAA" w:rsidP="00555C21">
      <w:pPr>
        <w:rPr>
          <w:b/>
          <w:bCs/>
          <w:u w:val="single"/>
        </w:rPr>
      </w:pPr>
      <w:r w:rsidRPr="00D2626F">
        <w:rPr>
          <w:rFonts w:hint="eastAsia"/>
          <w:b/>
          <w:bCs/>
          <w:u w:val="single"/>
        </w:rPr>
        <w:t>（</w:t>
      </w:r>
      <w:r w:rsidRPr="00D2626F">
        <w:rPr>
          <w:rFonts w:hint="eastAsia"/>
          <w:b/>
          <w:bCs/>
          <w:u w:val="single"/>
        </w:rPr>
        <w:t>1</w:t>
      </w:r>
      <w:r w:rsidRPr="00D2626F">
        <w:rPr>
          <w:rFonts w:hint="eastAsia"/>
          <w:b/>
          <w:bCs/>
          <w:u w:val="single"/>
        </w:rPr>
        <w:t>）監査役</w:t>
      </w:r>
      <w:r w:rsidR="00A25389" w:rsidRPr="00D2626F">
        <w:rPr>
          <w:rFonts w:hint="eastAsia"/>
          <w:b/>
          <w:bCs/>
          <w:u w:val="single"/>
        </w:rPr>
        <w:t>会</w:t>
      </w:r>
      <w:r w:rsidR="00FE4C7E" w:rsidRPr="00D2626F">
        <w:rPr>
          <w:rFonts w:hint="eastAsia"/>
          <w:b/>
          <w:bCs/>
          <w:u w:val="single"/>
        </w:rPr>
        <w:t>等</w:t>
      </w:r>
      <w:r w:rsidRPr="00D2626F">
        <w:rPr>
          <w:rFonts w:hint="eastAsia"/>
          <w:b/>
          <w:bCs/>
          <w:u w:val="single"/>
        </w:rPr>
        <w:t>の</w:t>
      </w:r>
      <w:r w:rsidR="004B08F4" w:rsidRPr="00D2626F">
        <w:rPr>
          <w:rFonts w:hint="eastAsia"/>
          <w:b/>
          <w:bCs/>
          <w:u w:val="single"/>
        </w:rPr>
        <w:t>監査計画</w:t>
      </w:r>
      <w:r w:rsidR="00535833" w:rsidRPr="00D2626F">
        <w:rPr>
          <w:rFonts w:hint="eastAsia"/>
          <w:b/>
          <w:bCs/>
          <w:u w:val="single"/>
        </w:rPr>
        <w:t>と重点監査項目について</w:t>
      </w:r>
    </w:p>
    <w:p w14:paraId="73F91111" w14:textId="218A1694" w:rsidR="00483A55" w:rsidRDefault="00483A55" w:rsidP="00D23B50">
      <w:pPr>
        <w:rPr>
          <w:b/>
          <w:bCs/>
        </w:rPr>
      </w:pPr>
    </w:p>
    <w:p w14:paraId="31F1C121" w14:textId="58D4BA39" w:rsidR="00D23B50" w:rsidRPr="00D2626F" w:rsidRDefault="007C37BF" w:rsidP="00D23B50">
      <w:pPr>
        <w:rPr>
          <w:b/>
          <w:bCs/>
        </w:rPr>
      </w:pPr>
      <w:r w:rsidRPr="00D2626F">
        <w:rPr>
          <w:b/>
          <w:bCs/>
        </w:rPr>
        <w:t xml:space="preserve">Q1. </w:t>
      </w:r>
      <w:r w:rsidR="002F1DA3" w:rsidRPr="00D2626F">
        <w:rPr>
          <w:rFonts w:hint="eastAsia"/>
          <w:b/>
          <w:bCs/>
        </w:rPr>
        <w:t>監査役会等の</w:t>
      </w:r>
      <w:r w:rsidR="0045456E" w:rsidRPr="00D2626F">
        <w:rPr>
          <w:rFonts w:hint="eastAsia"/>
          <w:b/>
          <w:bCs/>
        </w:rPr>
        <w:t>監査計画</w:t>
      </w:r>
      <w:r w:rsidRPr="00D2626F">
        <w:rPr>
          <w:rFonts w:hint="eastAsia"/>
          <w:b/>
          <w:bCs/>
        </w:rPr>
        <w:t>を</w:t>
      </w:r>
      <w:r w:rsidR="00D23B50" w:rsidRPr="00D2626F">
        <w:rPr>
          <w:rFonts w:hint="eastAsia"/>
          <w:b/>
          <w:bCs/>
        </w:rPr>
        <w:t>策定</w:t>
      </w:r>
      <w:r w:rsidRPr="00D2626F">
        <w:rPr>
          <w:rFonts w:hint="eastAsia"/>
          <w:b/>
          <w:bCs/>
        </w:rPr>
        <w:t>してい</w:t>
      </w:r>
      <w:r w:rsidR="00E224A7" w:rsidRPr="00D2626F">
        <w:rPr>
          <w:rFonts w:hint="eastAsia"/>
          <w:b/>
          <w:bCs/>
        </w:rPr>
        <w:t>ます</w:t>
      </w:r>
      <w:r w:rsidRPr="00D2626F">
        <w:rPr>
          <w:rFonts w:hint="eastAsia"/>
          <w:b/>
          <w:bCs/>
        </w:rPr>
        <w:t>か。</w:t>
      </w:r>
      <w:r w:rsidR="00483A55" w:rsidRPr="00483A55">
        <w:rPr>
          <w:rFonts w:hint="eastAsia"/>
          <w:color w:val="4472C4" w:themeColor="accent1"/>
        </w:rPr>
        <w:t>（１つ選択）</w:t>
      </w:r>
    </w:p>
    <w:p w14:paraId="67C6D1BD" w14:textId="753CFD10" w:rsidR="00D02FEC" w:rsidRPr="00D2626F" w:rsidRDefault="006A6B0F" w:rsidP="00D23B50">
      <w:r w:rsidRPr="00D2626F">
        <w:rPr>
          <w:rFonts w:hint="eastAsia"/>
        </w:rPr>
        <w:t xml:space="preserve">　　　</w:t>
      </w:r>
      <w:r w:rsidR="00FE4C7E" w:rsidRPr="00D2626F">
        <w:rPr>
          <w:rFonts w:hint="eastAsia"/>
        </w:rPr>
        <w:t>1</w:t>
      </w:r>
      <w:r w:rsidR="00FE4C7E" w:rsidRPr="00D2626F">
        <w:t xml:space="preserve">. </w:t>
      </w:r>
      <w:r w:rsidRPr="00D2626F">
        <w:rPr>
          <w:rFonts w:hint="eastAsia"/>
        </w:rPr>
        <w:t>策定している</w:t>
      </w:r>
      <w:r w:rsidR="00483A55">
        <w:rPr>
          <w:rFonts w:hint="eastAsia"/>
        </w:rPr>
        <w:t xml:space="preserve">　</w:t>
      </w:r>
      <w:r w:rsidR="00483A55" w:rsidRPr="00483A55">
        <w:rPr>
          <w:rFonts w:hint="eastAsia"/>
          <w:color w:val="FF0000"/>
        </w:rPr>
        <w:t>→</w:t>
      </w:r>
      <w:r w:rsidR="00483A55" w:rsidRPr="00483A55">
        <w:rPr>
          <w:rFonts w:hint="eastAsia"/>
          <w:color w:val="FF0000"/>
        </w:rPr>
        <w:t>Q</w:t>
      </w:r>
      <w:r w:rsidR="00483A55">
        <w:rPr>
          <w:color w:val="FF0000"/>
        </w:rPr>
        <w:t>2</w:t>
      </w:r>
      <w:r w:rsidR="00483A55" w:rsidRPr="00483A55">
        <w:rPr>
          <w:rFonts w:hint="eastAsia"/>
          <w:color w:val="FF0000"/>
        </w:rPr>
        <w:t>へ</w:t>
      </w:r>
      <w:r w:rsidRPr="00D2626F">
        <w:rPr>
          <w:rFonts w:hint="eastAsia"/>
        </w:rPr>
        <w:t xml:space="preserve">　　　　</w:t>
      </w:r>
      <w:r w:rsidR="00FE4C7E" w:rsidRPr="00D2626F">
        <w:rPr>
          <w:rFonts w:hint="eastAsia"/>
        </w:rPr>
        <w:t>2</w:t>
      </w:r>
      <w:r w:rsidR="00FE4C7E" w:rsidRPr="00D2626F">
        <w:t xml:space="preserve">. </w:t>
      </w:r>
      <w:r w:rsidRPr="00D2626F">
        <w:rPr>
          <w:rFonts w:hint="eastAsia"/>
        </w:rPr>
        <w:t>策定していない</w:t>
      </w:r>
      <w:r w:rsidR="00B04668">
        <w:rPr>
          <w:rFonts w:hint="eastAsia"/>
        </w:rPr>
        <w:t xml:space="preserve">　</w:t>
      </w:r>
      <w:r w:rsidR="00B04668" w:rsidRPr="00483A55">
        <w:rPr>
          <w:rFonts w:hint="eastAsia"/>
          <w:color w:val="FF0000"/>
        </w:rPr>
        <w:t>→</w:t>
      </w:r>
      <w:r w:rsidR="00B04668" w:rsidRPr="00483A55">
        <w:rPr>
          <w:rFonts w:hint="eastAsia"/>
          <w:color w:val="FF0000"/>
        </w:rPr>
        <w:t>Q</w:t>
      </w:r>
      <w:r w:rsidR="00B20940" w:rsidRPr="00483A55">
        <w:rPr>
          <w:color w:val="FF0000"/>
        </w:rPr>
        <w:t>4</w:t>
      </w:r>
      <w:r w:rsidR="00B04668" w:rsidRPr="00483A55">
        <w:rPr>
          <w:rFonts w:hint="eastAsia"/>
          <w:color w:val="FF0000"/>
        </w:rPr>
        <w:t>へ</w:t>
      </w:r>
    </w:p>
    <w:p w14:paraId="2F77D8BE" w14:textId="77777777" w:rsidR="006A6B0F" w:rsidRPr="00D2626F" w:rsidRDefault="006A6B0F" w:rsidP="00D23B50"/>
    <w:p w14:paraId="32A69FB0" w14:textId="79E797AC" w:rsidR="00D23B50" w:rsidRPr="00D2626F" w:rsidRDefault="007C37BF" w:rsidP="00D23B50">
      <w:r w:rsidRPr="00D2626F">
        <w:rPr>
          <w:b/>
          <w:bCs/>
        </w:rPr>
        <w:t>Q</w:t>
      </w:r>
      <w:r w:rsidR="004B08F4" w:rsidRPr="00D2626F">
        <w:rPr>
          <w:b/>
          <w:bCs/>
        </w:rPr>
        <w:t>2</w:t>
      </w:r>
      <w:r w:rsidR="00D23B50" w:rsidRPr="00D2626F">
        <w:rPr>
          <w:b/>
          <w:bCs/>
        </w:rPr>
        <w:t xml:space="preserve">. </w:t>
      </w:r>
      <w:r w:rsidR="003746C6" w:rsidRPr="00D2626F">
        <w:rPr>
          <w:rFonts w:hint="eastAsia"/>
          <w:b/>
          <w:bCs/>
        </w:rPr>
        <w:t>監査役会等の</w:t>
      </w:r>
      <w:r w:rsidR="00D23B50" w:rsidRPr="00D2626F">
        <w:rPr>
          <w:rFonts w:hint="eastAsia"/>
          <w:b/>
          <w:bCs/>
        </w:rPr>
        <w:t>監査計画の内容</w:t>
      </w:r>
      <w:r w:rsidR="00A975EA" w:rsidRPr="00D2626F">
        <w:rPr>
          <w:rFonts w:hint="eastAsia"/>
          <w:b/>
          <w:bCs/>
        </w:rPr>
        <w:t>として、あてはまるものを選択してください。</w:t>
      </w:r>
      <w:r w:rsidR="006A6B0F" w:rsidRPr="00483A55">
        <w:rPr>
          <w:rFonts w:hint="eastAsia"/>
          <w:color w:val="0070C0"/>
        </w:rPr>
        <w:t>（複数選択可）</w:t>
      </w:r>
    </w:p>
    <w:p w14:paraId="313FED33" w14:textId="49D48F27" w:rsidR="00802764" w:rsidRDefault="00D23B50" w:rsidP="00802764">
      <w:pPr>
        <w:ind w:left="630" w:hangingChars="300" w:hanging="630"/>
      </w:pPr>
      <w:r w:rsidRPr="00D2626F">
        <w:rPr>
          <w:rFonts w:hint="eastAsia"/>
        </w:rPr>
        <w:t xml:space="preserve">　　　</w:t>
      </w:r>
      <w:r w:rsidR="00FE4C7E" w:rsidRPr="00D2626F">
        <w:rPr>
          <w:rFonts w:hint="eastAsia"/>
        </w:rPr>
        <w:t>1</w:t>
      </w:r>
      <w:r w:rsidR="00FE4C7E" w:rsidRPr="00D2626F">
        <w:t xml:space="preserve">. </w:t>
      </w:r>
      <w:r w:rsidRPr="00D2626F">
        <w:rPr>
          <w:rFonts w:hint="eastAsia"/>
        </w:rPr>
        <w:t xml:space="preserve">監査方針　　　　</w:t>
      </w:r>
      <w:r w:rsidR="00FA674A" w:rsidRPr="00D2626F">
        <w:rPr>
          <w:rFonts w:hint="eastAsia"/>
        </w:rPr>
        <w:t xml:space="preserve">　</w:t>
      </w:r>
      <w:r w:rsidRPr="00D2626F">
        <w:rPr>
          <w:rFonts w:hint="eastAsia"/>
        </w:rPr>
        <w:t xml:space="preserve">　</w:t>
      </w:r>
      <w:r w:rsidR="00802764">
        <w:rPr>
          <w:rFonts w:hint="eastAsia"/>
        </w:rPr>
        <w:t xml:space="preserve"> </w:t>
      </w:r>
      <w:r w:rsidR="00FE4C7E" w:rsidRPr="00D2626F">
        <w:rPr>
          <w:rFonts w:hint="eastAsia"/>
        </w:rPr>
        <w:t>2</w:t>
      </w:r>
      <w:r w:rsidR="00FE4C7E" w:rsidRPr="00D2626F">
        <w:t xml:space="preserve">. </w:t>
      </w:r>
      <w:r w:rsidRPr="00D2626F">
        <w:rPr>
          <w:rFonts w:hint="eastAsia"/>
        </w:rPr>
        <w:t>重点監査項目</w:t>
      </w:r>
      <w:r w:rsidR="00D14C67" w:rsidRPr="00D2626F">
        <w:rPr>
          <w:rFonts w:hint="eastAsia"/>
        </w:rPr>
        <w:t>※</w:t>
      </w:r>
      <w:r w:rsidRPr="00D2626F">
        <w:rPr>
          <w:rFonts w:hint="eastAsia"/>
        </w:rPr>
        <w:t xml:space="preserve">　　　</w:t>
      </w:r>
      <w:r w:rsidR="00802764">
        <w:rPr>
          <w:rFonts w:hint="eastAsia"/>
        </w:rPr>
        <w:t xml:space="preserve"> </w:t>
      </w:r>
      <w:r w:rsidR="00802764">
        <w:t xml:space="preserve">    </w:t>
      </w:r>
      <w:r w:rsidR="00FE4C7E" w:rsidRPr="00D2626F">
        <w:rPr>
          <w:rFonts w:hint="eastAsia"/>
        </w:rPr>
        <w:t>3</w:t>
      </w:r>
      <w:r w:rsidR="00FE4C7E" w:rsidRPr="00D2626F">
        <w:t xml:space="preserve">. </w:t>
      </w:r>
      <w:r w:rsidRPr="00D2626F">
        <w:rPr>
          <w:rFonts w:hint="eastAsia"/>
        </w:rPr>
        <w:t>監査役</w:t>
      </w:r>
      <w:r w:rsidR="00FE4C7E" w:rsidRPr="00D2626F">
        <w:rPr>
          <w:rFonts w:hint="eastAsia"/>
        </w:rPr>
        <w:t>等</w:t>
      </w:r>
      <w:r w:rsidRPr="00D2626F">
        <w:rPr>
          <w:rFonts w:hint="eastAsia"/>
        </w:rPr>
        <w:t>の職務分担</w:t>
      </w:r>
    </w:p>
    <w:p w14:paraId="7EE12123" w14:textId="1A60B325" w:rsidR="00FE4C7E" w:rsidRPr="00D2626F" w:rsidRDefault="00FE4C7E" w:rsidP="00802764">
      <w:pPr>
        <w:ind w:leftChars="300" w:left="630"/>
      </w:pPr>
      <w:r w:rsidRPr="00D2626F">
        <w:t xml:space="preserve">4. </w:t>
      </w:r>
      <w:r w:rsidR="00D23B50" w:rsidRPr="00D2626F">
        <w:rPr>
          <w:rFonts w:hint="eastAsia"/>
        </w:rPr>
        <w:t xml:space="preserve">監査範囲、対象　　</w:t>
      </w:r>
      <w:r w:rsidR="00FA674A" w:rsidRPr="00D2626F">
        <w:rPr>
          <w:rFonts w:hint="eastAsia"/>
        </w:rPr>
        <w:t xml:space="preserve">　</w:t>
      </w:r>
      <w:r w:rsidRPr="00D2626F">
        <w:t xml:space="preserve">5. </w:t>
      </w:r>
      <w:r w:rsidR="00D23B50" w:rsidRPr="00D2626F">
        <w:rPr>
          <w:rFonts w:hint="eastAsia"/>
        </w:rPr>
        <w:t xml:space="preserve">監査の実施時期　　　</w:t>
      </w:r>
      <w:r w:rsidR="00FA674A" w:rsidRPr="00D2626F">
        <w:rPr>
          <w:rFonts w:hint="eastAsia"/>
        </w:rPr>
        <w:t xml:space="preserve">　　</w:t>
      </w:r>
      <w:r w:rsidRPr="00D2626F">
        <w:rPr>
          <w:rFonts w:hint="eastAsia"/>
        </w:rPr>
        <w:t>6</w:t>
      </w:r>
      <w:r w:rsidRPr="00D2626F">
        <w:t xml:space="preserve">. </w:t>
      </w:r>
      <w:r w:rsidR="00D23B50" w:rsidRPr="00D2626F">
        <w:rPr>
          <w:rFonts w:hint="eastAsia"/>
        </w:rPr>
        <w:t>監査の方法</w:t>
      </w:r>
      <w:r w:rsidR="002F1DA3" w:rsidRPr="00D2626F">
        <w:rPr>
          <w:rFonts w:ascii="ＭＳ 明朝" w:hAnsi="ＭＳ 明朝" w:hint="eastAsia"/>
        </w:rPr>
        <w:t>(実施手続)</w:t>
      </w:r>
      <w:r w:rsidR="00D14C67" w:rsidRPr="00D2626F">
        <w:rPr>
          <w:rFonts w:hint="eastAsia"/>
        </w:rPr>
        <w:t xml:space="preserve">　　　　</w:t>
      </w:r>
      <w:r w:rsidRPr="00D2626F">
        <w:rPr>
          <w:rFonts w:hint="eastAsia"/>
        </w:rPr>
        <w:t>7</w:t>
      </w:r>
      <w:r w:rsidRPr="00D2626F">
        <w:t xml:space="preserve">. </w:t>
      </w:r>
      <w:r w:rsidR="00D23B50" w:rsidRPr="00D2626F">
        <w:rPr>
          <w:rFonts w:hint="eastAsia"/>
        </w:rPr>
        <w:t>監査費用</w:t>
      </w:r>
      <w:r w:rsidR="009E3784" w:rsidRPr="00D2626F">
        <w:rPr>
          <w:rFonts w:ascii="ＭＳ 明朝" w:hAnsi="ＭＳ 明朝" w:hint="eastAsia"/>
        </w:rPr>
        <w:t>(</w:t>
      </w:r>
      <w:r w:rsidR="009E3784" w:rsidRPr="00D2626F">
        <w:rPr>
          <w:rFonts w:hint="eastAsia"/>
        </w:rPr>
        <w:t>予算</w:t>
      </w:r>
      <w:r w:rsidR="009E3784" w:rsidRPr="00D2626F">
        <w:rPr>
          <w:rFonts w:ascii="ＭＳ 明朝" w:hAnsi="ＭＳ 明朝" w:hint="eastAsia"/>
        </w:rPr>
        <w:t>)</w:t>
      </w:r>
      <w:r w:rsidR="00802764">
        <w:rPr>
          <w:rFonts w:ascii="ＭＳ 明朝" w:hAnsi="ＭＳ 明朝"/>
        </w:rPr>
        <w:t xml:space="preserve">      </w:t>
      </w:r>
      <w:r w:rsidRPr="00D2626F">
        <w:rPr>
          <w:rFonts w:hint="eastAsia"/>
        </w:rPr>
        <w:t>8</w:t>
      </w:r>
      <w:r w:rsidRPr="00D2626F">
        <w:t xml:space="preserve">. </w:t>
      </w:r>
      <w:r w:rsidR="00E7538F" w:rsidRPr="00D2626F">
        <w:rPr>
          <w:rFonts w:hint="eastAsia"/>
        </w:rPr>
        <w:t>海外</w:t>
      </w:r>
      <w:r w:rsidR="002F1DA3" w:rsidRPr="00D2626F">
        <w:rPr>
          <w:rFonts w:hint="eastAsia"/>
        </w:rPr>
        <w:t>等</w:t>
      </w:r>
      <w:r w:rsidR="00E7538F" w:rsidRPr="00D2626F">
        <w:rPr>
          <w:rFonts w:hint="eastAsia"/>
        </w:rPr>
        <w:t xml:space="preserve">往査の時期と対象　</w:t>
      </w:r>
      <w:r w:rsidR="00FA674A" w:rsidRPr="00D2626F">
        <w:rPr>
          <w:rFonts w:hint="eastAsia"/>
        </w:rPr>
        <w:t xml:space="preserve">　　</w:t>
      </w:r>
      <w:r w:rsidRPr="00D2626F">
        <w:rPr>
          <w:rFonts w:hint="eastAsia"/>
        </w:rPr>
        <w:t>9</w:t>
      </w:r>
      <w:r w:rsidRPr="00D2626F">
        <w:t xml:space="preserve">. </w:t>
      </w:r>
      <w:r w:rsidR="00D24603" w:rsidRPr="00D2626F">
        <w:rPr>
          <w:rFonts w:hint="eastAsia"/>
        </w:rPr>
        <w:t>その他（自由記述）</w:t>
      </w:r>
    </w:p>
    <w:p w14:paraId="539FA2A6" w14:textId="047F427D" w:rsidR="00FE4C7E" w:rsidRPr="00D2626F" w:rsidRDefault="00FE4C7E" w:rsidP="00FE4C7E">
      <w:r w:rsidRPr="00D2626F">
        <w:rPr>
          <w:noProof/>
        </w:rPr>
        <mc:AlternateContent>
          <mc:Choice Requires="wps">
            <w:drawing>
              <wp:anchor distT="0" distB="0" distL="114300" distR="114300" simplePos="0" relativeHeight="251659264" behindDoc="0" locked="0" layoutInCell="1" allowOverlap="1" wp14:anchorId="212666B7" wp14:editId="0762B1AE">
                <wp:simplePos x="0" y="0"/>
                <wp:positionH relativeFrom="margin">
                  <wp:posOffset>311343</wp:posOffset>
                </wp:positionH>
                <wp:positionV relativeFrom="paragraph">
                  <wp:posOffset>41551</wp:posOffset>
                </wp:positionV>
                <wp:extent cx="5054672" cy="373711"/>
                <wp:effectExtent l="0" t="0" r="12700" b="26670"/>
                <wp:wrapNone/>
                <wp:docPr id="1" name="テキスト ボックス 1"/>
                <wp:cNvGraphicFramePr/>
                <a:graphic xmlns:a="http://schemas.openxmlformats.org/drawingml/2006/main">
                  <a:graphicData uri="http://schemas.microsoft.com/office/word/2010/wordprocessingShape">
                    <wps:wsp>
                      <wps:cNvSpPr txBox="1"/>
                      <wps:spPr>
                        <a:xfrm>
                          <a:off x="0" y="0"/>
                          <a:ext cx="5054672" cy="373711"/>
                        </a:xfrm>
                        <a:prstGeom prst="rect">
                          <a:avLst/>
                        </a:prstGeom>
                        <a:solidFill>
                          <a:schemeClr val="lt1"/>
                        </a:solidFill>
                        <a:ln w="6350">
                          <a:solidFill>
                            <a:prstClr val="black"/>
                          </a:solidFill>
                        </a:ln>
                      </wps:spPr>
                      <wps:txbx>
                        <w:txbxContent>
                          <w:p w14:paraId="09F0B666" w14:textId="77777777" w:rsidR="00FE4C7E" w:rsidRDefault="00FE4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666B7" id="テキスト ボックス 1" o:spid="_x0000_s1027" type="#_x0000_t202" style="position:absolute;left:0;text-align:left;margin-left:24.5pt;margin-top:3.25pt;width:398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" fillcolor="white [3201]" strokeweight=".5pt">
                <v:textbox>
                  <w:txbxContent>
                    <w:p w14:paraId="09F0B666" w14:textId="77777777" w:rsidR="00FE4C7E" w:rsidRDefault="00FE4C7E"/>
                  </w:txbxContent>
                </v:textbox>
                <w10:wrap anchorx="margin"/>
              </v:shape>
            </w:pict>
          </mc:Fallback>
        </mc:AlternateContent>
      </w:r>
    </w:p>
    <w:p w14:paraId="06054537" w14:textId="77777777" w:rsidR="00FE4C7E" w:rsidRPr="00D2626F" w:rsidRDefault="00FE4C7E" w:rsidP="00FE4C7E"/>
    <w:p w14:paraId="6BE69785" w14:textId="1C57339D" w:rsidR="007C37BF" w:rsidRPr="00D2626F" w:rsidRDefault="009C6BBE" w:rsidP="00D23B50">
      <w:pPr>
        <w:rPr>
          <w:color w:val="FF0000"/>
        </w:rPr>
      </w:pPr>
      <w:r w:rsidRPr="00D2626F">
        <w:rPr>
          <w:rFonts w:hint="eastAsia"/>
          <w:sz w:val="18"/>
          <w:szCs w:val="20"/>
        </w:rPr>
        <w:t>※監査上の重要課題については重点監査項目として設定する。（監査役監査基準第</w:t>
      </w:r>
      <w:r w:rsidRPr="00D2626F">
        <w:rPr>
          <w:rFonts w:hint="eastAsia"/>
          <w:sz w:val="18"/>
          <w:szCs w:val="20"/>
        </w:rPr>
        <w:t>3</w:t>
      </w:r>
      <w:r w:rsidRPr="00D2626F">
        <w:rPr>
          <w:sz w:val="18"/>
          <w:szCs w:val="20"/>
        </w:rPr>
        <w:t>7</w:t>
      </w:r>
      <w:r w:rsidRPr="00D2626F">
        <w:rPr>
          <w:rFonts w:hint="eastAsia"/>
          <w:sz w:val="18"/>
          <w:szCs w:val="20"/>
        </w:rPr>
        <w:t>条</w:t>
      </w:r>
      <w:r w:rsidR="000F1DD8">
        <w:rPr>
          <w:rFonts w:hint="eastAsia"/>
          <w:sz w:val="18"/>
          <w:szCs w:val="20"/>
        </w:rPr>
        <w:t>第</w:t>
      </w:r>
      <w:r w:rsidR="000F1DD8">
        <w:rPr>
          <w:rFonts w:hint="eastAsia"/>
          <w:sz w:val="18"/>
          <w:szCs w:val="20"/>
        </w:rPr>
        <w:t>1</w:t>
      </w:r>
      <w:r w:rsidR="000F1DD8">
        <w:rPr>
          <w:rFonts w:hint="eastAsia"/>
          <w:sz w:val="18"/>
          <w:szCs w:val="20"/>
        </w:rPr>
        <w:t>項</w:t>
      </w:r>
      <w:r w:rsidRPr="00D2626F">
        <w:rPr>
          <w:rFonts w:hint="eastAsia"/>
          <w:sz w:val="18"/>
          <w:szCs w:val="20"/>
        </w:rPr>
        <w:t>）</w:t>
      </w:r>
    </w:p>
    <w:p w14:paraId="6CD8FB8B" w14:textId="3862B696" w:rsidR="00FE4C7E" w:rsidRPr="004B1A0A" w:rsidRDefault="00FE4C7E" w:rsidP="00D23B50">
      <w:pPr>
        <w:rPr>
          <w:color w:val="0070C0"/>
          <w:u w:val="single"/>
        </w:rPr>
      </w:pPr>
    </w:p>
    <w:p w14:paraId="09676365" w14:textId="77777777" w:rsidR="00C31C5A" w:rsidRPr="00D2626F" w:rsidRDefault="00C31C5A" w:rsidP="00D23B50">
      <w:pPr>
        <w:rPr>
          <w:color w:val="FF0000"/>
        </w:rPr>
      </w:pPr>
    </w:p>
    <w:p w14:paraId="58AAD608" w14:textId="5D90583C" w:rsidR="00073BAB" w:rsidRPr="00D2626F" w:rsidRDefault="004B08F4" w:rsidP="00D23B50">
      <w:pPr>
        <w:rPr>
          <w:b/>
          <w:bCs/>
        </w:rPr>
      </w:pPr>
      <w:r w:rsidRPr="00D2626F">
        <w:rPr>
          <w:b/>
          <w:bCs/>
        </w:rPr>
        <w:t>Q</w:t>
      </w:r>
      <w:r w:rsidR="003227A3" w:rsidRPr="00D2626F">
        <w:rPr>
          <w:rFonts w:hint="eastAsia"/>
          <w:b/>
          <w:bCs/>
        </w:rPr>
        <w:t>3</w:t>
      </w:r>
      <w:r w:rsidR="00735D20" w:rsidRPr="00D2626F">
        <w:rPr>
          <w:b/>
          <w:bCs/>
        </w:rPr>
        <w:t xml:space="preserve">. </w:t>
      </w:r>
      <w:r w:rsidR="004365FD" w:rsidRPr="00D2626F">
        <w:rPr>
          <w:rFonts w:hint="eastAsia"/>
          <w:b/>
          <w:bCs/>
        </w:rPr>
        <w:t>①</w:t>
      </w:r>
      <w:r w:rsidR="003746C6" w:rsidRPr="00D2626F">
        <w:rPr>
          <w:rFonts w:hint="eastAsia"/>
          <w:b/>
          <w:bCs/>
        </w:rPr>
        <w:t>監査役会等の</w:t>
      </w:r>
      <w:r w:rsidR="00073BAB" w:rsidRPr="00D2626F">
        <w:rPr>
          <w:rFonts w:hint="eastAsia"/>
          <w:b/>
          <w:bCs/>
        </w:rPr>
        <w:t>監査計画は見直し</w:t>
      </w:r>
      <w:r w:rsidR="004365FD" w:rsidRPr="00D2626F">
        <w:rPr>
          <w:rFonts w:hint="eastAsia"/>
          <w:b/>
          <w:bCs/>
        </w:rPr>
        <w:t>し</w:t>
      </w:r>
      <w:r w:rsidR="00073BAB" w:rsidRPr="00D2626F">
        <w:rPr>
          <w:rFonts w:hint="eastAsia"/>
          <w:b/>
          <w:bCs/>
        </w:rPr>
        <w:t>てい</w:t>
      </w:r>
      <w:r w:rsidR="00E224A7" w:rsidRPr="00D2626F">
        <w:rPr>
          <w:rFonts w:hint="eastAsia"/>
          <w:b/>
          <w:bCs/>
        </w:rPr>
        <w:t>ます</w:t>
      </w:r>
      <w:r w:rsidR="00073BAB" w:rsidRPr="00D2626F">
        <w:rPr>
          <w:rFonts w:hint="eastAsia"/>
          <w:b/>
          <w:bCs/>
        </w:rPr>
        <w:t>か。</w:t>
      </w:r>
      <w:r w:rsidR="00483A55" w:rsidRPr="00483A55">
        <w:rPr>
          <w:rFonts w:hint="eastAsia"/>
          <w:color w:val="4472C4" w:themeColor="accent1"/>
        </w:rPr>
        <w:t>（１つ選択）</w:t>
      </w:r>
    </w:p>
    <w:p w14:paraId="45548359" w14:textId="24FB67BE" w:rsidR="00073BAB" w:rsidRPr="00D2626F" w:rsidRDefault="00073BAB" w:rsidP="00D031BB">
      <w:r w:rsidRPr="00D2626F">
        <w:rPr>
          <w:rFonts w:hint="eastAsia"/>
        </w:rPr>
        <w:t xml:space="preserve">　　　</w:t>
      </w:r>
      <w:r w:rsidR="00FE4C7E" w:rsidRPr="00D2626F">
        <w:rPr>
          <w:rFonts w:hint="eastAsia"/>
        </w:rPr>
        <w:t>1</w:t>
      </w:r>
      <w:r w:rsidR="00FE4C7E" w:rsidRPr="00D2626F">
        <w:t xml:space="preserve">. </w:t>
      </w:r>
      <w:r w:rsidR="00B600D5" w:rsidRPr="00D2626F">
        <w:rPr>
          <w:rFonts w:hint="eastAsia"/>
        </w:rPr>
        <w:t>見直</w:t>
      </w:r>
      <w:r w:rsidRPr="00D2626F">
        <w:rPr>
          <w:rFonts w:hint="eastAsia"/>
        </w:rPr>
        <w:t xml:space="preserve">している　</w:t>
      </w:r>
      <w:r w:rsidR="00483A55" w:rsidRPr="00483A55">
        <w:rPr>
          <w:rFonts w:hint="eastAsia"/>
          <w:color w:val="FF0000"/>
        </w:rPr>
        <w:t>→</w:t>
      </w:r>
      <w:r w:rsidR="00483A55">
        <w:rPr>
          <w:rFonts w:hint="eastAsia"/>
          <w:color w:val="FF0000"/>
        </w:rPr>
        <w:t>②</w:t>
      </w:r>
      <w:r w:rsidR="00483A55" w:rsidRPr="00483A55">
        <w:rPr>
          <w:rFonts w:hint="eastAsia"/>
          <w:color w:val="FF0000"/>
        </w:rPr>
        <w:t>へ</w:t>
      </w:r>
      <w:r w:rsidRPr="00D2626F">
        <w:rPr>
          <w:rFonts w:hint="eastAsia"/>
        </w:rPr>
        <w:t xml:space="preserve">　　　</w:t>
      </w:r>
      <w:r w:rsidR="003D6E97" w:rsidRPr="00D2626F">
        <w:rPr>
          <w:rFonts w:hint="eastAsia"/>
        </w:rPr>
        <w:t xml:space="preserve">　</w:t>
      </w:r>
      <w:r w:rsidR="00FE4C7E" w:rsidRPr="00D2626F">
        <w:rPr>
          <w:rFonts w:hint="eastAsia"/>
        </w:rPr>
        <w:t>2</w:t>
      </w:r>
      <w:r w:rsidR="00FE4C7E" w:rsidRPr="00D2626F">
        <w:t xml:space="preserve">. </w:t>
      </w:r>
      <w:r w:rsidR="003D6E97" w:rsidRPr="00D2626F">
        <w:rPr>
          <w:rFonts w:hint="eastAsia"/>
        </w:rPr>
        <w:t>見直しはしていない</w:t>
      </w:r>
      <w:r w:rsidR="00483A55">
        <w:rPr>
          <w:rFonts w:hint="eastAsia"/>
        </w:rPr>
        <w:t xml:space="preserve">　</w:t>
      </w:r>
      <w:r w:rsidR="00483A55" w:rsidRPr="00483A55">
        <w:rPr>
          <w:rFonts w:hint="eastAsia"/>
          <w:color w:val="FF0000"/>
        </w:rPr>
        <w:t>→</w:t>
      </w:r>
      <w:r w:rsidR="00483A55" w:rsidRPr="00483A55">
        <w:rPr>
          <w:rFonts w:hint="eastAsia"/>
          <w:color w:val="FF0000"/>
        </w:rPr>
        <w:t>Q</w:t>
      </w:r>
      <w:r w:rsidR="00483A55">
        <w:rPr>
          <w:rFonts w:hint="eastAsia"/>
          <w:color w:val="FF0000"/>
        </w:rPr>
        <w:t>4</w:t>
      </w:r>
      <w:r w:rsidR="00483A55" w:rsidRPr="00483A55">
        <w:rPr>
          <w:rFonts w:hint="eastAsia"/>
          <w:color w:val="FF0000"/>
        </w:rPr>
        <w:t>へ</w:t>
      </w:r>
    </w:p>
    <w:p w14:paraId="48605E68" w14:textId="34128DAE" w:rsidR="00D031BB" w:rsidRPr="00D2626F" w:rsidRDefault="00D031BB" w:rsidP="00D031BB"/>
    <w:p w14:paraId="20C84F13" w14:textId="3B71089C" w:rsidR="00D031BB" w:rsidRPr="00D2626F" w:rsidRDefault="00D031BB" w:rsidP="00D23B50">
      <w:pPr>
        <w:rPr>
          <w:b/>
          <w:bCs/>
        </w:rPr>
      </w:pPr>
      <w:r w:rsidRPr="00D2626F">
        <w:rPr>
          <w:rFonts w:hint="eastAsia"/>
        </w:rPr>
        <w:t xml:space="preserve">　　</w:t>
      </w:r>
      <w:r w:rsidRPr="00D2626F">
        <w:rPr>
          <w:rFonts w:hint="eastAsia"/>
          <w:b/>
          <w:bCs/>
        </w:rPr>
        <w:t>②見直しの頻度</w:t>
      </w:r>
      <w:r w:rsidR="00483A55" w:rsidRPr="00483A55">
        <w:rPr>
          <w:rFonts w:hint="eastAsia"/>
          <w:color w:val="4472C4" w:themeColor="accent1"/>
        </w:rPr>
        <w:t>（１つ選択）</w:t>
      </w:r>
    </w:p>
    <w:p w14:paraId="2E3B1453" w14:textId="4D8CBFA3" w:rsidR="006A6B0F" w:rsidRDefault="0000664E" w:rsidP="00D031BB">
      <w:pPr>
        <w:pStyle w:val="ae"/>
        <w:numPr>
          <w:ilvl w:val="0"/>
          <w:numId w:val="17"/>
        </w:numPr>
        <w:ind w:leftChars="0"/>
      </w:pPr>
      <w:r>
        <w:rPr>
          <w:rFonts w:hint="eastAsia"/>
        </w:rPr>
        <w:t>原則</w:t>
      </w:r>
      <w:r w:rsidR="00D031BB" w:rsidRPr="00D2626F">
        <w:rPr>
          <w:rFonts w:hint="eastAsia"/>
        </w:rPr>
        <w:t>毎年</w:t>
      </w:r>
      <w:r>
        <w:rPr>
          <w:rFonts w:hint="eastAsia"/>
        </w:rPr>
        <w:t>（</w:t>
      </w:r>
      <w:r w:rsidRPr="00D2626F">
        <w:rPr>
          <w:rFonts w:hint="eastAsia"/>
        </w:rPr>
        <w:t>必要なら期中でも</w:t>
      </w:r>
      <w:r w:rsidR="00BB7C7E">
        <w:rPr>
          <w:rFonts w:hint="eastAsia"/>
        </w:rPr>
        <w:t>見直し</w:t>
      </w:r>
      <w:r>
        <w:rPr>
          <w:rFonts w:hint="eastAsia"/>
        </w:rPr>
        <w:t>）</w:t>
      </w:r>
    </w:p>
    <w:p w14:paraId="44C3E053" w14:textId="2BA0A8A2" w:rsidR="0000664E" w:rsidRPr="00D2626F" w:rsidRDefault="0000664E" w:rsidP="00D031BB">
      <w:pPr>
        <w:pStyle w:val="ae"/>
        <w:numPr>
          <w:ilvl w:val="0"/>
          <w:numId w:val="17"/>
        </w:numPr>
        <w:ind w:leftChars="0"/>
      </w:pPr>
      <w:r>
        <w:rPr>
          <w:rFonts w:hint="eastAsia"/>
        </w:rPr>
        <w:t>毎年（年に</w:t>
      </w:r>
      <w:r>
        <w:rPr>
          <w:rFonts w:hint="eastAsia"/>
        </w:rPr>
        <w:t>1</w:t>
      </w:r>
      <w:r>
        <w:rPr>
          <w:rFonts w:hint="eastAsia"/>
        </w:rPr>
        <w:t>度）</w:t>
      </w:r>
    </w:p>
    <w:p w14:paraId="22B69C48" w14:textId="62F1B833" w:rsidR="00D031BB" w:rsidRPr="00D2626F" w:rsidRDefault="00D031BB" w:rsidP="00D031BB">
      <w:pPr>
        <w:pStyle w:val="ae"/>
        <w:numPr>
          <w:ilvl w:val="0"/>
          <w:numId w:val="17"/>
        </w:numPr>
        <w:ind w:leftChars="0"/>
      </w:pPr>
      <w:r w:rsidRPr="00D2626F">
        <w:rPr>
          <w:rFonts w:hint="eastAsia"/>
        </w:rPr>
        <w:t>数年に一度</w:t>
      </w:r>
    </w:p>
    <w:p w14:paraId="6E345C35" w14:textId="6675AB54" w:rsidR="00D031BB" w:rsidRPr="00D2626F" w:rsidRDefault="00C256D0" w:rsidP="00D031BB">
      <w:pPr>
        <w:pStyle w:val="ae"/>
        <w:numPr>
          <w:ilvl w:val="0"/>
          <w:numId w:val="17"/>
        </w:numPr>
        <w:ind w:leftChars="0"/>
      </w:pPr>
      <w:r>
        <w:rPr>
          <w:rFonts w:hint="eastAsia"/>
        </w:rPr>
        <w:t>日本</w:t>
      </w:r>
      <w:r w:rsidR="00D031BB" w:rsidRPr="00D2626F">
        <w:rPr>
          <w:rFonts w:hint="eastAsia"/>
        </w:rPr>
        <w:t>監査役協会の監査基準の改定時</w:t>
      </w:r>
    </w:p>
    <w:p w14:paraId="51253A71" w14:textId="01E8B4BF" w:rsidR="00D031BB" w:rsidRDefault="0000664E" w:rsidP="0000664E">
      <w:pPr>
        <w:ind w:left="630"/>
      </w:pPr>
      <w:r>
        <w:rPr>
          <w:rFonts w:hint="eastAsia"/>
        </w:rPr>
        <w:t>5</w:t>
      </w:r>
      <w:r>
        <w:t xml:space="preserve">. </w:t>
      </w:r>
      <w:r w:rsidR="00D031BB" w:rsidRPr="00D2626F">
        <w:rPr>
          <w:rFonts w:hint="eastAsia"/>
        </w:rPr>
        <w:t>その他</w:t>
      </w:r>
    </w:p>
    <w:p w14:paraId="6064FA80" w14:textId="5E5CDD80" w:rsidR="006A6C84" w:rsidRDefault="006A6C84" w:rsidP="00C31C5A"/>
    <w:p w14:paraId="04A6D956" w14:textId="77777777" w:rsidR="0025273B" w:rsidRDefault="0025273B" w:rsidP="00C31C5A"/>
    <w:p w14:paraId="7CE95BCF" w14:textId="18D2053F" w:rsidR="00483A55" w:rsidRDefault="00483A55" w:rsidP="00C31C5A">
      <w:r w:rsidRPr="00483A55">
        <w:rPr>
          <w:rFonts w:hint="eastAsia"/>
          <w:color w:val="FF0000"/>
        </w:rPr>
        <w:t>（全員回答）</w:t>
      </w:r>
    </w:p>
    <w:p w14:paraId="1D5BD80B" w14:textId="2CA83851" w:rsidR="00656AFE" w:rsidRPr="00D2626F" w:rsidRDefault="00656AFE" w:rsidP="00656AFE">
      <w:pPr>
        <w:rPr>
          <w:b/>
          <w:bCs/>
        </w:rPr>
      </w:pPr>
      <w:r w:rsidRPr="00483A55">
        <w:rPr>
          <w:rFonts w:hint="eastAsia"/>
          <w:b/>
          <w:bCs/>
        </w:rPr>
        <w:t>Q</w:t>
      </w:r>
      <w:r w:rsidRPr="00483A55">
        <w:rPr>
          <w:b/>
          <w:bCs/>
        </w:rPr>
        <w:t xml:space="preserve">4. </w:t>
      </w:r>
      <w:r w:rsidRPr="00483A55">
        <w:rPr>
          <w:rFonts w:hint="eastAsia"/>
          <w:b/>
          <w:bCs/>
        </w:rPr>
        <w:t>重点監査項目を策定していますか。</w:t>
      </w:r>
      <w:r w:rsidR="00483A55" w:rsidRPr="00483A55">
        <w:rPr>
          <w:rFonts w:hint="eastAsia"/>
          <w:color w:val="4472C4" w:themeColor="accent1"/>
        </w:rPr>
        <w:t>（１つ選択）</w:t>
      </w:r>
    </w:p>
    <w:p w14:paraId="677BDAFC" w14:textId="366F09C0" w:rsidR="00656AFE" w:rsidRDefault="00656AFE" w:rsidP="00656AFE">
      <w:r w:rsidRPr="00D2626F">
        <w:rPr>
          <w:rFonts w:hint="eastAsia"/>
        </w:rPr>
        <w:t xml:space="preserve">　　　</w:t>
      </w:r>
      <w:r w:rsidRPr="00D2626F">
        <w:rPr>
          <w:rFonts w:hint="eastAsia"/>
        </w:rPr>
        <w:t>1</w:t>
      </w:r>
      <w:r w:rsidRPr="00D2626F">
        <w:t xml:space="preserve">. </w:t>
      </w:r>
      <w:r w:rsidRPr="00D2626F">
        <w:rPr>
          <w:rFonts w:hint="eastAsia"/>
        </w:rPr>
        <w:t>策定している</w:t>
      </w:r>
      <w:r w:rsidR="000F1DD8">
        <w:rPr>
          <w:rFonts w:hint="eastAsia"/>
        </w:rPr>
        <w:t xml:space="preserve">　</w:t>
      </w:r>
      <w:r w:rsidR="000F1DD8" w:rsidRPr="00483A55">
        <w:rPr>
          <w:rFonts w:hint="eastAsia"/>
          <w:color w:val="FF0000"/>
        </w:rPr>
        <w:t>→</w:t>
      </w:r>
      <w:r w:rsidR="000F1DD8" w:rsidRPr="00483A55">
        <w:rPr>
          <w:rFonts w:hint="eastAsia"/>
          <w:color w:val="FF0000"/>
        </w:rPr>
        <w:t>Q</w:t>
      </w:r>
      <w:r w:rsidR="000F1DD8" w:rsidRPr="00483A55">
        <w:rPr>
          <w:color w:val="FF0000"/>
        </w:rPr>
        <w:t>6</w:t>
      </w:r>
      <w:r w:rsidR="000F1DD8" w:rsidRPr="00483A55">
        <w:rPr>
          <w:rFonts w:hint="eastAsia"/>
          <w:color w:val="FF0000"/>
        </w:rPr>
        <w:t>へ</w:t>
      </w:r>
      <w:r w:rsidRPr="00D2626F">
        <w:rPr>
          <w:rFonts w:hint="eastAsia"/>
        </w:rPr>
        <w:t xml:space="preserve">　　　　</w:t>
      </w:r>
      <w:r w:rsidRPr="00D2626F">
        <w:rPr>
          <w:rFonts w:hint="eastAsia"/>
        </w:rPr>
        <w:t>2</w:t>
      </w:r>
      <w:r w:rsidRPr="00D2626F">
        <w:t xml:space="preserve">. </w:t>
      </w:r>
      <w:r w:rsidRPr="00D2626F">
        <w:rPr>
          <w:rFonts w:hint="eastAsia"/>
        </w:rPr>
        <w:t>策定していない</w:t>
      </w:r>
      <w:r w:rsidR="000F1DD8">
        <w:rPr>
          <w:rFonts w:hint="eastAsia"/>
        </w:rPr>
        <w:t xml:space="preserve">　</w:t>
      </w:r>
      <w:r w:rsidR="000F1DD8" w:rsidRPr="00483A55">
        <w:rPr>
          <w:rFonts w:hint="eastAsia"/>
          <w:color w:val="FF0000"/>
        </w:rPr>
        <w:t>→</w:t>
      </w:r>
      <w:r w:rsidR="000F1DD8" w:rsidRPr="00483A55">
        <w:rPr>
          <w:rFonts w:hint="eastAsia"/>
          <w:color w:val="FF0000"/>
        </w:rPr>
        <w:t>Q</w:t>
      </w:r>
      <w:r w:rsidR="000F1DD8" w:rsidRPr="00483A55">
        <w:rPr>
          <w:color w:val="FF0000"/>
        </w:rPr>
        <w:t>5</w:t>
      </w:r>
      <w:r w:rsidR="000F1DD8" w:rsidRPr="00483A55">
        <w:rPr>
          <w:rFonts w:hint="eastAsia"/>
          <w:color w:val="FF0000"/>
        </w:rPr>
        <w:t>へ</w:t>
      </w:r>
    </w:p>
    <w:p w14:paraId="158CF035" w14:textId="77777777" w:rsidR="00656AFE" w:rsidRDefault="00656AFE" w:rsidP="00656AFE"/>
    <w:p w14:paraId="39C06799" w14:textId="39584F6B" w:rsidR="00C7674B" w:rsidRPr="00802764" w:rsidRDefault="00C7674B" w:rsidP="00C7674B">
      <w:pPr>
        <w:rPr>
          <w:b/>
          <w:bCs/>
        </w:rPr>
      </w:pPr>
      <w:r w:rsidRPr="00483A55">
        <w:rPr>
          <w:rFonts w:hint="eastAsia"/>
          <w:b/>
          <w:bCs/>
        </w:rPr>
        <w:lastRenderedPageBreak/>
        <w:t>Q</w:t>
      </w:r>
      <w:r w:rsidR="00912922" w:rsidRPr="00483A55">
        <w:rPr>
          <w:b/>
          <w:bCs/>
        </w:rPr>
        <w:t>5</w:t>
      </w:r>
      <w:r w:rsidRPr="00483A55">
        <w:rPr>
          <w:b/>
          <w:bCs/>
        </w:rPr>
        <w:t xml:space="preserve">. </w:t>
      </w:r>
      <w:r w:rsidRPr="00483A55">
        <w:rPr>
          <w:rFonts w:hint="eastAsia"/>
          <w:b/>
          <w:bCs/>
        </w:rPr>
        <w:t>重点監査項目を策定してい</w:t>
      </w:r>
      <w:r w:rsidR="00092123" w:rsidRPr="00483A55">
        <w:rPr>
          <w:rFonts w:hint="eastAsia"/>
          <w:b/>
          <w:bCs/>
        </w:rPr>
        <w:t>ない場合</w:t>
      </w:r>
      <w:r w:rsidR="00912922" w:rsidRPr="00483A55">
        <w:rPr>
          <w:rFonts w:hint="eastAsia"/>
          <w:b/>
          <w:bCs/>
        </w:rPr>
        <w:t>、</w:t>
      </w:r>
      <w:r w:rsidR="00092123" w:rsidRPr="00483A55">
        <w:rPr>
          <w:rFonts w:hint="eastAsia"/>
          <w:b/>
          <w:bCs/>
        </w:rPr>
        <w:t>その理由</w:t>
      </w:r>
      <w:r w:rsidR="00912922" w:rsidRPr="00802764">
        <w:rPr>
          <w:rFonts w:hint="eastAsia"/>
          <w:b/>
          <w:bCs/>
        </w:rPr>
        <w:t>として</w:t>
      </w:r>
      <w:r w:rsidR="00C256D0">
        <w:rPr>
          <w:rFonts w:hint="eastAsia"/>
          <w:b/>
          <w:bCs/>
        </w:rPr>
        <w:t>最も</w:t>
      </w:r>
      <w:r w:rsidR="00912922" w:rsidRPr="00802764">
        <w:rPr>
          <w:rFonts w:hint="eastAsia"/>
          <w:b/>
          <w:bCs/>
        </w:rPr>
        <w:t>近いものを選択してください。</w:t>
      </w:r>
      <w:r w:rsidR="00483A55" w:rsidRPr="00483A55">
        <w:rPr>
          <w:rFonts w:hint="eastAsia"/>
          <w:color w:val="4472C4" w:themeColor="accent1"/>
        </w:rPr>
        <w:t>（１つ選択）</w:t>
      </w:r>
      <w:r w:rsidR="00391407">
        <w:rPr>
          <w:rFonts w:hint="eastAsia"/>
          <w:color w:val="FF0000"/>
        </w:rPr>
        <w:t xml:space="preserve">　→</w:t>
      </w:r>
      <w:r w:rsidR="00391407" w:rsidRPr="00391407">
        <w:rPr>
          <w:rFonts w:hint="eastAsia"/>
          <w:color w:val="FF0000"/>
        </w:rPr>
        <w:t>Q9</w:t>
      </w:r>
      <w:r w:rsidR="00391407" w:rsidRPr="00391407">
        <w:rPr>
          <w:rFonts w:hint="eastAsia"/>
          <w:color w:val="FF0000"/>
        </w:rPr>
        <w:t>へ</w:t>
      </w:r>
    </w:p>
    <w:p w14:paraId="00DECCE9" w14:textId="057D5CC4" w:rsidR="00092123" w:rsidRPr="00802764" w:rsidRDefault="00B90FA2" w:rsidP="00092123">
      <w:pPr>
        <w:pStyle w:val="ae"/>
        <w:numPr>
          <w:ilvl w:val="0"/>
          <w:numId w:val="20"/>
        </w:numPr>
        <w:ind w:leftChars="0"/>
      </w:pPr>
      <w:r w:rsidRPr="00802764">
        <w:rPr>
          <w:rFonts w:hint="eastAsia"/>
        </w:rPr>
        <w:t>監査計画作成時点では</w:t>
      </w:r>
      <w:r w:rsidR="00092123" w:rsidRPr="00802764">
        <w:rPr>
          <w:rFonts w:hint="eastAsia"/>
        </w:rPr>
        <w:t>重要</w:t>
      </w:r>
      <w:r w:rsidR="00912922" w:rsidRPr="00802764">
        <w:rPr>
          <w:rFonts w:hint="eastAsia"/>
        </w:rPr>
        <w:t>な</w:t>
      </w:r>
      <w:r w:rsidRPr="00802764">
        <w:rPr>
          <w:rFonts w:hint="eastAsia"/>
        </w:rPr>
        <w:t>監査項目</w:t>
      </w:r>
      <w:r w:rsidR="00912922" w:rsidRPr="00802764">
        <w:rPr>
          <w:rFonts w:hint="eastAsia"/>
        </w:rPr>
        <w:t>が明らかでないため</w:t>
      </w:r>
    </w:p>
    <w:p w14:paraId="06DEC5B0" w14:textId="355C6EDF" w:rsidR="00C7674B" w:rsidRPr="00802764" w:rsidRDefault="00092123" w:rsidP="00092123">
      <w:pPr>
        <w:pStyle w:val="ae"/>
        <w:numPr>
          <w:ilvl w:val="0"/>
          <w:numId w:val="20"/>
        </w:numPr>
        <w:ind w:leftChars="0"/>
      </w:pPr>
      <w:r w:rsidRPr="00802764">
        <w:rPr>
          <w:rFonts w:hint="eastAsia"/>
        </w:rPr>
        <w:t>重要</w:t>
      </w:r>
      <w:r w:rsidR="00912922" w:rsidRPr="00802764">
        <w:rPr>
          <w:rFonts w:hint="eastAsia"/>
        </w:rPr>
        <w:t>な</w:t>
      </w:r>
      <w:r w:rsidRPr="00802764">
        <w:rPr>
          <w:rFonts w:hint="eastAsia"/>
        </w:rPr>
        <w:t>事項が発生したら監査計画になくても重点的に監査するため</w:t>
      </w:r>
    </w:p>
    <w:p w14:paraId="0A9629E4" w14:textId="175A67B2" w:rsidR="00092123" w:rsidRPr="00802764" w:rsidRDefault="00FB3A72" w:rsidP="00092123">
      <w:pPr>
        <w:pStyle w:val="ae"/>
        <w:numPr>
          <w:ilvl w:val="0"/>
          <w:numId w:val="20"/>
        </w:numPr>
        <w:ind w:leftChars="0"/>
      </w:pPr>
      <w:r w:rsidRPr="00802764">
        <w:rPr>
          <w:rFonts w:hint="eastAsia"/>
        </w:rPr>
        <w:t>監査計画に則って</w:t>
      </w:r>
      <w:r w:rsidR="00092123" w:rsidRPr="00802764">
        <w:rPr>
          <w:rFonts w:hint="eastAsia"/>
        </w:rPr>
        <w:t>網羅的に監査しているので</w:t>
      </w:r>
      <w:r w:rsidR="00802764" w:rsidRPr="00802764">
        <w:rPr>
          <w:rFonts w:hint="eastAsia"/>
        </w:rPr>
        <w:t>、</w:t>
      </w:r>
      <w:r w:rsidR="00B90FA2" w:rsidRPr="00802764">
        <w:rPr>
          <w:rFonts w:hint="eastAsia"/>
        </w:rPr>
        <w:t>取り立てて重点的に監査する事項がないため</w:t>
      </w:r>
    </w:p>
    <w:p w14:paraId="3C6E2E7C" w14:textId="1C453AAA" w:rsidR="0015699B" w:rsidRPr="0015699B" w:rsidRDefault="0015699B" w:rsidP="00092123">
      <w:pPr>
        <w:pStyle w:val="ae"/>
        <w:numPr>
          <w:ilvl w:val="0"/>
          <w:numId w:val="20"/>
        </w:numPr>
        <w:ind w:leftChars="0"/>
      </w:pPr>
      <w:r>
        <w:rPr>
          <w:rFonts w:hint="eastAsia"/>
        </w:rPr>
        <w:t>監査役会</w:t>
      </w:r>
      <w:r w:rsidR="00C256D0">
        <w:rPr>
          <w:rFonts w:hint="eastAsia"/>
        </w:rPr>
        <w:t>等</w:t>
      </w:r>
      <w:r>
        <w:rPr>
          <w:rFonts w:hint="eastAsia"/>
        </w:rPr>
        <w:t>で重点監査項目として正式に決定はしていないが、重要な監査テーマを想定して活動しているため</w:t>
      </w:r>
    </w:p>
    <w:p w14:paraId="4BF9C59E" w14:textId="7DF5092E" w:rsidR="00B90FA2" w:rsidRPr="00B90FA2" w:rsidRDefault="00B90FA2" w:rsidP="00092123">
      <w:pPr>
        <w:pStyle w:val="ae"/>
        <w:numPr>
          <w:ilvl w:val="0"/>
          <w:numId w:val="20"/>
        </w:numPr>
        <w:ind w:leftChars="0"/>
        <w:rPr>
          <w:color w:val="FF0000"/>
        </w:rPr>
      </w:pPr>
      <w:r w:rsidRPr="00802764">
        <w:rPr>
          <w:rFonts w:hint="eastAsia"/>
        </w:rPr>
        <w:t>その他</w:t>
      </w:r>
      <w:r w:rsidR="00802764" w:rsidRPr="00802764">
        <w:rPr>
          <w:rFonts w:hint="eastAsia"/>
        </w:rPr>
        <w:t>（自由記述）</w:t>
      </w:r>
    </w:p>
    <w:p w14:paraId="35C86282" w14:textId="35784A62" w:rsidR="00C7674B" w:rsidRPr="00391407" w:rsidRDefault="0015699B" w:rsidP="00391407">
      <w:pPr>
        <w:pStyle w:val="ae"/>
        <w:ind w:leftChars="0" w:left="780"/>
        <w:rPr>
          <w:color w:val="FF0000"/>
        </w:rPr>
      </w:pPr>
      <w:r w:rsidRPr="00B90FA2">
        <w:rPr>
          <w:noProof/>
          <w:color w:val="FF0000"/>
        </w:rPr>
        <mc:AlternateContent>
          <mc:Choice Requires="wps">
            <w:drawing>
              <wp:anchor distT="0" distB="0" distL="114300" distR="114300" simplePos="0" relativeHeight="251744256" behindDoc="0" locked="0" layoutInCell="1" allowOverlap="1" wp14:anchorId="1274EBA2" wp14:editId="4DA78AF3">
                <wp:simplePos x="0" y="0"/>
                <wp:positionH relativeFrom="margin">
                  <wp:posOffset>320675</wp:posOffset>
                </wp:positionH>
                <wp:positionV relativeFrom="paragraph">
                  <wp:posOffset>41275</wp:posOffset>
                </wp:positionV>
                <wp:extent cx="5054672" cy="373711"/>
                <wp:effectExtent l="0" t="0" r="12700" b="26670"/>
                <wp:wrapNone/>
                <wp:docPr id="26" name="テキスト ボックス 26"/>
                <wp:cNvGraphicFramePr/>
                <a:graphic xmlns:a="http://schemas.openxmlformats.org/drawingml/2006/main">
                  <a:graphicData uri="http://schemas.microsoft.com/office/word/2010/wordprocessingShape">
                    <wps:wsp>
                      <wps:cNvSpPr txBox="1"/>
                      <wps:spPr>
                        <a:xfrm>
                          <a:off x="0" y="0"/>
                          <a:ext cx="5054672" cy="373711"/>
                        </a:xfrm>
                        <a:prstGeom prst="rect">
                          <a:avLst/>
                        </a:prstGeom>
                        <a:solidFill>
                          <a:schemeClr val="lt1"/>
                        </a:solidFill>
                        <a:ln w="6350">
                          <a:solidFill>
                            <a:prstClr val="black"/>
                          </a:solidFill>
                        </a:ln>
                      </wps:spPr>
                      <wps:txbx>
                        <w:txbxContent>
                          <w:p w14:paraId="28FA4D06" w14:textId="77777777" w:rsidR="00B90FA2" w:rsidRDefault="00B90FA2" w:rsidP="00B90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EBA2" id="テキスト ボックス 26" o:spid="_x0000_s1028" type="#_x0000_t202" style="position:absolute;left:0;text-align:left;margin-left:25.25pt;margin-top:3.25pt;width:398pt;height:29.4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" fillcolor="white [3201]" strokeweight=".5pt">
                <v:textbox>
                  <w:txbxContent>
                    <w:p w14:paraId="28FA4D06" w14:textId="77777777" w:rsidR="00B90FA2" w:rsidRDefault="00B90FA2" w:rsidP="00B90FA2"/>
                  </w:txbxContent>
                </v:textbox>
                <w10:wrap anchorx="margin"/>
              </v:shape>
            </w:pict>
          </mc:Fallback>
        </mc:AlternateContent>
      </w:r>
    </w:p>
    <w:p w14:paraId="1836A45E" w14:textId="6DD23CED" w:rsidR="000F1DD8" w:rsidRDefault="000F1DD8" w:rsidP="000F1DD8">
      <w:pPr>
        <w:widowControl/>
        <w:jc w:val="left"/>
        <w:rPr>
          <w:b/>
          <w:bCs/>
        </w:rPr>
      </w:pPr>
    </w:p>
    <w:p w14:paraId="767D4D0A" w14:textId="77777777" w:rsidR="000F1DD8" w:rsidRDefault="000F1DD8" w:rsidP="000F1DD8">
      <w:pPr>
        <w:widowControl/>
        <w:jc w:val="left"/>
        <w:rPr>
          <w:b/>
          <w:bCs/>
        </w:rPr>
      </w:pPr>
    </w:p>
    <w:p w14:paraId="22B4EB51" w14:textId="77777777" w:rsidR="00391407" w:rsidRDefault="00391407" w:rsidP="000F1DD8">
      <w:pPr>
        <w:widowControl/>
        <w:jc w:val="left"/>
        <w:rPr>
          <w:b/>
          <w:bCs/>
        </w:rPr>
      </w:pPr>
    </w:p>
    <w:p w14:paraId="26B2F0E3" w14:textId="35751438" w:rsidR="00391407" w:rsidRPr="00391407" w:rsidRDefault="00391407" w:rsidP="000F1DD8">
      <w:pPr>
        <w:widowControl/>
        <w:jc w:val="left"/>
      </w:pPr>
      <w:r w:rsidRPr="00391407">
        <w:rPr>
          <w:rFonts w:hint="eastAsia"/>
          <w:color w:val="FF0000"/>
        </w:rPr>
        <w:t>（</w:t>
      </w:r>
      <w:r w:rsidRPr="00391407">
        <w:rPr>
          <w:rFonts w:hint="eastAsia"/>
          <w:color w:val="FF0000"/>
        </w:rPr>
        <w:t>Q4</w:t>
      </w:r>
      <w:r w:rsidRPr="00391407">
        <w:rPr>
          <w:rFonts w:hint="eastAsia"/>
          <w:color w:val="FF0000"/>
        </w:rPr>
        <w:t>で</w:t>
      </w:r>
      <w:r w:rsidR="0029378B">
        <w:rPr>
          <w:rFonts w:hint="eastAsia"/>
          <w:color w:val="FF0000"/>
        </w:rPr>
        <w:t>「</w:t>
      </w:r>
      <w:r w:rsidRPr="00391407">
        <w:rPr>
          <w:rFonts w:hint="eastAsia"/>
          <w:color w:val="FF0000"/>
        </w:rPr>
        <w:t>1</w:t>
      </w:r>
      <w:r w:rsidR="0029378B">
        <w:rPr>
          <w:color w:val="FF0000"/>
        </w:rPr>
        <w:t xml:space="preserve">. </w:t>
      </w:r>
      <w:r w:rsidR="0029378B">
        <w:rPr>
          <w:rFonts w:hint="eastAsia"/>
          <w:color w:val="FF0000"/>
        </w:rPr>
        <w:t>策定している」</w:t>
      </w:r>
      <w:r w:rsidRPr="00391407">
        <w:rPr>
          <w:rFonts w:hint="eastAsia"/>
          <w:color w:val="FF0000"/>
        </w:rPr>
        <w:t>の方</w:t>
      </w:r>
      <w:r>
        <w:rPr>
          <w:rFonts w:hint="eastAsia"/>
          <w:color w:val="FF0000"/>
        </w:rPr>
        <w:t>は、</w:t>
      </w:r>
      <w:r>
        <w:rPr>
          <w:rFonts w:hint="eastAsia"/>
          <w:color w:val="FF0000"/>
        </w:rPr>
        <w:t>Q6</w:t>
      </w:r>
      <w:r>
        <w:rPr>
          <w:rFonts w:hint="eastAsia"/>
          <w:color w:val="FF0000"/>
        </w:rPr>
        <w:t>～</w:t>
      </w:r>
      <w:r>
        <w:rPr>
          <w:rFonts w:hint="eastAsia"/>
          <w:color w:val="FF0000"/>
        </w:rPr>
        <w:t>Q8</w:t>
      </w:r>
      <w:r>
        <w:rPr>
          <w:rFonts w:hint="eastAsia"/>
          <w:color w:val="FF0000"/>
        </w:rPr>
        <w:t>まで回答</w:t>
      </w:r>
      <w:r w:rsidRPr="00391407">
        <w:rPr>
          <w:rFonts w:hint="eastAsia"/>
          <w:color w:val="FF0000"/>
        </w:rPr>
        <w:t>）</w:t>
      </w:r>
    </w:p>
    <w:p w14:paraId="47A075DF" w14:textId="22E431B4" w:rsidR="00133445" w:rsidRPr="00D2626F" w:rsidRDefault="00FE4C7E" w:rsidP="000F1DD8">
      <w:pPr>
        <w:widowControl/>
        <w:jc w:val="left"/>
        <w:rPr>
          <w:b/>
          <w:bCs/>
        </w:rPr>
      </w:pPr>
      <w:r w:rsidRPr="00D2626F">
        <w:rPr>
          <w:b/>
          <w:bCs/>
        </w:rPr>
        <w:t>Q</w:t>
      </w:r>
      <w:r w:rsidR="00912922">
        <w:rPr>
          <w:b/>
          <w:bCs/>
        </w:rPr>
        <w:t>6</w:t>
      </w:r>
      <w:r w:rsidR="00133445" w:rsidRPr="00D2626F">
        <w:rPr>
          <w:b/>
          <w:bCs/>
        </w:rPr>
        <w:t xml:space="preserve">. </w:t>
      </w:r>
      <w:r w:rsidR="003746C6" w:rsidRPr="00D2626F">
        <w:rPr>
          <w:rFonts w:hint="eastAsia"/>
          <w:b/>
          <w:bCs/>
        </w:rPr>
        <w:t>監査役会等</w:t>
      </w:r>
      <w:r w:rsidR="00D14C67" w:rsidRPr="00D2626F">
        <w:rPr>
          <w:rFonts w:hint="eastAsia"/>
          <w:b/>
          <w:bCs/>
        </w:rPr>
        <w:t>の</w:t>
      </w:r>
      <w:r w:rsidR="003227A3" w:rsidRPr="00D2626F">
        <w:rPr>
          <w:rFonts w:hint="eastAsia"/>
          <w:b/>
          <w:bCs/>
        </w:rPr>
        <w:t>監査計画における</w:t>
      </w:r>
      <w:r w:rsidR="00133445" w:rsidRPr="00D2626F">
        <w:rPr>
          <w:rFonts w:hint="eastAsia"/>
          <w:b/>
          <w:bCs/>
        </w:rPr>
        <w:t>重点監査項目は</w:t>
      </w:r>
      <w:r w:rsidR="00D14C67" w:rsidRPr="00D2626F">
        <w:rPr>
          <w:rFonts w:hint="eastAsia"/>
          <w:b/>
          <w:bCs/>
        </w:rPr>
        <w:t>、</w:t>
      </w:r>
      <w:r w:rsidR="00133445" w:rsidRPr="00D2626F">
        <w:rPr>
          <w:rFonts w:hint="eastAsia"/>
          <w:b/>
          <w:bCs/>
        </w:rPr>
        <w:t>毎年見直していますか。</w:t>
      </w:r>
      <w:r w:rsidR="00391407" w:rsidRPr="00483A55">
        <w:rPr>
          <w:rFonts w:hint="eastAsia"/>
          <w:color w:val="4472C4" w:themeColor="accent1"/>
        </w:rPr>
        <w:t>（１つ選択）</w:t>
      </w:r>
    </w:p>
    <w:p w14:paraId="00445A6C" w14:textId="4E12F783" w:rsidR="00776248" w:rsidRDefault="00776248" w:rsidP="00C31C5A">
      <w:pPr>
        <w:ind w:firstLineChars="200" w:firstLine="420"/>
      </w:pPr>
      <w:r>
        <w:rPr>
          <w:rFonts w:hint="eastAsia"/>
        </w:rPr>
        <w:t>1</w:t>
      </w:r>
      <w:r>
        <w:t xml:space="preserve">. </w:t>
      </w:r>
      <w:r>
        <w:rPr>
          <w:rFonts w:hint="eastAsia"/>
        </w:rPr>
        <w:t>原則</w:t>
      </w:r>
      <w:r w:rsidRPr="00D2626F">
        <w:rPr>
          <w:rFonts w:hint="eastAsia"/>
        </w:rPr>
        <w:t>毎年</w:t>
      </w:r>
      <w:r>
        <w:rPr>
          <w:rFonts w:hint="eastAsia"/>
        </w:rPr>
        <w:t>（</w:t>
      </w:r>
      <w:r w:rsidRPr="00D2626F">
        <w:rPr>
          <w:rFonts w:hint="eastAsia"/>
        </w:rPr>
        <w:t>必要なら期中でも</w:t>
      </w:r>
      <w:r w:rsidR="00BB7C7E">
        <w:rPr>
          <w:rFonts w:hint="eastAsia"/>
        </w:rPr>
        <w:t>見直し</w:t>
      </w:r>
      <w:r>
        <w:rPr>
          <w:rFonts w:hint="eastAsia"/>
        </w:rPr>
        <w:t>）</w:t>
      </w:r>
    </w:p>
    <w:p w14:paraId="594D9FCC" w14:textId="32213486" w:rsidR="00776248" w:rsidRPr="00D2626F" w:rsidRDefault="00776248" w:rsidP="00C31C5A">
      <w:pPr>
        <w:ind w:firstLineChars="200" w:firstLine="420"/>
      </w:pPr>
      <w:r>
        <w:rPr>
          <w:rFonts w:hint="eastAsia"/>
        </w:rPr>
        <w:t>2</w:t>
      </w:r>
      <w:r>
        <w:t xml:space="preserve">. </w:t>
      </w:r>
      <w:r>
        <w:rPr>
          <w:rFonts w:hint="eastAsia"/>
        </w:rPr>
        <w:t>毎年（年に</w:t>
      </w:r>
      <w:r>
        <w:rPr>
          <w:rFonts w:hint="eastAsia"/>
        </w:rPr>
        <w:t>1</w:t>
      </w:r>
      <w:r>
        <w:rPr>
          <w:rFonts w:hint="eastAsia"/>
        </w:rPr>
        <w:t>度）</w:t>
      </w:r>
    </w:p>
    <w:p w14:paraId="11F848A7" w14:textId="049B5A9D" w:rsidR="00776248" w:rsidRPr="00D2626F" w:rsidRDefault="00776248" w:rsidP="00C31C5A">
      <w:pPr>
        <w:ind w:firstLineChars="200" w:firstLine="420"/>
      </w:pPr>
      <w:r>
        <w:rPr>
          <w:rFonts w:hint="eastAsia"/>
        </w:rPr>
        <w:t>3</w:t>
      </w:r>
      <w:r>
        <w:t xml:space="preserve">. </w:t>
      </w:r>
      <w:r w:rsidRPr="00D2626F">
        <w:rPr>
          <w:rFonts w:hint="eastAsia"/>
        </w:rPr>
        <w:t>数年に一度</w:t>
      </w:r>
    </w:p>
    <w:p w14:paraId="7D07F3F9" w14:textId="323A0309" w:rsidR="00776248" w:rsidRPr="00D2626F" w:rsidRDefault="00776248" w:rsidP="00C31C5A">
      <w:pPr>
        <w:ind w:firstLineChars="200" w:firstLine="420"/>
      </w:pPr>
      <w:r>
        <w:rPr>
          <w:rFonts w:hint="eastAsia"/>
        </w:rPr>
        <w:t>4</w:t>
      </w:r>
      <w:r>
        <w:t xml:space="preserve">. </w:t>
      </w:r>
      <w:r w:rsidR="00C256D0">
        <w:rPr>
          <w:rFonts w:hint="eastAsia"/>
        </w:rPr>
        <w:t>日本</w:t>
      </w:r>
      <w:r w:rsidRPr="00D2626F">
        <w:rPr>
          <w:rFonts w:hint="eastAsia"/>
        </w:rPr>
        <w:t>監査役協会の監査基準の改定時</w:t>
      </w:r>
    </w:p>
    <w:p w14:paraId="7621F1E5" w14:textId="0832F8B3" w:rsidR="00D43007" w:rsidRPr="00D2626F" w:rsidRDefault="00776248" w:rsidP="001A6616">
      <w:r>
        <w:rPr>
          <w:rFonts w:hint="eastAsia"/>
        </w:rPr>
        <w:t xml:space="preserve">　</w:t>
      </w:r>
      <w:r w:rsidR="00C31C5A">
        <w:rPr>
          <w:rFonts w:hint="eastAsia"/>
        </w:rPr>
        <w:t xml:space="preserve">　</w:t>
      </w:r>
      <w:r>
        <w:rPr>
          <w:rFonts w:hint="eastAsia"/>
        </w:rPr>
        <w:t>5</w:t>
      </w:r>
      <w:r>
        <w:t xml:space="preserve">. </w:t>
      </w:r>
      <w:r w:rsidRPr="00D2626F">
        <w:rPr>
          <w:rFonts w:hint="eastAsia"/>
        </w:rPr>
        <w:t>その他（自由記述）</w:t>
      </w:r>
    </w:p>
    <w:p w14:paraId="4898790A" w14:textId="19F629DD" w:rsidR="001A6616" w:rsidRDefault="001A6616" w:rsidP="00FE1EF2">
      <w:r w:rsidRPr="00D2626F">
        <w:rPr>
          <w:noProof/>
        </w:rPr>
        <mc:AlternateContent>
          <mc:Choice Requires="wps">
            <w:drawing>
              <wp:anchor distT="0" distB="0" distL="114300" distR="114300" simplePos="0" relativeHeight="251748352" behindDoc="0" locked="0" layoutInCell="1" allowOverlap="1" wp14:anchorId="0A5527B6" wp14:editId="39ECA177">
                <wp:simplePos x="0" y="0"/>
                <wp:positionH relativeFrom="margin">
                  <wp:posOffset>285750</wp:posOffset>
                </wp:positionH>
                <wp:positionV relativeFrom="paragraph">
                  <wp:posOffset>50496</wp:posOffset>
                </wp:positionV>
                <wp:extent cx="5054600" cy="542925"/>
                <wp:effectExtent l="0" t="0" r="12700" b="28575"/>
                <wp:wrapNone/>
                <wp:docPr id="30" name="テキスト ボックス 30"/>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chemeClr val="lt1"/>
                        </a:solidFill>
                        <a:ln w="6350">
                          <a:solidFill>
                            <a:prstClr val="black"/>
                          </a:solidFill>
                        </a:ln>
                      </wps:spPr>
                      <wps:txbx>
                        <w:txbxContent>
                          <w:p w14:paraId="4422E6C5" w14:textId="77777777" w:rsidR="001A6616" w:rsidRDefault="001A6616" w:rsidP="001A6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527B6" id="テキスト ボックス 30" o:spid="_x0000_s1029" type="#_x0000_t202" style="position:absolute;left:0;text-align:left;margin-left:22.5pt;margin-top:4pt;width:398pt;height:42.75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ysPA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" fillcolor="white [3201]" strokeweight=".5pt">
                <v:textbox>
                  <w:txbxContent>
                    <w:p w14:paraId="4422E6C5" w14:textId="77777777" w:rsidR="001A6616" w:rsidRDefault="001A6616" w:rsidP="001A6616"/>
                  </w:txbxContent>
                </v:textbox>
                <w10:wrap anchorx="margin"/>
              </v:shape>
            </w:pict>
          </mc:Fallback>
        </mc:AlternateContent>
      </w:r>
    </w:p>
    <w:p w14:paraId="6A9CB259" w14:textId="2AE44765" w:rsidR="001A6616" w:rsidRDefault="001A6616" w:rsidP="00FE1EF2"/>
    <w:p w14:paraId="358063D8" w14:textId="37E9A89C" w:rsidR="00D43007" w:rsidRDefault="00D43007" w:rsidP="00FE1EF2"/>
    <w:p w14:paraId="4B8A4987" w14:textId="77777777" w:rsidR="00D02FEC" w:rsidRPr="00D2626F" w:rsidRDefault="00D02FEC" w:rsidP="00FE1EF2"/>
    <w:p w14:paraId="030DCC4E" w14:textId="77777777" w:rsidR="0029378B" w:rsidRDefault="00FE1EF2" w:rsidP="00FE1EF2">
      <w:pPr>
        <w:rPr>
          <w:b/>
          <w:bCs/>
        </w:rPr>
      </w:pPr>
      <w:r w:rsidRPr="00D2626F">
        <w:rPr>
          <w:rFonts w:hint="eastAsia"/>
          <w:b/>
          <w:bCs/>
        </w:rPr>
        <w:t>Q</w:t>
      </w:r>
      <w:r w:rsidR="00912922">
        <w:rPr>
          <w:b/>
          <w:bCs/>
        </w:rPr>
        <w:t>7</w:t>
      </w:r>
      <w:r w:rsidRPr="00D2626F">
        <w:rPr>
          <w:b/>
          <w:bCs/>
        </w:rPr>
        <w:t xml:space="preserve">. </w:t>
      </w:r>
      <w:r w:rsidR="003746C6" w:rsidRPr="00D2626F">
        <w:rPr>
          <w:rFonts w:hint="eastAsia"/>
          <w:b/>
          <w:bCs/>
        </w:rPr>
        <w:t>監査役会等の</w:t>
      </w:r>
      <w:r w:rsidRPr="00D2626F">
        <w:rPr>
          <w:rFonts w:hint="eastAsia"/>
          <w:b/>
          <w:bCs/>
        </w:rPr>
        <w:t>監査計画</w:t>
      </w:r>
      <w:r w:rsidRPr="00D2626F">
        <w:rPr>
          <w:rFonts w:ascii="ＭＳ 明朝" w:hAnsi="ＭＳ 明朝" w:hint="eastAsia"/>
          <w:b/>
          <w:bCs/>
        </w:rPr>
        <w:t>(重点監査項目を含む)</w:t>
      </w:r>
      <w:r w:rsidR="003746C6" w:rsidRPr="00D2626F">
        <w:rPr>
          <w:rFonts w:hint="eastAsia"/>
          <w:b/>
          <w:bCs/>
        </w:rPr>
        <w:t>を</w:t>
      </w:r>
      <w:r w:rsidR="00456282" w:rsidRPr="00D2626F">
        <w:rPr>
          <w:rFonts w:hint="eastAsia"/>
          <w:b/>
          <w:bCs/>
        </w:rPr>
        <w:t>、</w:t>
      </w:r>
      <w:r w:rsidRPr="00D2626F">
        <w:rPr>
          <w:rFonts w:hint="eastAsia"/>
          <w:b/>
          <w:bCs/>
        </w:rPr>
        <w:t>監査役会</w:t>
      </w:r>
      <w:r w:rsidR="00C256D0">
        <w:rPr>
          <w:rFonts w:hint="eastAsia"/>
          <w:b/>
          <w:bCs/>
        </w:rPr>
        <w:t>等</w:t>
      </w:r>
      <w:r w:rsidRPr="00D2626F">
        <w:rPr>
          <w:rFonts w:hint="eastAsia"/>
          <w:b/>
          <w:bCs/>
        </w:rPr>
        <w:t>で決議していますか。</w:t>
      </w:r>
    </w:p>
    <w:p w14:paraId="2827E70B" w14:textId="6590E77E" w:rsidR="00FE1EF2" w:rsidRPr="00D2626F" w:rsidRDefault="00391407" w:rsidP="00FE1EF2">
      <w:pPr>
        <w:rPr>
          <w:b/>
          <w:bCs/>
        </w:rPr>
      </w:pPr>
      <w:r w:rsidRPr="00483A55">
        <w:rPr>
          <w:rFonts w:hint="eastAsia"/>
          <w:color w:val="4472C4" w:themeColor="accent1"/>
        </w:rPr>
        <w:t>（１つ選択）</w:t>
      </w:r>
    </w:p>
    <w:p w14:paraId="1DD74E97" w14:textId="4A1E4F0A" w:rsidR="00FE1EF2" w:rsidRPr="00D2626F" w:rsidRDefault="00FE1EF2" w:rsidP="00FE1EF2">
      <w:r w:rsidRPr="00D2626F">
        <w:rPr>
          <w:rFonts w:hint="eastAsia"/>
        </w:rPr>
        <w:t xml:space="preserve">　　　</w:t>
      </w:r>
      <w:r w:rsidRPr="00D2626F">
        <w:rPr>
          <w:rFonts w:hint="eastAsia"/>
        </w:rPr>
        <w:t>1</w:t>
      </w:r>
      <w:r w:rsidRPr="00D2626F">
        <w:t xml:space="preserve">. </w:t>
      </w:r>
      <w:r w:rsidRPr="00D2626F">
        <w:rPr>
          <w:rFonts w:hint="eastAsia"/>
        </w:rPr>
        <w:t>決議している</w:t>
      </w:r>
      <w:r w:rsidRPr="00D2626F">
        <w:tab/>
      </w:r>
      <w:r w:rsidRPr="00D2626F">
        <w:rPr>
          <w:rFonts w:hint="eastAsia"/>
        </w:rPr>
        <w:t xml:space="preserve">　　</w:t>
      </w:r>
      <w:r w:rsidR="00D14C67" w:rsidRPr="00D2626F">
        <w:rPr>
          <w:rFonts w:hint="eastAsia"/>
        </w:rPr>
        <w:t xml:space="preserve">　　　　</w:t>
      </w:r>
      <w:r w:rsidRPr="00D2626F">
        <w:rPr>
          <w:rFonts w:hint="eastAsia"/>
        </w:rPr>
        <w:t>2</w:t>
      </w:r>
      <w:r w:rsidRPr="00D2626F">
        <w:t>.</w:t>
      </w:r>
      <w:r w:rsidR="00D14C67" w:rsidRPr="00D2626F">
        <w:t xml:space="preserve"> </w:t>
      </w:r>
      <w:r w:rsidRPr="00D2626F">
        <w:rPr>
          <w:rFonts w:hint="eastAsia"/>
        </w:rPr>
        <w:t>変更時のみ決議する</w:t>
      </w:r>
    </w:p>
    <w:p w14:paraId="67EEB62B" w14:textId="1D523088" w:rsidR="00FE1EF2" w:rsidRPr="00D2626F" w:rsidRDefault="00FE1EF2" w:rsidP="00FE1EF2">
      <w:pPr>
        <w:ind w:firstLineChars="300" w:firstLine="630"/>
        <w:rPr>
          <w:strike/>
          <w:color w:val="FF0000"/>
        </w:rPr>
      </w:pPr>
      <w:r w:rsidRPr="00D2626F">
        <w:rPr>
          <w:rFonts w:hint="eastAsia"/>
        </w:rPr>
        <w:t>3</w:t>
      </w:r>
      <w:r w:rsidRPr="00D2626F">
        <w:t xml:space="preserve">. </w:t>
      </w:r>
      <w:r w:rsidRPr="00D2626F">
        <w:rPr>
          <w:rFonts w:hint="eastAsia"/>
        </w:rPr>
        <w:t xml:space="preserve">決議はしていない　</w:t>
      </w:r>
      <w:r w:rsidRPr="00D2626F">
        <w:rPr>
          <w:rFonts w:hint="eastAsia"/>
        </w:rPr>
        <w:t xml:space="preserve"> </w:t>
      </w:r>
      <w:r w:rsidR="00D14C67" w:rsidRPr="00D2626F">
        <w:rPr>
          <w:rFonts w:hint="eastAsia"/>
        </w:rPr>
        <w:t xml:space="preserve">　　　　</w:t>
      </w:r>
      <w:r w:rsidRPr="00D2626F">
        <w:t xml:space="preserve">4. </w:t>
      </w:r>
      <w:r w:rsidRPr="00D2626F">
        <w:rPr>
          <w:rFonts w:hint="eastAsia"/>
        </w:rPr>
        <w:t xml:space="preserve">その他（自由記述）　　　</w:t>
      </w:r>
    </w:p>
    <w:p w14:paraId="4BCF7C1E" w14:textId="77777777" w:rsidR="00FE1EF2" w:rsidRPr="00D2626F" w:rsidRDefault="00FE1EF2" w:rsidP="00FE1EF2">
      <w:r w:rsidRPr="00D2626F">
        <w:rPr>
          <w:noProof/>
        </w:rPr>
        <mc:AlternateContent>
          <mc:Choice Requires="wps">
            <w:drawing>
              <wp:anchor distT="0" distB="0" distL="114300" distR="114300" simplePos="0" relativeHeight="251718656" behindDoc="0" locked="0" layoutInCell="1" allowOverlap="1" wp14:anchorId="051A7D8C" wp14:editId="644F1CA7">
                <wp:simplePos x="0" y="0"/>
                <wp:positionH relativeFrom="margin">
                  <wp:align>right</wp:align>
                </wp:positionH>
                <wp:positionV relativeFrom="paragraph">
                  <wp:posOffset>7620</wp:posOffset>
                </wp:positionV>
                <wp:extent cx="5054600" cy="542925"/>
                <wp:effectExtent l="0" t="0" r="12700" b="28575"/>
                <wp:wrapNone/>
                <wp:docPr id="2" name="テキスト ボックス 2"/>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chemeClr val="lt1"/>
                        </a:solidFill>
                        <a:ln w="6350">
                          <a:solidFill>
                            <a:prstClr val="black"/>
                          </a:solidFill>
                        </a:ln>
                      </wps:spPr>
                      <wps:txbx>
                        <w:txbxContent>
                          <w:p w14:paraId="0C154C97" w14:textId="77777777" w:rsidR="00FE1EF2" w:rsidRDefault="00FE1EF2" w:rsidP="00FE1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A7D8C" id="テキスト ボックス 2" o:spid="_x0000_s1030" type="#_x0000_t202" style="position:absolute;left:0;text-align:left;margin-left:346.8pt;margin-top:.6pt;width:398pt;height:42.7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" fillcolor="white [3201]" strokeweight=".5pt">
                <v:textbox>
                  <w:txbxContent>
                    <w:p w14:paraId="0C154C97" w14:textId="77777777" w:rsidR="00FE1EF2" w:rsidRDefault="00FE1EF2" w:rsidP="00FE1EF2"/>
                  </w:txbxContent>
                </v:textbox>
                <w10:wrap anchorx="margin"/>
              </v:shape>
            </w:pict>
          </mc:Fallback>
        </mc:AlternateContent>
      </w:r>
    </w:p>
    <w:p w14:paraId="71D96556" w14:textId="77777777" w:rsidR="00FE1EF2" w:rsidRPr="00D2626F" w:rsidRDefault="00FE1EF2" w:rsidP="00FE1EF2"/>
    <w:p w14:paraId="2F8E95CB" w14:textId="77777777" w:rsidR="00FE1EF2" w:rsidRPr="00D2626F" w:rsidRDefault="00FE1EF2" w:rsidP="00FE1EF2"/>
    <w:p w14:paraId="41D46535" w14:textId="0ECBB2CF" w:rsidR="00E82677" w:rsidRDefault="00E82677">
      <w:pPr>
        <w:widowControl/>
        <w:jc w:val="left"/>
        <w:rPr>
          <w:color w:val="FF0000"/>
        </w:rPr>
      </w:pPr>
      <w:r>
        <w:rPr>
          <w:color w:val="FF0000"/>
        </w:rPr>
        <w:br w:type="page"/>
      </w:r>
    </w:p>
    <w:p w14:paraId="005293D5" w14:textId="602C9404" w:rsidR="004B08F4" w:rsidRPr="00D2626F" w:rsidRDefault="004B08F4" w:rsidP="004B08F4">
      <w:r w:rsidRPr="00D2626F">
        <w:rPr>
          <w:b/>
          <w:bCs/>
        </w:rPr>
        <w:lastRenderedPageBreak/>
        <w:t>Q</w:t>
      </w:r>
      <w:r w:rsidR="00912922">
        <w:rPr>
          <w:b/>
          <w:bCs/>
        </w:rPr>
        <w:t>8</w:t>
      </w:r>
      <w:r w:rsidRPr="00D2626F">
        <w:rPr>
          <w:b/>
          <w:bCs/>
        </w:rPr>
        <w:t xml:space="preserve">. </w:t>
      </w:r>
      <w:r w:rsidR="009E3784" w:rsidRPr="00D2626F">
        <w:rPr>
          <w:rFonts w:hint="eastAsia"/>
          <w:b/>
          <w:bCs/>
        </w:rPr>
        <w:t>本年度と</w:t>
      </w:r>
      <w:r w:rsidR="00205DCB" w:rsidRPr="00D2626F">
        <w:rPr>
          <w:rFonts w:hint="eastAsia"/>
          <w:b/>
          <w:bCs/>
        </w:rPr>
        <w:t>コロナ禍以降の年度</w:t>
      </w:r>
      <w:r w:rsidR="00205DCB" w:rsidRPr="00D2626F">
        <w:rPr>
          <w:rFonts w:ascii="ＭＳ 明朝" w:hAnsi="ＭＳ 明朝" w:hint="eastAsia"/>
          <w:b/>
          <w:bCs/>
        </w:rPr>
        <w:t>(</w:t>
      </w:r>
      <w:r w:rsidR="00205DCB" w:rsidRPr="00D2626F">
        <w:rPr>
          <w:b/>
          <w:bCs/>
        </w:rPr>
        <w:t>2020</w:t>
      </w:r>
      <w:r w:rsidR="00205DCB" w:rsidRPr="00D2626F">
        <w:rPr>
          <w:rFonts w:hint="eastAsia"/>
          <w:b/>
          <w:bCs/>
        </w:rPr>
        <w:t>年度～</w:t>
      </w:r>
      <w:r w:rsidR="00205DCB" w:rsidRPr="00D2626F">
        <w:rPr>
          <w:rFonts w:hint="eastAsia"/>
          <w:b/>
          <w:bCs/>
        </w:rPr>
        <w:t>2022</w:t>
      </w:r>
      <w:r w:rsidR="00205DCB" w:rsidRPr="00D2626F">
        <w:rPr>
          <w:rFonts w:hint="eastAsia"/>
          <w:b/>
          <w:bCs/>
        </w:rPr>
        <w:t>年度</w:t>
      </w:r>
      <w:r w:rsidR="00205DCB" w:rsidRPr="00D2626F">
        <w:rPr>
          <w:rFonts w:ascii="ＭＳ 明朝" w:hAnsi="ＭＳ 明朝" w:hint="eastAsia"/>
          <w:b/>
          <w:bCs/>
        </w:rPr>
        <w:t>)</w:t>
      </w:r>
      <w:r w:rsidR="006E6023" w:rsidRPr="00D2626F">
        <w:rPr>
          <w:rFonts w:hint="eastAsia"/>
          <w:b/>
          <w:bCs/>
        </w:rPr>
        <w:t>における</w:t>
      </w:r>
      <w:r w:rsidR="00CE7D13" w:rsidRPr="00D2626F">
        <w:rPr>
          <w:rFonts w:hint="eastAsia"/>
          <w:b/>
          <w:bCs/>
        </w:rPr>
        <w:t>貴社の</w:t>
      </w:r>
      <w:r w:rsidRPr="00D2626F">
        <w:rPr>
          <w:rFonts w:hint="eastAsia"/>
          <w:b/>
          <w:bCs/>
        </w:rPr>
        <w:t>重点監査項目として</w:t>
      </w:r>
      <w:r w:rsidR="006E6023" w:rsidRPr="00D2626F">
        <w:rPr>
          <w:rFonts w:hint="eastAsia"/>
          <w:b/>
          <w:bCs/>
        </w:rPr>
        <w:t>、</w:t>
      </w:r>
      <w:r w:rsidRPr="00D2626F">
        <w:rPr>
          <w:rFonts w:hint="eastAsia"/>
          <w:b/>
          <w:bCs/>
        </w:rPr>
        <w:t>近いものを選択してください。</w:t>
      </w:r>
      <w:r w:rsidR="00735D20" w:rsidRPr="007B229A">
        <w:rPr>
          <w:rFonts w:hint="eastAsia"/>
          <w:color w:val="0070C0"/>
        </w:rPr>
        <w:t>（複数選択可）</w:t>
      </w:r>
    </w:p>
    <w:p w14:paraId="7AFDFAC3" w14:textId="79062FB6" w:rsidR="004B08F4" w:rsidRPr="00D2626F" w:rsidRDefault="007B229A" w:rsidP="0029378B">
      <w:r w:rsidRPr="007B229A">
        <w:rPr>
          <w:rFonts w:hint="eastAsia"/>
          <w:b/>
          <w:bCs/>
        </w:rPr>
        <w:t>2020</w:t>
      </w:r>
      <w:r w:rsidRPr="007B229A">
        <w:rPr>
          <w:rFonts w:hint="eastAsia"/>
          <w:b/>
          <w:bCs/>
        </w:rPr>
        <w:t>年度</w:t>
      </w:r>
      <w:r>
        <w:rPr>
          <w:rFonts w:hint="eastAsia"/>
          <w:b/>
          <w:bCs/>
        </w:rPr>
        <w:t>から</w:t>
      </w:r>
      <w:r w:rsidRPr="007B229A">
        <w:rPr>
          <w:rFonts w:hint="eastAsia"/>
          <w:b/>
          <w:bCs/>
        </w:rPr>
        <w:t>本年度までで変更のない方は、本年度の欄のみ入力してください</w:t>
      </w:r>
      <w:r>
        <w:rPr>
          <w:rFonts w:hint="eastAsia"/>
          <w:b/>
          <w:bCs/>
        </w:rPr>
        <w:t>。</w:t>
      </w:r>
    </w:p>
    <w:tbl>
      <w:tblPr>
        <w:tblStyle w:val="a7"/>
        <w:tblW w:w="9209" w:type="dxa"/>
        <w:tblCellMar>
          <w:left w:w="57" w:type="dxa"/>
          <w:right w:w="28" w:type="dxa"/>
        </w:tblCellMar>
        <w:tblLook w:val="04A0" w:firstRow="1" w:lastRow="0" w:firstColumn="1" w:lastColumn="0" w:noHBand="0" w:noVBand="1"/>
      </w:tblPr>
      <w:tblGrid>
        <w:gridCol w:w="426"/>
        <w:gridCol w:w="6998"/>
        <w:gridCol w:w="651"/>
        <w:gridCol w:w="1134"/>
      </w:tblGrid>
      <w:tr w:rsidR="00116D65" w:rsidRPr="00D2626F" w14:paraId="367D94ED" w14:textId="7911C0EA" w:rsidTr="000F1DD8">
        <w:tc>
          <w:tcPr>
            <w:tcW w:w="426" w:type="dxa"/>
            <w:shd w:val="clear" w:color="auto" w:fill="D9D9D9" w:themeFill="background1" w:themeFillShade="D9"/>
            <w:vAlign w:val="center"/>
          </w:tcPr>
          <w:p w14:paraId="5826F512" w14:textId="362B49EF" w:rsidR="00116D65" w:rsidRPr="00D2626F" w:rsidRDefault="00116D65" w:rsidP="00456282">
            <w:pPr>
              <w:jc w:val="center"/>
            </w:pPr>
            <w:r w:rsidRPr="00D2626F">
              <w:rPr>
                <w:rFonts w:hint="eastAsia"/>
              </w:rPr>
              <w:t>類型</w:t>
            </w:r>
          </w:p>
        </w:tc>
        <w:tc>
          <w:tcPr>
            <w:tcW w:w="6998" w:type="dxa"/>
            <w:shd w:val="clear" w:color="auto" w:fill="D9D9D9" w:themeFill="background1" w:themeFillShade="D9"/>
            <w:vAlign w:val="center"/>
          </w:tcPr>
          <w:p w14:paraId="030373C9" w14:textId="5198C819" w:rsidR="00116D65" w:rsidRPr="00D2626F" w:rsidRDefault="00116D65" w:rsidP="00116D65">
            <w:pPr>
              <w:jc w:val="center"/>
            </w:pPr>
            <w:r w:rsidRPr="00D2626F">
              <w:rPr>
                <w:rFonts w:hint="eastAsia"/>
              </w:rPr>
              <w:t>重点監査項目</w:t>
            </w:r>
          </w:p>
        </w:tc>
        <w:tc>
          <w:tcPr>
            <w:tcW w:w="651" w:type="dxa"/>
            <w:shd w:val="clear" w:color="auto" w:fill="D9D9D9" w:themeFill="background1" w:themeFillShade="D9"/>
          </w:tcPr>
          <w:p w14:paraId="3862A407" w14:textId="6C9B5F09" w:rsidR="00116D65" w:rsidRPr="00D2626F" w:rsidRDefault="00116D65" w:rsidP="00061B9B">
            <w:pPr>
              <w:jc w:val="center"/>
            </w:pPr>
            <w:r w:rsidRPr="00D2626F">
              <w:rPr>
                <w:rFonts w:hint="eastAsia"/>
                <w:sz w:val="18"/>
                <w:szCs w:val="20"/>
              </w:rPr>
              <w:t>本年度</w:t>
            </w:r>
          </w:p>
        </w:tc>
        <w:tc>
          <w:tcPr>
            <w:tcW w:w="1134" w:type="dxa"/>
            <w:shd w:val="clear" w:color="auto" w:fill="D9D9D9" w:themeFill="background1" w:themeFillShade="D9"/>
          </w:tcPr>
          <w:p w14:paraId="3922C945" w14:textId="64C3C018" w:rsidR="00116D65" w:rsidRPr="00D2626F" w:rsidRDefault="00205DCB" w:rsidP="00061B9B">
            <w:pPr>
              <w:jc w:val="center"/>
              <w:rPr>
                <w:color w:val="FF0000"/>
              </w:rPr>
            </w:pPr>
            <w:r w:rsidRPr="00D2626F">
              <w:rPr>
                <w:rFonts w:hint="eastAsia"/>
                <w:sz w:val="16"/>
                <w:szCs w:val="18"/>
              </w:rPr>
              <w:t>2020</w:t>
            </w:r>
            <w:r w:rsidRPr="00D2626F">
              <w:rPr>
                <w:rFonts w:hint="eastAsia"/>
                <w:sz w:val="16"/>
                <w:szCs w:val="18"/>
              </w:rPr>
              <w:t>年度～</w:t>
            </w:r>
            <w:r w:rsidRPr="00D2626F">
              <w:rPr>
                <w:rFonts w:hint="eastAsia"/>
                <w:sz w:val="16"/>
                <w:szCs w:val="18"/>
              </w:rPr>
              <w:t>2022</w:t>
            </w:r>
            <w:r w:rsidRPr="00D2626F">
              <w:rPr>
                <w:rFonts w:hint="eastAsia"/>
                <w:sz w:val="16"/>
                <w:szCs w:val="18"/>
              </w:rPr>
              <w:t>年度</w:t>
            </w:r>
          </w:p>
        </w:tc>
      </w:tr>
      <w:tr w:rsidR="00116D65" w:rsidRPr="00D2626F" w14:paraId="271E634F" w14:textId="06902414" w:rsidTr="000F1DD8">
        <w:tc>
          <w:tcPr>
            <w:tcW w:w="426" w:type="dxa"/>
            <w:vMerge w:val="restart"/>
            <w:shd w:val="clear" w:color="auto" w:fill="D9D9D9" w:themeFill="background1" w:themeFillShade="D9"/>
            <w:vAlign w:val="center"/>
          </w:tcPr>
          <w:p w14:paraId="0AC716B4" w14:textId="1A6DBECD" w:rsidR="00116D65" w:rsidRPr="00D2626F" w:rsidRDefault="00116D65" w:rsidP="00456282">
            <w:pPr>
              <w:jc w:val="center"/>
            </w:pPr>
            <w:r w:rsidRPr="00D2626F">
              <w:rPr>
                <w:rFonts w:hint="eastAsia"/>
              </w:rPr>
              <w:t>ガバナンス系</w:t>
            </w:r>
          </w:p>
        </w:tc>
        <w:tc>
          <w:tcPr>
            <w:tcW w:w="6998" w:type="dxa"/>
          </w:tcPr>
          <w:p w14:paraId="387CCF02" w14:textId="0A02D8C7" w:rsidR="00116D65" w:rsidRPr="00D2626F" w:rsidRDefault="00116D65" w:rsidP="00FA674A">
            <w:r w:rsidRPr="00D2626F">
              <w:rPr>
                <w:rFonts w:hint="eastAsia"/>
              </w:rPr>
              <w:t>コンプライアンス（法令違反、横領、贈収賄、訴訟、ハラスメントなど）</w:t>
            </w:r>
          </w:p>
        </w:tc>
        <w:tc>
          <w:tcPr>
            <w:tcW w:w="651" w:type="dxa"/>
          </w:tcPr>
          <w:p w14:paraId="71D60A29" w14:textId="6ABA80DE" w:rsidR="00116D65" w:rsidRPr="00D2626F" w:rsidRDefault="00EC6738" w:rsidP="00EC6738">
            <w:pPr>
              <w:jc w:val="center"/>
            </w:pPr>
            <w:r>
              <w:rPr>
                <w:rFonts w:hint="eastAsia"/>
              </w:rPr>
              <w:t>□</w:t>
            </w:r>
          </w:p>
        </w:tc>
        <w:tc>
          <w:tcPr>
            <w:tcW w:w="1134" w:type="dxa"/>
          </w:tcPr>
          <w:p w14:paraId="62C4B5BB" w14:textId="53706E7B" w:rsidR="00116D65" w:rsidRPr="00D2626F" w:rsidRDefault="00EC6738" w:rsidP="00EC6738">
            <w:pPr>
              <w:jc w:val="center"/>
            </w:pPr>
            <w:r>
              <w:rPr>
                <w:rFonts w:hint="eastAsia"/>
              </w:rPr>
              <w:t>□</w:t>
            </w:r>
          </w:p>
        </w:tc>
      </w:tr>
      <w:tr w:rsidR="00EC6738" w:rsidRPr="00D2626F" w14:paraId="3672230C" w14:textId="2F7CB60E" w:rsidTr="000F1DD8">
        <w:tc>
          <w:tcPr>
            <w:tcW w:w="426" w:type="dxa"/>
            <w:vMerge/>
            <w:shd w:val="clear" w:color="auto" w:fill="D9D9D9" w:themeFill="background1" w:themeFillShade="D9"/>
            <w:vAlign w:val="center"/>
          </w:tcPr>
          <w:p w14:paraId="53D49089" w14:textId="77777777" w:rsidR="00EC6738" w:rsidRPr="00D2626F" w:rsidRDefault="00EC6738" w:rsidP="00EC6738">
            <w:pPr>
              <w:jc w:val="center"/>
            </w:pPr>
          </w:p>
        </w:tc>
        <w:tc>
          <w:tcPr>
            <w:tcW w:w="6998" w:type="dxa"/>
          </w:tcPr>
          <w:p w14:paraId="1B01FDCB" w14:textId="113D9AE7" w:rsidR="00EC6738" w:rsidRPr="00D2626F" w:rsidRDefault="00EC6738" w:rsidP="00EC6738">
            <w:r w:rsidRPr="00D2626F">
              <w:rPr>
                <w:rFonts w:hint="eastAsia"/>
              </w:rPr>
              <w:t>ガバナンス（ガバナンス体制、</w:t>
            </w:r>
            <w:r w:rsidRPr="00D2626F">
              <w:rPr>
                <w:rFonts w:hint="eastAsia"/>
              </w:rPr>
              <w:t>CGC</w:t>
            </w:r>
            <w:r w:rsidRPr="00D2626F">
              <w:rPr>
                <w:rFonts w:hint="eastAsia"/>
              </w:rPr>
              <w:t>対応、開示対応、内部通報など）</w:t>
            </w:r>
          </w:p>
        </w:tc>
        <w:tc>
          <w:tcPr>
            <w:tcW w:w="651" w:type="dxa"/>
          </w:tcPr>
          <w:p w14:paraId="24F5BBA0" w14:textId="34D33EE1" w:rsidR="00EC6738" w:rsidRPr="00D2626F" w:rsidRDefault="00EC6738" w:rsidP="00EC6738">
            <w:pPr>
              <w:jc w:val="center"/>
            </w:pPr>
            <w:r>
              <w:rPr>
                <w:rFonts w:hint="eastAsia"/>
              </w:rPr>
              <w:t>□</w:t>
            </w:r>
          </w:p>
        </w:tc>
        <w:tc>
          <w:tcPr>
            <w:tcW w:w="1134" w:type="dxa"/>
          </w:tcPr>
          <w:p w14:paraId="5E60F8DF" w14:textId="27200F56" w:rsidR="00EC6738" w:rsidRPr="00D2626F" w:rsidRDefault="00EC6738" w:rsidP="00EC6738">
            <w:pPr>
              <w:jc w:val="center"/>
            </w:pPr>
            <w:r>
              <w:rPr>
                <w:rFonts w:hint="eastAsia"/>
              </w:rPr>
              <w:t>□</w:t>
            </w:r>
          </w:p>
        </w:tc>
      </w:tr>
      <w:tr w:rsidR="00EC6738" w:rsidRPr="00D2626F" w14:paraId="35492256" w14:textId="49386F48" w:rsidTr="000F1DD8">
        <w:tc>
          <w:tcPr>
            <w:tcW w:w="426" w:type="dxa"/>
            <w:vMerge/>
            <w:shd w:val="clear" w:color="auto" w:fill="D9D9D9" w:themeFill="background1" w:themeFillShade="D9"/>
            <w:vAlign w:val="center"/>
          </w:tcPr>
          <w:p w14:paraId="53B75614" w14:textId="77777777" w:rsidR="00EC6738" w:rsidRPr="00D2626F" w:rsidRDefault="00EC6738" w:rsidP="00EC6738">
            <w:pPr>
              <w:jc w:val="center"/>
            </w:pPr>
          </w:p>
        </w:tc>
        <w:tc>
          <w:tcPr>
            <w:tcW w:w="6998" w:type="dxa"/>
          </w:tcPr>
          <w:p w14:paraId="0C87154F" w14:textId="67D8B5AA" w:rsidR="00EC6738" w:rsidRPr="00D2626F" w:rsidRDefault="00EC6738" w:rsidP="00EC6738">
            <w:r w:rsidRPr="00D2626F">
              <w:rPr>
                <w:rFonts w:hint="eastAsia"/>
              </w:rPr>
              <w:t>内部統制システム、企業風土、企業文化</w:t>
            </w:r>
          </w:p>
        </w:tc>
        <w:tc>
          <w:tcPr>
            <w:tcW w:w="651" w:type="dxa"/>
          </w:tcPr>
          <w:p w14:paraId="6333F74A" w14:textId="13F928AB" w:rsidR="00EC6738" w:rsidRPr="00D2626F" w:rsidRDefault="00EC6738" w:rsidP="00EC6738">
            <w:pPr>
              <w:jc w:val="center"/>
            </w:pPr>
            <w:r>
              <w:rPr>
                <w:rFonts w:hint="eastAsia"/>
              </w:rPr>
              <w:t>□</w:t>
            </w:r>
          </w:p>
        </w:tc>
        <w:tc>
          <w:tcPr>
            <w:tcW w:w="1134" w:type="dxa"/>
          </w:tcPr>
          <w:p w14:paraId="1512090E" w14:textId="5899D41A" w:rsidR="00EC6738" w:rsidRPr="00D2626F" w:rsidRDefault="00EC6738" w:rsidP="00EC6738">
            <w:pPr>
              <w:jc w:val="center"/>
            </w:pPr>
            <w:r>
              <w:rPr>
                <w:rFonts w:hint="eastAsia"/>
              </w:rPr>
              <w:t>□</w:t>
            </w:r>
          </w:p>
        </w:tc>
      </w:tr>
      <w:tr w:rsidR="00EC6738" w:rsidRPr="00D2626F" w14:paraId="376C640C" w14:textId="6FF22723" w:rsidTr="000F1DD8">
        <w:tc>
          <w:tcPr>
            <w:tcW w:w="426" w:type="dxa"/>
            <w:vMerge/>
            <w:shd w:val="clear" w:color="auto" w:fill="D9D9D9" w:themeFill="background1" w:themeFillShade="D9"/>
            <w:vAlign w:val="center"/>
          </w:tcPr>
          <w:p w14:paraId="51B6FE47" w14:textId="77777777" w:rsidR="00EC6738" w:rsidRPr="00D2626F" w:rsidRDefault="00EC6738" w:rsidP="00EC6738">
            <w:pPr>
              <w:jc w:val="center"/>
            </w:pPr>
          </w:p>
        </w:tc>
        <w:tc>
          <w:tcPr>
            <w:tcW w:w="6998" w:type="dxa"/>
          </w:tcPr>
          <w:p w14:paraId="3740438E" w14:textId="42B145B0" w:rsidR="00EC6738" w:rsidRPr="00D2626F" w:rsidRDefault="00EC6738" w:rsidP="00EC6738">
            <w:r w:rsidRPr="00D2626F">
              <w:rPr>
                <w:rFonts w:hint="eastAsia"/>
              </w:rPr>
              <w:t>会計処理、会計基準への対応、</w:t>
            </w:r>
            <w:r w:rsidRPr="00D2626F">
              <w:rPr>
                <w:rFonts w:hint="eastAsia"/>
              </w:rPr>
              <w:t>KAM</w:t>
            </w:r>
            <w:r w:rsidRPr="00D2626F">
              <w:rPr>
                <w:rFonts w:hint="eastAsia"/>
              </w:rPr>
              <w:t>、財務報告など</w:t>
            </w:r>
          </w:p>
        </w:tc>
        <w:tc>
          <w:tcPr>
            <w:tcW w:w="651" w:type="dxa"/>
          </w:tcPr>
          <w:p w14:paraId="0DBEFD10" w14:textId="206ADB30" w:rsidR="00EC6738" w:rsidRPr="00D2626F" w:rsidRDefault="00EC6738" w:rsidP="00EC6738">
            <w:pPr>
              <w:jc w:val="center"/>
            </w:pPr>
            <w:r>
              <w:rPr>
                <w:rFonts w:hint="eastAsia"/>
              </w:rPr>
              <w:t>□</w:t>
            </w:r>
          </w:p>
        </w:tc>
        <w:tc>
          <w:tcPr>
            <w:tcW w:w="1134" w:type="dxa"/>
          </w:tcPr>
          <w:p w14:paraId="37D46DBD" w14:textId="3E678FF0" w:rsidR="00EC6738" w:rsidRPr="00D2626F" w:rsidRDefault="00EC6738" w:rsidP="00EC6738">
            <w:pPr>
              <w:jc w:val="center"/>
            </w:pPr>
            <w:r>
              <w:rPr>
                <w:rFonts w:hint="eastAsia"/>
              </w:rPr>
              <w:t>□</w:t>
            </w:r>
          </w:p>
        </w:tc>
      </w:tr>
      <w:tr w:rsidR="00EC6738" w:rsidRPr="00D2626F" w14:paraId="1B01019E" w14:textId="77777777" w:rsidTr="000F1DD8">
        <w:tc>
          <w:tcPr>
            <w:tcW w:w="426" w:type="dxa"/>
            <w:vMerge/>
            <w:shd w:val="clear" w:color="auto" w:fill="D9D9D9" w:themeFill="background1" w:themeFillShade="D9"/>
            <w:vAlign w:val="center"/>
          </w:tcPr>
          <w:p w14:paraId="5E51201D" w14:textId="77777777" w:rsidR="00EC6738" w:rsidRPr="00D2626F" w:rsidRDefault="00EC6738" w:rsidP="00EC6738">
            <w:pPr>
              <w:jc w:val="center"/>
            </w:pPr>
          </w:p>
        </w:tc>
        <w:tc>
          <w:tcPr>
            <w:tcW w:w="6998" w:type="dxa"/>
          </w:tcPr>
          <w:p w14:paraId="6949D61E" w14:textId="7DF9D56F" w:rsidR="00EC6738" w:rsidRPr="00D2626F" w:rsidRDefault="00EC6738" w:rsidP="00EC6738">
            <w:r w:rsidRPr="00D2626F">
              <w:rPr>
                <w:rFonts w:hint="eastAsia"/>
              </w:rPr>
              <w:t>会計監査人、内部監査部門との連携</w:t>
            </w:r>
          </w:p>
        </w:tc>
        <w:tc>
          <w:tcPr>
            <w:tcW w:w="651" w:type="dxa"/>
          </w:tcPr>
          <w:p w14:paraId="50A83814" w14:textId="2609B950" w:rsidR="00EC6738" w:rsidRPr="00D2626F" w:rsidRDefault="00EC6738" w:rsidP="00EC6738">
            <w:pPr>
              <w:jc w:val="center"/>
            </w:pPr>
            <w:r>
              <w:rPr>
                <w:rFonts w:hint="eastAsia"/>
              </w:rPr>
              <w:t>□</w:t>
            </w:r>
          </w:p>
        </w:tc>
        <w:tc>
          <w:tcPr>
            <w:tcW w:w="1134" w:type="dxa"/>
          </w:tcPr>
          <w:p w14:paraId="607C48C8" w14:textId="5E1704B5" w:rsidR="00EC6738" w:rsidRPr="00D2626F" w:rsidRDefault="00EC6738" w:rsidP="00EC6738">
            <w:pPr>
              <w:jc w:val="center"/>
            </w:pPr>
            <w:r>
              <w:rPr>
                <w:rFonts w:hint="eastAsia"/>
              </w:rPr>
              <w:t>□</w:t>
            </w:r>
          </w:p>
        </w:tc>
      </w:tr>
      <w:tr w:rsidR="00EC6738" w:rsidRPr="00D2626F" w14:paraId="7591A651" w14:textId="6B82C798" w:rsidTr="000F1DD8">
        <w:tc>
          <w:tcPr>
            <w:tcW w:w="426" w:type="dxa"/>
            <w:vMerge/>
            <w:shd w:val="clear" w:color="auto" w:fill="D9D9D9" w:themeFill="background1" w:themeFillShade="D9"/>
            <w:vAlign w:val="center"/>
          </w:tcPr>
          <w:p w14:paraId="5446E272" w14:textId="77777777" w:rsidR="00EC6738" w:rsidRPr="00D2626F" w:rsidRDefault="00EC6738" w:rsidP="00EC6738">
            <w:pPr>
              <w:jc w:val="center"/>
            </w:pPr>
          </w:p>
        </w:tc>
        <w:tc>
          <w:tcPr>
            <w:tcW w:w="6998" w:type="dxa"/>
          </w:tcPr>
          <w:p w14:paraId="06228695" w14:textId="7720D25A" w:rsidR="00EC6738" w:rsidRPr="00D2626F" w:rsidRDefault="00EC6738" w:rsidP="00EC6738">
            <w:r w:rsidRPr="00D2626F">
              <w:rPr>
                <w:rFonts w:hint="eastAsia"/>
              </w:rPr>
              <w:t>リスク</w:t>
            </w:r>
            <w:r>
              <w:rPr>
                <w:rFonts w:hint="eastAsia"/>
              </w:rPr>
              <w:t>管理など</w:t>
            </w:r>
          </w:p>
        </w:tc>
        <w:tc>
          <w:tcPr>
            <w:tcW w:w="651" w:type="dxa"/>
          </w:tcPr>
          <w:p w14:paraId="3C01E2D0" w14:textId="341C7B02" w:rsidR="00EC6738" w:rsidRPr="00D2626F" w:rsidRDefault="00EC6738" w:rsidP="00EC6738">
            <w:pPr>
              <w:jc w:val="center"/>
            </w:pPr>
            <w:r>
              <w:rPr>
                <w:rFonts w:hint="eastAsia"/>
              </w:rPr>
              <w:t>□</w:t>
            </w:r>
          </w:p>
        </w:tc>
        <w:tc>
          <w:tcPr>
            <w:tcW w:w="1134" w:type="dxa"/>
          </w:tcPr>
          <w:p w14:paraId="13300D8E" w14:textId="43A7BABE" w:rsidR="00EC6738" w:rsidRPr="00D2626F" w:rsidRDefault="00EC6738" w:rsidP="00EC6738">
            <w:pPr>
              <w:jc w:val="center"/>
            </w:pPr>
            <w:r>
              <w:rPr>
                <w:rFonts w:hint="eastAsia"/>
              </w:rPr>
              <w:t>□</w:t>
            </w:r>
          </w:p>
        </w:tc>
      </w:tr>
      <w:tr w:rsidR="00EC6738" w:rsidRPr="00D2626F" w14:paraId="599F039E" w14:textId="3584B377" w:rsidTr="000F1DD8">
        <w:tc>
          <w:tcPr>
            <w:tcW w:w="426" w:type="dxa"/>
            <w:vMerge/>
            <w:shd w:val="clear" w:color="auto" w:fill="D9D9D9" w:themeFill="background1" w:themeFillShade="D9"/>
            <w:vAlign w:val="center"/>
          </w:tcPr>
          <w:p w14:paraId="6FA6675C" w14:textId="77777777" w:rsidR="00EC6738" w:rsidRPr="00D2626F" w:rsidRDefault="00EC6738" w:rsidP="00EC6738">
            <w:pPr>
              <w:jc w:val="center"/>
            </w:pPr>
          </w:p>
        </w:tc>
        <w:tc>
          <w:tcPr>
            <w:tcW w:w="6998" w:type="dxa"/>
          </w:tcPr>
          <w:p w14:paraId="49DDB614" w14:textId="0AE68FCC" w:rsidR="00EC6738" w:rsidRPr="00D2626F" w:rsidRDefault="00EC6738" w:rsidP="00EC6738">
            <w:r w:rsidRPr="00D2626F">
              <w:rPr>
                <w:rFonts w:hint="eastAsia"/>
              </w:rPr>
              <w:t>グループ</w:t>
            </w:r>
            <w:r>
              <w:rPr>
                <w:rFonts w:hint="eastAsia"/>
              </w:rPr>
              <w:t>会社</w:t>
            </w:r>
            <w:r w:rsidRPr="00D2626F">
              <w:rPr>
                <w:rFonts w:hint="eastAsia"/>
              </w:rPr>
              <w:t>管理（グループ組織体制、子会社管理、グループ監査など）</w:t>
            </w:r>
          </w:p>
        </w:tc>
        <w:tc>
          <w:tcPr>
            <w:tcW w:w="651" w:type="dxa"/>
          </w:tcPr>
          <w:p w14:paraId="235776A4" w14:textId="14B3DBA6" w:rsidR="00EC6738" w:rsidRPr="00D2626F" w:rsidRDefault="00EC6738" w:rsidP="00EC6738">
            <w:pPr>
              <w:jc w:val="center"/>
            </w:pPr>
            <w:r>
              <w:rPr>
                <w:rFonts w:hint="eastAsia"/>
              </w:rPr>
              <w:t>□</w:t>
            </w:r>
          </w:p>
        </w:tc>
        <w:tc>
          <w:tcPr>
            <w:tcW w:w="1134" w:type="dxa"/>
          </w:tcPr>
          <w:p w14:paraId="3EE59C85" w14:textId="52FE33DD" w:rsidR="00EC6738" w:rsidRPr="00D2626F" w:rsidRDefault="00EC6738" w:rsidP="00EC6738">
            <w:pPr>
              <w:jc w:val="center"/>
            </w:pPr>
            <w:r>
              <w:rPr>
                <w:rFonts w:hint="eastAsia"/>
              </w:rPr>
              <w:t>□</w:t>
            </w:r>
          </w:p>
        </w:tc>
      </w:tr>
      <w:tr w:rsidR="00EC6738" w:rsidRPr="00D2626F" w14:paraId="0C54675E" w14:textId="09B26E51" w:rsidTr="000F1DD8">
        <w:tc>
          <w:tcPr>
            <w:tcW w:w="426" w:type="dxa"/>
            <w:vMerge w:val="restart"/>
            <w:shd w:val="clear" w:color="auto" w:fill="D9D9D9" w:themeFill="background1" w:themeFillShade="D9"/>
            <w:vAlign w:val="center"/>
          </w:tcPr>
          <w:p w14:paraId="445AA2E2" w14:textId="1E456498" w:rsidR="00EC6738" w:rsidRPr="00D2626F" w:rsidRDefault="00EC6738" w:rsidP="00EC6738">
            <w:pPr>
              <w:jc w:val="center"/>
            </w:pPr>
            <w:r w:rsidRPr="00D2626F">
              <w:rPr>
                <w:rFonts w:hint="eastAsia"/>
              </w:rPr>
              <w:t>情報系</w:t>
            </w:r>
          </w:p>
        </w:tc>
        <w:tc>
          <w:tcPr>
            <w:tcW w:w="6998" w:type="dxa"/>
          </w:tcPr>
          <w:p w14:paraId="5D5E78FD" w14:textId="102C58CC" w:rsidR="00EC6738" w:rsidRPr="00D2626F" w:rsidRDefault="00EC6738" w:rsidP="00EC6738">
            <w:r w:rsidRPr="00D2626F">
              <w:rPr>
                <w:rFonts w:hint="eastAsia"/>
              </w:rPr>
              <w:t>情報セキュリティ、情報漏洩など</w:t>
            </w:r>
          </w:p>
        </w:tc>
        <w:tc>
          <w:tcPr>
            <w:tcW w:w="651" w:type="dxa"/>
          </w:tcPr>
          <w:p w14:paraId="609EE5B3" w14:textId="7D1886D7" w:rsidR="00EC6738" w:rsidRPr="00D2626F" w:rsidRDefault="00EC6738" w:rsidP="00EC6738">
            <w:pPr>
              <w:jc w:val="center"/>
            </w:pPr>
            <w:r>
              <w:rPr>
                <w:rFonts w:hint="eastAsia"/>
              </w:rPr>
              <w:t>□</w:t>
            </w:r>
          </w:p>
        </w:tc>
        <w:tc>
          <w:tcPr>
            <w:tcW w:w="1134" w:type="dxa"/>
          </w:tcPr>
          <w:p w14:paraId="1D3EBE4B" w14:textId="30F9D2FA" w:rsidR="00EC6738" w:rsidRPr="00D2626F" w:rsidRDefault="00EC6738" w:rsidP="00EC6738">
            <w:pPr>
              <w:jc w:val="center"/>
            </w:pPr>
            <w:r>
              <w:rPr>
                <w:rFonts w:hint="eastAsia"/>
              </w:rPr>
              <w:t>□</w:t>
            </w:r>
          </w:p>
        </w:tc>
      </w:tr>
      <w:tr w:rsidR="00EC6738" w:rsidRPr="00D2626F" w14:paraId="44123372" w14:textId="0B1704D0" w:rsidTr="000F1DD8">
        <w:tc>
          <w:tcPr>
            <w:tcW w:w="426" w:type="dxa"/>
            <w:vMerge/>
            <w:shd w:val="clear" w:color="auto" w:fill="D9D9D9" w:themeFill="background1" w:themeFillShade="D9"/>
            <w:vAlign w:val="center"/>
          </w:tcPr>
          <w:p w14:paraId="61EF1440" w14:textId="77777777" w:rsidR="00EC6738" w:rsidRPr="00D2626F" w:rsidRDefault="00EC6738" w:rsidP="00EC6738">
            <w:pPr>
              <w:jc w:val="center"/>
            </w:pPr>
          </w:p>
        </w:tc>
        <w:tc>
          <w:tcPr>
            <w:tcW w:w="6998" w:type="dxa"/>
          </w:tcPr>
          <w:p w14:paraId="1935E801" w14:textId="62C523F0" w:rsidR="00EC6738" w:rsidRPr="00D2626F" w:rsidRDefault="00EC6738" w:rsidP="00EC6738">
            <w:r w:rsidRPr="00D2626F">
              <w:rPr>
                <w:rFonts w:hint="eastAsia"/>
              </w:rPr>
              <w:t>サイバー攻撃、ハッキングなど</w:t>
            </w:r>
          </w:p>
        </w:tc>
        <w:tc>
          <w:tcPr>
            <w:tcW w:w="651" w:type="dxa"/>
          </w:tcPr>
          <w:p w14:paraId="6370D9A1" w14:textId="7B1F97CF" w:rsidR="00EC6738" w:rsidRPr="00D2626F" w:rsidRDefault="00EC6738" w:rsidP="00EC6738">
            <w:pPr>
              <w:jc w:val="center"/>
            </w:pPr>
            <w:r>
              <w:rPr>
                <w:rFonts w:hint="eastAsia"/>
              </w:rPr>
              <w:t>□</w:t>
            </w:r>
          </w:p>
        </w:tc>
        <w:tc>
          <w:tcPr>
            <w:tcW w:w="1134" w:type="dxa"/>
          </w:tcPr>
          <w:p w14:paraId="0D205092" w14:textId="060FDBFC" w:rsidR="00EC6738" w:rsidRPr="00D2626F" w:rsidRDefault="00EC6738" w:rsidP="00EC6738">
            <w:pPr>
              <w:jc w:val="center"/>
            </w:pPr>
            <w:r>
              <w:rPr>
                <w:rFonts w:hint="eastAsia"/>
              </w:rPr>
              <w:t>□</w:t>
            </w:r>
          </w:p>
        </w:tc>
      </w:tr>
      <w:tr w:rsidR="00EC6738" w:rsidRPr="00D2626F" w14:paraId="2083A17D" w14:textId="2BBF9C93" w:rsidTr="000F1DD8">
        <w:tc>
          <w:tcPr>
            <w:tcW w:w="426" w:type="dxa"/>
            <w:vMerge/>
            <w:shd w:val="clear" w:color="auto" w:fill="D9D9D9" w:themeFill="background1" w:themeFillShade="D9"/>
            <w:vAlign w:val="center"/>
          </w:tcPr>
          <w:p w14:paraId="00ADF231" w14:textId="77777777" w:rsidR="00EC6738" w:rsidRPr="00D2626F" w:rsidRDefault="00EC6738" w:rsidP="00EC6738">
            <w:pPr>
              <w:jc w:val="center"/>
            </w:pPr>
          </w:p>
        </w:tc>
        <w:tc>
          <w:tcPr>
            <w:tcW w:w="6998" w:type="dxa"/>
          </w:tcPr>
          <w:p w14:paraId="6AA39478" w14:textId="74D70B21" w:rsidR="00EC6738" w:rsidRPr="00D2626F" w:rsidRDefault="00EC6738" w:rsidP="00EC6738">
            <w:r w:rsidRPr="00D2626F">
              <w:rPr>
                <w:rFonts w:hint="eastAsia"/>
              </w:rPr>
              <w:t>IT</w:t>
            </w:r>
            <w:r w:rsidRPr="00D2626F">
              <w:rPr>
                <w:rFonts w:hint="eastAsia"/>
              </w:rPr>
              <w:t>システム・インフラ、新規システム導入、</w:t>
            </w:r>
            <w:r w:rsidRPr="00D2626F">
              <w:rPr>
                <w:rFonts w:hint="eastAsia"/>
              </w:rPr>
              <w:t>DX</w:t>
            </w:r>
            <w:r w:rsidRPr="00D2626F">
              <w:rPr>
                <w:rFonts w:hint="eastAsia"/>
              </w:rPr>
              <w:t>など</w:t>
            </w:r>
          </w:p>
        </w:tc>
        <w:tc>
          <w:tcPr>
            <w:tcW w:w="651" w:type="dxa"/>
          </w:tcPr>
          <w:p w14:paraId="40F4C9DC" w14:textId="297708B9" w:rsidR="00EC6738" w:rsidRPr="00D2626F" w:rsidRDefault="00EC6738" w:rsidP="00EC6738">
            <w:pPr>
              <w:jc w:val="center"/>
            </w:pPr>
            <w:r>
              <w:rPr>
                <w:rFonts w:hint="eastAsia"/>
              </w:rPr>
              <w:t>□</w:t>
            </w:r>
          </w:p>
        </w:tc>
        <w:tc>
          <w:tcPr>
            <w:tcW w:w="1134" w:type="dxa"/>
          </w:tcPr>
          <w:p w14:paraId="70E67B55" w14:textId="56966132" w:rsidR="00EC6738" w:rsidRPr="00D2626F" w:rsidRDefault="00EC6738" w:rsidP="00EC6738">
            <w:pPr>
              <w:jc w:val="center"/>
            </w:pPr>
            <w:r>
              <w:rPr>
                <w:rFonts w:hint="eastAsia"/>
              </w:rPr>
              <w:t>□</w:t>
            </w:r>
          </w:p>
        </w:tc>
      </w:tr>
      <w:tr w:rsidR="00EC6738" w:rsidRPr="00D2626F" w14:paraId="124F5796" w14:textId="66E46D38" w:rsidTr="000F1DD8">
        <w:tc>
          <w:tcPr>
            <w:tcW w:w="426" w:type="dxa"/>
            <w:vMerge w:val="restart"/>
            <w:shd w:val="clear" w:color="auto" w:fill="D9D9D9" w:themeFill="background1" w:themeFillShade="D9"/>
            <w:vAlign w:val="center"/>
          </w:tcPr>
          <w:p w14:paraId="58F4C286" w14:textId="5B48A301" w:rsidR="00EC6738" w:rsidRPr="00D2626F" w:rsidRDefault="00EC6738" w:rsidP="00EC6738">
            <w:pPr>
              <w:jc w:val="center"/>
            </w:pPr>
            <w:r w:rsidRPr="00D2626F">
              <w:rPr>
                <w:rFonts w:hint="eastAsia"/>
              </w:rPr>
              <w:t>経営系</w:t>
            </w:r>
          </w:p>
        </w:tc>
        <w:tc>
          <w:tcPr>
            <w:tcW w:w="6998" w:type="dxa"/>
          </w:tcPr>
          <w:p w14:paraId="23EB3B51" w14:textId="573F5FB0" w:rsidR="00EC6738" w:rsidRPr="00D2626F" w:rsidRDefault="00EC6738" w:rsidP="00EC6738">
            <w:r w:rsidRPr="00D2626F">
              <w:rPr>
                <w:rFonts w:hint="eastAsia"/>
              </w:rPr>
              <w:t>経営戦略、中期経営計画の進捗状況など</w:t>
            </w:r>
          </w:p>
        </w:tc>
        <w:tc>
          <w:tcPr>
            <w:tcW w:w="651" w:type="dxa"/>
          </w:tcPr>
          <w:p w14:paraId="28619B4F" w14:textId="621B99A6" w:rsidR="00EC6738" w:rsidRPr="00D2626F" w:rsidRDefault="00EC6738" w:rsidP="00EC6738">
            <w:pPr>
              <w:jc w:val="center"/>
            </w:pPr>
            <w:r>
              <w:rPr>
                <w:rFonts w:hint="eastAsia"/>
              </w:rPr>
              <w:t>□</w:t>
            </w:r>
          </w:p>
        </w:tc>
        <w:tc>
          <w:tcPr>
            <w:tcW w:w="1134" w:type="dxa"/>
          </w:tcPr>
          <w:p w14:paraId="643EE904" w14:textId="57E25104" w:rsidR="00EC6738" w:rsidRPr="00D2626F" w:rsidRDefault="00EC6738" w:rsidP="00EC6738">
            <w:pPr>
              <w:jc w:val="center"/>
            </w:pPr>
            <w:r>
              <w:rPr>
                <w:rFonts w:hint="eastAsia"/>
              </w:rPr>
              <w:t>□</w:t>
            </w:r>
          </w:p>
        </w:tc>
      </w:tr>
      <w:tr w:rsidR="00EC6738" w:rsidRPr="00D2626F" w14:paraId="479EAA72" w14:textId="5C7E18F7" w:rsidTr="000F1DD8">
        <w:tc>
          <w:tcPr>
            <w:tcW w:w="426" w:type="dxa"/>
            <w:vMerge/>
            <w:shd w:val="clear" w:color="auto" w:fill="D9D9D9" w:themeFill="background1" w:themeFillShade="D9"/>
            <w:vAlign w:val="center"/>
          </w:tcPr>
          <w:p w14:paraId="6D632EA4" w14:textId="77777777" w:rsidR="00EC6738" w:rsidRPr="00D2626F" w:rsidRDefault="00EC6738" w:rsidP="00EC6738">
            <w:pPr>
              <w:jc w:val="center"/>
            </w:pPr>
          </w:p>
        </w:tc>
        <w:tc>
          <w:tcPr>
            <w:tcW w:w="6998" w:type="dxa"/>
          </w:tcPr>
          <w:p w14:paraId="749307C9" w14:textId="75ACE1F0" w:rsidR="00EC6738" w:rsidRPr="00D2626F" w:rsidRDefault="00EC6738" w:rsidP="00EC6738">
            <w:r w:rsidRPr="00D2626F">
              <w:rPr>
                <w:rFonts w:hint="eastAsia"/>
              </w:rPr>
              <w:t>資本改革（収益、資本、財務など）</w:t>
            </w:r>
          </w:p>
        </w:tc>
        <w:tc>
          <w:tcPr>
            <w:tcW w:w="651" w:type="dxa"/>
          </w:tcPr>
          <w:p w14:paraId="05C408E3" w14:textId="204AECE2" w:rsidR="00EC6738" w:rsidRPr="00D2626F" w:rsidRDefault="00EC6738" w:rsidP="00EC6738">
            <w:pPr>
              <w:jc w:val="center"/>
            </w:pPr>
            <w:r>
              <w:rPr>
                <w:rFonts w:hint="eastAsia"/>
              </w:rPr>
              <w:t>□</w:t>
            </w:r>
          </w:p>
        </w:tc>
        <w:tc>
          <w:tcPr>
            <w:tcW w:w="1134" w:type="dxa"/>
          </w:tcPr>
          <w:p w14:paraId="6C90A5C0" w14:textId="756E5930" w:rsidR="00EC6738" w:rsidRPr="00D2626F" w:rsidRDefault="00EC6738" w:rsidP="00EC6738">
            <w:pPr>
              <w:jc w:val="center"/>
            </w:pPr>
            <w:r>
              <w:rPr>
                <w:rFonts w:hint="eastAsia"/>
              </w:rPr>
              <w:t>□</w:t>
            </w:r>
          </w:p>
        </w:tc>
      </w:tr>
      <w:tr w:rsidR="00EC6738" w:rsidRPr="00D2626F" w14:paraId="7981C972" w14:textId="0433B7C8" w:rsidTr="000F1DD8">
        <w:tc>
          <w:tcPr>
            <w:tcW w:w="426" w:type="dxa"/>
            <w:vMerge/>
            <w:shd w:val="clear" w:color="auto" w:fill="D9D9D9" w:themeFill="background1" w:themeFillShade="D9"/>
            <w:vAlign w:val="center"/>
          </w:tcPr>
          <w:p w14:paraId="1C892333" w14:textId="77777777" w:rsidR="00EC6738" w:rsidRPr="00D2626F" w:rsidRDefault="00EC6738" w:rsidP="00EC6738">
            <w:pPr>
              <w:jc w:val="center"/>
            </w:pPr>
          </w:p>
        </w:tc>
        <w:tc>
          <w:tcPr>
            <w:tcW w:w="6998" w:type="dxa"/>
          </w:tcPr>
          <w:p w14:paraId="3CEA09AB" w14:textId="79D65E80" w:rsidR="00EC6738" w:rsidRPr="00D2626F" w:rsidRDefault="00EC6738" w:rsidP="00EC6738">
            <w:r w:rsidRPr="00D2626F">
              <w:rPr>
                <w:rFonts w:hint="eastAsia"/>
              </w:rPr>
              <w:t>サステナビリティ（気候変動、脱炭素、人権、社会資本など）</w:t>
            </w:r>
          </w:p>
        </w:tc>
        <w:tc>
          <w:tcPr>
            <w:tcW w:w="651" w:type="dxa"/>
          </w:tcPr>
          <w:p w14:paraId="235C4FC4" w14:textId="25608465" w:rsidR="00EC6738" w:rsidRPr="00D2626F" w:rsidRDefault="00EC6738" w:rsidP="00EC6738">
            <w:pPr>
              <w:jc w:val="center"/>
            </w:pPr>
            <w:r>
              <w:rPr>
                <w:rFonts w:hint="eastAsia"/>
              </w:rPr>
              <w:t>□</w:t>
            </w:r>
          </w:p>
        </w:tc>
        <w:tc>
          <w:tcPr>
            <w:tcW w:w="1134" w:type="dxa"/>
          </w:tcPr>
          <w:p w14:paraId="4F1E1F0A" w14:textId="02C3D735" w:rsidR="00EC6738" w:rsidRPr="00D2626F" w:rsidRDefault="00EC6738" w:rsidP="00EC6738">
            <w:pPr>
              <w:jc w:val="center"/>
            </w:pPr>
            <w:r>
              <w:rPr>
                <w:rFonts w:hint="eastAsia"/>
              </w:rPr>
              <w:t>□</w:t>
            </w:r>
          </w:p>
        </w:tc>
      </w:tr>
      <w:tr w:rsidR="00EC6738" w:rsidRPr="00D2626F" w14:paraId="229322EC" w14:textId="77777777" w:rsidTr="000F1DD8">
        <w:tc>
          <w:tcPr>
            <w:tcW w:w="426" w:type="dxa"/>
            <w:vMerge/>
            <w:shd w:val="clear" w:color="auto" w:fill="D9D9D9" w:themeFill="background1" w:themeFillShade="D9"/>
            <w:vAlign w:val="center"/>
          </w:tcPr>
          <w:p w14:paraId="6833792D" w14:textId="77777777" w:rsidR="00EC6738" w:rsidRPr="00D2626F" w:rsidRDefault="00EC6738" w:rsidP="00EC6738">
            <w:pPr>
              <w:jc w:val="center"/>
            </w:pPr>
          </w:p>
        </w:tc>
        <w:tc>
          <w:tcPr>
            <w:tcW w:w="6998" w:type="dxa"/>
          </w:tcPr>
          <w:p w14:paraId="19BC9AFA" w14:textId="182EF2FF" w:rsidR="00EC6738" w:rsidRPr="00D2626F" w:rsidRDefault="00EC6738" w:rsidP="00EC6738">
            <w:r w:rsidRPr="00D2626F">
              <w:rPr>
                <w:rFonts w:hint="eastAsia"/>
              </w:rPr>
              <w:t>人材育成、採用、人材戦略、多様性など</w:t>
            </w:r>
            <w:r w:rsidRPr="00D2626F">
              <w:rPr>
                <w:rFonts w:hint="eastAsia"/>
                <w:sz w:val="18"/>
                <w:szCs w:val="20"/>
              </w:rPr>
              <w:t>（人的資本はこちら）</w:t>
            </w:r>
          </w:p>
        </w:tc>
        <w:tc>
          <w:tcPr>
            <w:tcW w:w="651" w:type="dxa"/>
          </w:tcPr>
          <w:p w14:paraId="73922450" w14:textId="2E23CECB" w:rsidR="00EC6738" w:rsidRPr="00D2626F" w:rsidRDefault="00EC6738" w:rsidP="00EC6738">
            <w:pPr>
              <w:jc w:val="center"/>
            </w:pPr>
            <w:r>
              <w:rPr>
                <w:rFonts w:hint="eastAsia"/>
              </w:rPr>
              <w:t>□</w:t>
            </w:r>
          </w:p>
        </w:tc>
        <w:tc>
          <w:tcPr>
            <w:tcW w:w="1134" w:type="dxa"/>
          </w:tcPr>
          <w:p w14:paraId="4887F371" w14:textId="2EC1009D" w:rsidR="00EC6738" w:rsidRPr="00D2626F" w:rsidRDefault="00EC6738" w:rsidP="00EC6738">
            <w:pPr>
              <w:jc w:val="center"/>
            </w:pPr>
            <w:r>
              <w:rPr>
                <w:rFonts w:hint="eastAsia"/>
              </w:rPr>
              <w:t>□</w:t>
            </w:r>
          </w:p>
        </w:tc>
      </w:tr>
      <w:tr w:rsidR="00EC6738" w:rsidRPr="00D2626F" w14:paraId="11CC644D" w14:textId="77777777" w:rsidTr="000F1DD8">
        <w:tc>
          <w:tcPr>
            <w:tcW w:w="426" w:type="dxa"/>
            <w:vMerge/>
            <w:shd w:val="clear" w:color="auto" w:fill="D9D9D9" w:themeFill="background1" w:themeFillShade="D9"/>
            <w:vAlign w:val="center"/>
          </w:tcPr>
          <w:p w14:paraId="25DF940A" w14:textId="77777777" w:rsidR="00EC6738" w:rsidRPr="00D2626F" w:rsidRDefault="00EC6738" w:rsidP="00EC6738">
            <w:pPr>
              <w:jc w:val="center"/>
            </w:pPr>
          </w:p>
        </w:tc>
        <w:tc>
          <w:tcPr>
            <w:tcW w:w="6998" w:type="dxa"/>
          </w:tcPr>
          <w:p w14:paraId="0D3EFA56" w14:textId="1DE091D1" w:rsidR="00EC6738" w:rsidRPr="00D2626F" w:rsidRDefault="00EC6738" w:rsidP="00EC6738">
            <w:r w:rsidRPr="00D2626F">
              <w:rPr>
                <w:rFonts w:hint="eastAsia"/>
              </w:rPr>
              <w:t>安全衛生、労務管理、働き方改革など</w:t>
            </w:r>
          </w:p>
        </w:tc>
        <w:tc>
          <w:tcPr>
            <w:tcW w:w="651" w:type="dxa"/>
          </w:tcPr>
          <w:p w14:paraId="44167049" w14:textId="3D4160BA" w:rsidR="00EC6738" w:rsidRPr="00D2626F" w:rsidRDefault="00EC6738" w:rsidP="00EC6738">
            <w:pPr>
              <w:jc w:val="center"/>
            </w:pPr>
            <w:r>
              <w:rPr>
                <w:rFonts w:hint="eastAsia"/>
              </w:rPr>
              <w:t>□</w:t>
            </w:r>
          </w:p>
        </w:tc>
        <w:tc>
          <w:tcPr>
            <w:tcW w:w="1134" w:type="dxa"/>
          </w:tcPr>
          <w:p w14:paraId="2BDE7F75" w14:textId="1028834F" w:rsidR="00EC6738" w:rsidRPr="00D2626F" w:rsidRDefault="00EC6738" w:rsidP="00EC6738">
            <w:pPr>
              <w:jc w:val="center"/>
            </w:pPr>
            <w:r>
              <w:rPr>
                <w:rFonts w:hint="eastAsia"/>
              </w:rPr>
              <w:t>□</w:t>
            </w:r>
          </w:p>
        </w:tc>
      </w:tr>
      <w:tr w:rsidR="00EC6738" w:rsidRPr="00D2626F" w14:paraId="3C9A0293" w14:textId="5199A2FD" w:rsidTr="000F1DD8">
        <w:tc>
          <w:tcPr>
            <w:tcW w:w="426" w:type="dxa"/>
            <w:vMerge/>
            <w:shd w:val="clear" w:color="auto" w:fill="D9D9D9" w:themeFill="background1" w:themeFillShade="D9"/>
            <w:vAlign w:val="center"/>
          </w:tcPr>
          <w:p w14:paraId="29694950" w14:textId="77777777" w:rsidR="00EC6738" w:rsidRPr="00D2626F" w:rsidRDefault="00EC6738" w:rsidP="00EC6738">
            <w:pPr>
              <w:jc w:val="center"/>
            </w:pPr>
          </w:p>
        </w:tc>
        <w:tc>
          <w:tcPr>
            <w:tcW w:w="6998" w:type="dxa"/>
          </w:tcPr>
          <w:p w14:paraId="587FDEFA" w14:textId="7DA282B6" w:rsidR="00EC6738" w:rsidRPr="00D2626F" w:rsidRDefault="00EC6738" w:rsidP="00EC6738">
            <w:r w:rsidRPr="00D2626F">
              <w:rPr>
                <w:rFonts w:hint="eastAsia"/>
              </w:rPr>
              <w:t>新規事業、買収事業、開発、投資、</w:t>
            </w:r>
            <w:r w:rsidRPr="00D2626F">
              <w:rPr>
                <w:rFonts w:hint="eastAsia"/>
              </w:rPr>
              <w:t>M</w:t>
            </w:r>
            <w:r w:rsidRPr="00D2626F">
              <w:rPr>
                <w:rFonts w:hint="eastAsia"/>
              </w:rPr>
              <w:t>＆</w:t>
            </w:r>
            <w:r w:rsidRPr="00D2626F">
              <w:rPr>
                <w:rFonts w:hint="eastAsia"/>
              </w:rPr>
              <w:t>A</w:t>
            </w:r>
            <w:r w:rsidRPr="00D2626F">
              <w:rPr>
                <w:rFonts w:hint="eastAsia"/>
              </w:rPr>
              <w:t>など</w:t>
            </w:r>
          </w:p>
        </w:tc>
        <w:tc>
          <w:tcPr>
            <w:tcW w:w="651" w:type="dxa"/>
          </w:tcPr>
          <w:p w14:paraId="185A972A" w14:textId="7D4228F7" w:rsidR="00EC6738" w:rsidRPr="00D2626F" w:rsidRDefault="00EC6738" w:rsidP="00EC6738">
            <w:pPr>
              <w:jc w:val="center"/>
            </w:pPr>
            <w:r>
              <w:rPr>
                <w:rFonts w:hint="eastAsia"/>
              </w:rPr>
              <w:t>□</w:t>
            </w:r>
          </w:p>
        </w:tc>
        <w:tc>
          <w:tcPr>
            <w:tcW w:w="1134" w:type="dxa"/>
          </w:tcPr>
          <w:p w14:paraId="0E0EB462" w14:textId="6E2A7F91" w:rsidR="00EC6738" w:rsidRPr="00D2626F" w:rsidRDefault="00EC6738" w:rsidP="00EC6738">
            <w:pPr>
              <w:jc w:val="center"/>
            </w:pPr>
            <w:r>
              <w:rPr>
                <w:rFonts w:hint="eastAsia"/>
              </w:rPr>
              <w:t>□</w:t>
            </w:r>
          </w:p>
        </w:tc>
      </w:tr>
      <w:tr w:rsidR="00EC6738" w:rsidRPr="00D2626F" w14:paraId="0C8B58C8" w14:textId="652AB95D" w:rsidTr="000F1DD8">
        <w:tc>
          <w:tcPr>
            <w:tcW w:w="426" w:type="dxa"/>
            <w:vMerge/>
            <w:shd w:val="clear" w:color="auto" w:fill="D9D9D9" w:themeFill="background1" w:themeFillShade="D9"/>
            <w:vAlign w:val="center"/>
          </w:tcPr>
          <w:p w14:paraId="570EEAE2" w14:textId="77777777" w:rsidR="00EC6738" w:rsidRPr="00D2626F" w:rsidRDefault="00EC6738" w:rsidP="00EC6738">
            <w:pPr>
              <w:jc w:val="center"/>
            </w:pPr>
          </w:p>
        </w:tc>
        <w:tc>
          <w:tcPr>
            <w:tcW w:w="6998" w:type="dxa"/>
          </w:tcPr>
          <w:p w14:paraId="5CB450C4" w14:textId="332B8E63" w:rsidR="00EC6738" w:rsidRPr="00D2626F" w:rsidRDefault="00EC6738" w:rsidP="00EC6738">
            <w:r w:rsidRPr="00D2626F">
              <w:rPr>
                <w:rFonts w:hint="eastAsia"/>
              </w:rPr>
              <w:t>組織改正、体制変更、業務処理方法の変更、規程等の制定・改訂など</w:t>
            </w:r>
          </w:p>
        </w:tc>
        <w:tc>
          <w:tcPr>
            <w:tcW w:w="651" w:type="dxa"/>
          </w:tcPr>
          <w:p w14:paraId="6BBAFA57" w14:textId="6F6CD6FB" w:rsidR="00EC6738" w:rsidRPr="00D2626F" w:rsidRDefault="00EC6738" w:rsidP="00EC6738">
            <w:pPr>
              <w:jc w:val="center"/>
            </w:pPr>
            <w:r>
              <w:rPr>
                <w:rFonts w:hint="eastAsia"/>
              </w:rPr>
              <w:t>□</w:t>
            </w:r>
          </w:p>
        </w:tc>
        <w:tc>
          <w:tcPr>
            <w:tcW w:w="1134" w:type="dxa"/>
          </w:tcPr>
          <w:p w14:paraId="3316139B" w14:textId="3D805E62" w:rsidR="00EC6738" w:rsidRPr="00D2626F" w:rsidRDefault="00EC6738" w:rsidP="00EC6738">
            <w:pPr>
              <w:jc w:val="center"/>
            </w:pPr>
            <w:r>
              <w:rPr>
                <w:rFonts w:hint="eastAsia"/>
              </w:rPr>
              <w:t>□</w:t>
            </w:r>
          </w:p>
        </w:tc>
      </w:tr>
      <w:tr w:rsidR="00EC6738" w:rsidRPr="00D2626F" w14:paraId="6E8D255B" w14:textId="77777777" w:rsidTr="000F1DD8">
        <w:tc>
          <w:tcPr>
            <w:tcW w:w="426" w:type="dxa"/>
            <w:vMerge/>
            <w:shd w:val="clear" w:color="auto" w:fill="D9D9D9" w:themeFill="background1" w:themeFillShade="D9"/>
            <w:vAlign w:val="center"/>
          </w:tcPr>
          <w:p w14:paraId="03788C9D" w14:textId="77777777" w:rsidR="00EC6738" w:rsidRPr="00D2626F" w:rsidRDefault="00EC6738" w:rsidP="00EC6738">
            <w:pPr>
              <w:jc w:val="center"/>
            </w:pPr>
          </w:p>
        </w:tc>
        <w:tc>
          <w:tcPr>
            <w:tcW w:w="6998" w:type="dxa"/>
          </w:tcPr>
          <w:p w14:paraId="42B7110B" w14:textId="1F64C636" w:rsidR="00EC6738" w:rsidRPr="00D2626F" w:rsidRDefault="00EC6738" w:rsidP="00EC6738">
            <w:r w:rsidRPr="00D2626F">
              <w:rPr>
                <w:rFonts w:hint="eastAsia"/>
              </w:rPr>
              <w:t>技術革新による市場変化</w:t>
            </w:r>
          </w:p>
        </w:tc>
        <w:tc>
          <w:tcPr>
            <w:tcW w:w="651" w:type="dxa"/>
          </w:tcPr>
          <w:p w14:paraId="04159AB5" w14:textId="00B1B18B" w:rsidR="00EC6738" w:rsidRPr="00D2626F" w:rsidRDefault="00EC6738" w:rsidP="00EC6738">
            <w:pPr>
              <w:jc w:val="center"/>
            </w:pPr>
            <w:r>
              <w:rPr>
                <w:rFonts w:hint="eastAsia"/>
              </w:rPr>
              <w:t>□</w:t>
            </w:r>
          </w:p>
        </w:tc>
        <w:tc>
          <w:tcPr>
            <w:tcW w:w="1134" w:type="dxa"/>
          </w:tcPr>
          <w:p w14:paraId="4BDCBEB6" w14:textId="3BF4D01A" w:rsidR="00EC6738" w:rsidRPr="00D2626F" w:rsidRDefault="00EC6738" w:rsidP="00EC6738">
            <w:pPr>
              <w:jc w:val="center"/>
            </w:pPr>
            <w:r>
              <w:rPr>
                <w:rFonts w:hint="eastAsia"/>
              </w:rPr>
              <w:t>□</w:t>
            </w:r>
          </w:p>
        </w:tc>
      </w:tr>
      <w:tr w:rsidR="00EC6738" w:rsidRPr="00D2626F" w14:paraId="25AEE272" w14:textId="77777777" w:rsidTr="000F1DD8">
        <w:tc>
          <w:tcPr>
            <w:tcW w:w="426" w:type="dxa"/>
            <w:vMerge/>
            <w:shd w:val="clear" w:color="auto" w:fill="D9D9D9" w:themeFill="background1" w:themeFillShade="D9"/>
            <w:vAlign w:val="center"/>
          </w:tcPr>
          <w:p w14:paraId="76647B61" w14:textId="77777777" w:rsidR="00EC6738" w:rsidRPr="00D2626F" w:rsidRDefault="00EC6738" w:rsidP="00EC6738">
            <w:pPr>
              <w:jc w:val="center"/>
            </w:pPr>
          </w:p>
        </w:tc>
        <w:tc>
          <w:tcPr>
            <w:tcW w:w="6998" w:type="dxa"/>
          </w:tcPr>
          <w:p w14:paraId="07DE31AA" w14:textId="58452536" w:rsidR="00EC6738" w:rsidRPr="00D2626F" w:rsidRDefault="00EC6738" w:rsidP="00EC6738">
            <w:r w:rsidRPr="00D2626F">
              <w:rPr>
                <w:rFonts w:hint="eastAsia"/>
              </w:rPr>
              <w:t>インフレ・金利上昇</w:t>
            </w:r>
          </w:p>
        </w:tc>
        <w:tc>
          <w:tcPr>
            <w:tcW w:w="651" w:type="dxa"/>
          </w:tcPr>
          <w:p w14:paraId="7223F489" w14:textId="39E04E89" w:rsidR="00EC6738" w:rsidRPr="00D2626F" w:rsidRDefault="00EC6738" w:rsidP="00EC6738">
            <w:pPr>
              <w:jc w:val="center"/>
            </w:pPr>
            <w:r>
              <w:rPr>
                <w:rFonts w:hint="eastAsia"/>
              </w:rPr>
              <w:t>□</w:t>
            </w:r>
          </w:p>
        </w:tc>
        <w:tc>
          <w:tcPr>
            <w:tcW w:w="1134" w:type="dxa"/>
          </w:tcPr>
          <w:p w14:paraId="68692B4C" w14:textId="6D31C1F2" w:rsidR="00EC6738" w:rsidRPr="00D2626F" w:rsidRDefault="00EC6738" w:rsidP="00EC6738">
            <w:pPr>
              <w:jc w:val="center"/>
            </w:pPr>
            <w:r>
              <w:rPr>
                <w:rFonts w:hint="eastAsia"/>
              </w:rPr>
              <w:t>□</w:t>
            </w:r>
          </w:p>
        </w:tc>
      </w:tr>
      <w:tr w:rsidR="00EC6738" w:rsidRPr="00D2626F" w14:paraId="1E4264A9" w14:textId="7DDFED92" w:rsidTr="000F1DD8">
        <w:tc>
          <w:tcPr>
            <w:tcW w:w="426" w:type="dxa"/>
            <w:vMerge w:val="restart"/>
            <w:shd w:val="clear" w:color="auto" w:fill="D9D9D9" w:themeFill="background1" w:themeFillShade="D9"/>
            <w:vAlign w:val="center"/>
          </w:tcPr>
          <w:p w14:paraId="4CA99253" w14:textId="4C8D4441" w:rsidR="00EC6738" w:rsidRPr="00D2626F" w:rsidRDefault="00EC6738" w:rsidP="00EC6738">
            <w:pPr>
              <w:jc w:val="center"/>
            </w:pPr>
            <w:r w:rsidRPr="00D2626F">
              <w:rPr>
                <w:rFonts w:hint="eastAsia"/>
              </w:rPr>
              <w:t>不正</w:t>
            </w:r>
          </w:p>
        </w:tc>
        <w:tc>
          <w:tcPr>
            <w:tcW w:w="6998" w:type="dxa"/>
          </w:tcPr>
          <w:p w14:paraId="07172711" w14:textId="54DE4A85" w:rsidR="00EC6738" w:rsidRPr="00D2626F" w:rsidRDefault="00EC6738" w:rsidP="00EC6738">
            <w:r w:rsidRPr="00D2626F">
              <w:rPr>
                <w:rFonts w:hint="eastAsia"/>
              </w:rPr>
              <w:t>製品品質、品質事故、品質不正</w:t>
            </w:r>
          </w:p>
        </w:tc>
        <w:tc>
          <w:tcPr>
            <w:tcW w:w="651" w:type="dxa"/>
          </w:tcPr>
          <w:p w14:paraId="10929255" w14:textId="28EA5B80" w:rsidR="00EC6738" w:rsidRPr="00D2626F" w:rsidRDefault="00EC6738" w:rsidP="00EC6738">
            <w:pPr>
              <w:jc w:val="center"/>
            </w:pPr>
            <w:r>
              <w:rPr>
                <w:rFonts w:hint="eastAsia"/>
              </w:rPr>
              <w:t>□</w:t>
            </w:r>
          </w:p>
        </w:tc>
        <w:tc>
          <w:tcPr>
            <w:tcW w:w="1134" w:type="dxa"/>
          </w:tcPr>
          <w:p w14:paraId="12A9FE84" w14:textId="41C4F745" w:rsidR="00EC6738" w:rsidRPr="00D2626F" w:rsidRDefault="00EC6738" w:rsidP="00EC6738">
            <w:pPr>
              <w:jc w:val="center"/>
            </w:pPr>
            <w:r>
              <w:rPr>
                <w:rFonts w:hint="eastAsia"/>
              </w:rPr>
              <w:t>□</w:t>
            </w:r>
          </w:p>
        </w:tc>
      </w:tr>
      <w:tr w:rsidR="00EC6738" w:rsidRPr="00D2626F" w14:paraId="13BAA5CE" w14:textId="1E95C6D3" w:rsidTr="000F1DD8">
        <w:tc>
          <w:tcPr>
            <w:tcW w:w="426" w:type="dxa"/>
            <w:vMerge/>
            <w:shd w:val="clear" w:color="auto" w:fill="D9D9D9" w:themeFill="background1" w:themeFillShade="D9"/>
            <w:vAlign w:val="center"/>
          </w:tcPr>
          <w:p w14:paraId="6916D8C0" w14:textId="77777777" w:rsidR="00EC6738" w:rsidRPr="00D2626F" w:rsidRDefault="00EC6738" w:rsidP="00EC6738">
            <w:pPr>
              <w:jc w:val="center"/>
            </w:pPr>
          </w:p>
        </w:tc>
        <w:tc>
          <w:tcPr>
            <w:tcW w:w="6998" w:type="dxa"/>
          </w:tcPr>
          <w:p w14:paraId="324ECA7B" w14:textId="51BE0152" w:rsidR="00EC6738" w:rsidRPr="00D2626F" w:rsidRDefault="00EC6738" w:rsidP="00EC6738">
            <w:r w:rsidRPr="00D2626F">
              <w:rPr>
                <w:rFonts w:hint="eastAsia"/>
              </w:rPr>
              <w:t>不正、不祥事及びそれらに対する再発防止策</w:t>
            </w:r>
          </w:p>
        </w:tc>
        <w:tc>
          <w:tcPr>
            <w:tcW w:w="651" w:type="dxa"/>
          </w:tcPr>
          <w:p w14:paraId="6394272C" w14:textId="3C4EEDA1" w:rsidR="00EC6738" w:rsidRPr="00D2626F" w:rsidRDefault="00EC6738" w:rsidP="00EC6738">
            <w:pPr>
              <w:jc w:val="center"/>
            </w:pPr>
            <w:r>
              <w:rPr>
                <w:rFonts w:hint="eastAsia"/>
              </w:rPr>
              <w:t>□</w:t>
            </w:r>
          </w:p>
        </w:tc>
        <w:tc>
          <w:tcPr>
            <w:tcW w:w="1134" w:type="dxa"/>
          </w:tcPr>
          <w:p w14:paraId="72F96152" w14:textId="3AFF11FB" w:rsidR="00EC6738" w:rsidRPr="00D2626F" w:rsidRDefault="00EC6738" w:rsidP="00EC6738">
            <w:pPr>
              <w:jc w:val="center"/>
            </w:pPr>
            <w:r>
              <w:rPr>
                <w:rFonts w:hint="eastAsia"/>
              </w:rPr>
              <w:t>□</w:t>
            </w:r>
          </w:p>
        </w:tc>
      </w:tr>
      <w:tr w:rsidR="00EC6738" w:rsidRPr="00D2626F" w14:paraId="16B2F609" w14:textId="6B69EDF0" w:rsidTr="000F1DD8">
        <w:tc>
          <w:tcPr>
            <w:tcW w:w="426" w:type="dxa"/>
            <w:vMerge w:val="restart"/>
            <w:shd w:val="clear" w:color="auto" w:fill="D9D9D9" w:themeFill="background1" w:themeFillShade="D9"/>
            <w:vAlign w:val="center"/>
          </w:tcPr>
          <w:p w14:paraId="3E50FDA5" w14:textId="7658D1E3" w:rsidR="00EC6738" w:rsidRPr="00D2626F" w:rsidRDefault="00EC6738" w:rsidP="00EC6738">
            <w:pPr>
              <w:jc w:val="center"/>
            </w:pPr>
            <w:r w:rsidRPr="00D2626F">
              <w:rPr>
                <w:rFonts w:hint="eastAsia"/>
              </w:rPr>
              <w:t>その他</w:t>
            </w:r>
          </w:p>
        </w:tc>
        <w:tc>
          <w:tcPr>
            <w:tcW w:w="6998" w:type="dxa"/>
          </w:tcPr>
          <w:p w14:paraId="07D1CD05" w14:textId="2787A56A" w:rsidR="00EC6738" w:rsidRPr="00D2626F" w:rsidRDefault="00EC6738" w:rsidP="00EC6738">
            <w:r w:rsidRPr="00D2626F">
              <w:rPr>
                <w:rFonts w:hint="eastAsia"/>
              </w:rPr>
              <w:t>自然災害、火災等の事故、停電、水不足、</w:t>
            </w:r>
            <w:r w:rsidRPr="00D2626F">
              <w:t>BCP</w:t>
            </w:r>
          </w:p>
        </w:tc>
        <w:tc>
          <w:tcPr>
            <w:tcW w:w="651" w:type="dxa"/>
          </w:tcPr>
          <w:p w14:paraId="2BADD46D" w14:textId="66619183" w:rsidR="00EC6738" w:rsidRPr="00D2626F" w:rsidRDefault="00EC6738" w:rsidP="00EC6738">
            <w:pPr>
              <w:jc w:val="center"/>
            </w:pPr>
            <w:r>
              <w:rPr>
                <w:rFonts w:hint="eastAsia"/>
              </w:rPr>
              <w:t>□</w:t>
            </w:r>
          </w:p>
        </w:tc>
        <w:tc>
          <w:tcPr>
            <w:tcW w:w="1134" w:type="dxa"/>
          </w:tcPr>
          <w:p w14:paraId="59DA0AFE" w14:textId="48184BCB" w:rsidR="00EC6738" w:rsidRPr="00D2626F" w:rsidRDefault="00EC6738" w:rsidP="00EC6738">
            <w:pPr>
              <w:jc w:val="center"/>
            </w:pPr>
            <w:r>
              <w:rPr>
                <w:rFonts w:hint="eastAsia"/>
              </w:rPr>
              <w:t>□</w:t>
            </w:r>
          </w:p>
        </w:tc>
      </w:tr>
      <w:tr w:rsidR="00EC6738" w:rsidRPr="00D2626F" w14:paraId="042163C0" w14:textId="1CE4A764" w:rsidTr="000F1DD8">
        <w:tc>
          <w:tcPr>
            <w:tcW w:w="426" w:type="dxa"/>
            <w:vMerge/>
            <w:shd w:val="clear" w:color="auto" w:fill="D9D9D9" w:themeFill="background1" w:themeFillShade="D9"/>
            <w:vAlign w:val="center"/>
          </w:tcPr>
          <w:p w14:paraId="784CD40A" w14:textId="77777777" w:rsidR="00EC6738" w:rsidRPr="00D2626F" w:rsidRDefault="00EC6738" w:rsidP="00EC6738">
            <w:pPr>
              <w:jc w:val="center"/>
            </w:pPr>
          </w:p>
        </w:tc>
        <w:tc>
          <w:tcPr>
            <w:tcW w:w="6998" w:type="dxa"/>
          </w:tcPr>
          <w:p w14:paraId="6F1E9AB1" w14:textId="40A4F89F" w:rsidR="00EC6738" w:rsidRPr="00D2626F" w:rsidRDefault="00EC6738" w:rsidP="00EC6738">
            <w:r w:rsidRPr="00D2626F">
              <w:rPr>
                <w:rFonts w:hint="eastAsia"/>
              </w:rPr>
              <w:t>コロナ禍への対応、感染症対策</w:t>
            </w:r>
          </w:p>
        </w:tc>
        <w:tc>
          <w:tcPr>
            <w:tcW w:w="651" w:type="dxa"/>
          </w:tcPr>
          <w:p w14:paraId="1338E953" w14:textId="67209897" w:rsidR="00EC6738" w:rsidRPr="00D2626F" w:rsidRDefault="00EC6738" w:rsidP="00EC6738">
            <w:pPr>
              <w:jc w:val="center"/>
            </w:pPr>
            <w:r>
              <w:rPr>
                <w:rFonts w:hint="eastAsia"/>
              </w:rPr>
              <w:t>□</w:t>
            </w:r>
          </w:p>
        </w:tc>
        <w:tc>
          <w:tcPr>
            <w:tcW w:w="1134" w:type="dxa"/>
          </w:tcPr>
          <w:p w14:paraId="0AF65723" w14:textId="688ABDA2" w:rsidR="00EC6738" w:rsidRPr="00D2626F" w:rsidRDefault="00EC6738" w:rsidP="00EC6738">
            <w:pPr>
              <w:jc w:val="center"/>
            </w:pPr>
            <w:r>
              <w:rPr>
                <w:rFonts w:hint="eastAsia"/>
              </w:rPr>
              <w:t>□</w:t>
            </w:r>
          </w:p>
        </w:tc>
      </w:tr>
      <w:tr w:rsidR="00EC6738" w:rsidRPr="00D2626F" w14:paraId="0FDD8787" w14:textId="77777777" w:rsidTr="000F1DD8">
        <w:tc>
          <w:tcPr>
            <w:tcW w:w="426" w:type="dxa"/>
            <w:vMerge/>
            <w:shd w:val="clear" w:color="auto" w:fill="D9D9D9" w:themeFill="background1" w:themeFillShade="D9"/>
            <w:vAlign w:val="center"/>
          </w:tcPr>
          <w:p w14:paraId="010FB6A9" w14:textId="77777777" w:rsidR="00EC6738" w:rsidRPr="00D2626F" w:rsidRDefault="00EC6738" w:rsidP="00EC6738">
            <w:pPr>
              <w:jc w:val="center"/>
            </w:pPr>
          </w:p>
        </w:tc>
        <w:tc>
          <w:tcPr>
            <w:tcW w:w="6998" w:type="dxa"/>
          </w:tcPr>
          <w:p w14:paraId="52DF18CE" w14:textId="7BBA3075" w:rsidR="00EC6738" w:rsidRPr="00D2626F" w:rsidRDefault="00EC6738" w:rsidP="00EC6738">
            <w:r w:rsidRPr="00D2626F">
              <w:rPr>
                <w:rFonts w:hint="eastAsia"/>
              </w:rPr>
              <w:t>サプライチェーンの分断</w:t>
            </w:r>
          </w:p>
        </w:tc>
        <w:tc>
          <w:tcPr>
            <w:tcW w:w="651" w:type="dxa"/>
          </w:tcPr>
          <w:p w14:paraId="53C78581" w14:textId="2D99D575" w:rsidR="00EC6738" w:rsidRPr="00D2626F" w:rsidRDefault="00EC6738" w:rsidP="00EC6738">
            <w:pPr>
              <w:jc w:val="center"/>
            </w:pPr>
            <w:r>
              <w:rPr>
                <w:rFonts w:hint="eastAsia"/>
              </w:rPr>
              <w:t>□</w:t>
            </w:r>
          </w:p>
        </w:tc>
        <w:tc>
          <w:tcPr>
            <w:tcW w:w="1134" w:type="dxa"/>
          </w:tcPr>
          <w:p w14:paraId="28599608" w14:textId="019EA8AC" w:rsidR="00EC6738" w:rsidRPr="00D2626F" w:rsidRDefault="00EC6738" w:rsidP="00EC6738">
            <w:pPr>
              <w:jc w:val="center"/>
            </w:pPr>
            <w:r>
              <w:rPr>
                <w:rFonts w:hint="eastAsia"/>
              </w:rPr>
              <w:t>□</w:t>
            </w:r>
          </w:p>
        </w:tc>
      </w:tr>
      <w:tr w:rsidR="00EC6738" w:rsidRPr="00D2626F" w14:paraId="1A37063E" w14:textId="77777777" w:rsidTr="000F1DD8">
        <w:tc>
          <w:tcPr>
            <w:tcW w:w="426" w:type="dxa"/>
            <w:vMerge/>
            <w:shd w:val="clear" w:color="auto" w:fill="D9D9D9" w:themeFill="background1" w:themeFillShade="D9"/>
            <w:vAlign w:val="center"/>
          </w:tcPr>
          <w:p w14:paraId="0883554A" w14:textId="77777777" w:rsidR="00EC6738" w:rsidRPr="00D2626F" w:rsidRDefault="00EC6738" w:rsidP="00EC6738">
            <w:pPr>
              <w:jc w:val="center"/>
            </w:pPr>
          </w:p>
        </w:tc>
        <w:tc>
          <w:tcPr>
            <w:tcW w:w="6998" w:type="dxa"/>
          </w:tcPr>
          <w:p w14:paraId="316BB1F4" w14:textId="5A5340D6" w:rsidR="00EC6738" w:rsidRPr="00D2626F" w:rsidRDefault="00EC6738" w:rsidP="00EC6738">
            <w:r w:rsidRPr="00D2626F">
              <w:rPr>
                <w:rFonts w:hint="eastAsia"/>
              </w:rPr>
              <w:t>輸送問題</w:t>
            </w:r>
            <w:r w:rsidRPr="00D2626F">
              <w:rPr>
                <w:rFonts w:ascii="ＭＳ 明朝" w:hAnsi="ＭＳ 明朝" w:hint="eastAsia"/>
              </w:rPr>
              <w:t>(ドライバー不足・コンテナ不足)</w:t>
            </w:r>
          </w:p>
        </w:tc>
        <w:tc>
          <w:tcPr>
            <w:tcW w:w="651" w:type="dxa"/>
          </w:tcPr>
          <w:p w14:paraId="0B96AEB7" w14:textId="3EB986AE" w:rsidR="00EC6738" w:rsidRPr="00D2626F" w:rsidRDefault="00EC6738" w:rsidP="00EC6738">
            <w:pPr>
              <w:jc w:val="center"/>
            </w:pPr>
            <w:r>
              <w:rPr>
                <w:rFonts w:hint="eastAsia"/>
              </w:rPr>
              <w:t>□</w:t>
            </w:r>
          </w:p>
        </w:tc>
        <w:tc>
          <w:tcPr>
            <w:tcW w:w="1134" w:type="dxa"/>
          </w:tcPr>
          <w:p w14:paraId="2EB96A7D" w14:textId="6E70A3E4" w:rsidR="00EC6738" w:rsidRPr="00D2626F" w:rsidRDefault="00EC6738" w:rsidP="00EC6738">
            <w:pPr>
              <w:jc w:val="center"/>
            </w:pPr>
            <w:r>
              <w:rPr>
                <w:rFonts w:hint="eastAsia"/>
              </w:rPr>
              <w:t>□</w:t>
            </w:r>
          </w:p>
        </w:tc>
      </w:tr>
      <w:tr w:rsidR="00EC6738" w:rsidRPr="00D2626F" w14:paraId="0967E2B7" w14:textId="277988D9" w:rsidTr="000F1DD8">
        <w:tc>
          <w:tcPr>
            <w:tcW w:w="426" w:type="dxa"/>
            <w:vMerge/>
            <w:shd w:val="clear" w:color="auto" w:fill="D9D9D9" w:themeFill="background1" w:themeFillShade="D9"/>
            <w:vAlign w:val="center"/>
          </w:tcPr>
          <w:p w14:paraId="04A155BF" w14:textId="77777777" w:rsidR="00EC6738" w:rsidRPr="00D2626F" w:rsidRDefault="00EC6738" w:rsidP="00EC6738">
            <w:pPr>
              <w:jc w:val="center"/>
            </w:pPr>
          </w:p>
        </w:tc>
        <w:tc>
          <w:tcPr>
            <w:tcW w:w="6998" w:type="dxa"/>
          </w:tcPr>
          <w:p w14:paraId="46CEDFAE" w14:textId="4411A480" w:rsidR="00EC6738" w:rsidRPr="00D2626F" w:rsidRDefault="00EC6738" w:rsidP="00EC6738">
            <w:r w:rsidRPr="00D2626F">
              <w:rPr>
                <w:rFonts w:hint="eastAsia"/>
              </w:rPr>
              <w:t>地政学的リスクへの対応</w:t>
            </w:r>
          </w:p>
        </w:tc>
        <w:tc>
          <w:tcPr>
            <w:tcW w:w="651" w:type="dxa"/>
          </w:tcPr>
          <w:p w14:paraId="2237EE23" w14:textId="724C4F98" w:rsidR="00EC6738" w:rsidRPr="00D2626F" w:rsidRDefault="00EC6738" w:rsidP="00EC6738">
            <w:pPr>
              <w:jc w:val="center"/>
            </w:pPr>
            <w:r>
              <w:rPr>
                <w:rFonts w:hint="eastAsia"/>
              </w:rPr>
              <w:t>□</w:t>
            </w:r>
          </w:p>
        </w:tc>
        <w:tc>
          <w:tcPr>
            <w:tcW w:w="1134" w:type="dxa"/>
          </w:tcPr>
          <w:p w14:paraId="7C83A9F8" w14:textId="74967E77" w:rsidR="00EC6738" w:rsidRPr="00D2626F" w:rsidRDefault="00EC6738" w:rsidP="00EC6738">
            <w:pPr>
              <w:jc w:val="center"/>
            </w:pPr>
            <w:r>
              <w:rPr>
                <w:rFonts w:hint="eastAsia"/>
              </w:rPr>
              <w:t>□</w:t>
            </w:r>
          </w:p>
        </w:tc>
      </w:tr>
      <w:tr w:rsidR="00EC6738" w:rsidRPr="00D2626F" w14:paraId="30A8878E" w14:textId="621C97B0" w:rsidTr="000F1DD8">
        <w:tc>
          <w:tcPr>
            <w:tcW w:w="426" w:type="dxa"/>
            <w:vMerge/>
            <w:shd w:val="clear" w:color="auto" w:fill="D9D9D9" w:themeFill="background1" w:themeFillShade="D9"/>
            <w:vAlign w:val="center"/>
          </w:tcPr>
          <w:p w14:paraId="6A472F7E" w14:textId="77777777" w:rsidR="00EC6738" w:rsidRPr="00D2626F" w:rsidRDefault="00EC6738" w:rsidP="00EC6738">
            <w:pPr>
              <w:jc w:val="center"/>
            </w:pPr>
          </w:p>
        </w:tc>
        <w:tc>
          <w:tcPr>
            <w:tcW w:w="6998" w:type="dxa"/>
          </w:tcPr>
          <w:p w14:paraId="3D34E100" w14:textId="5CED2BA5" w:rsidR="00EC6738" w:rsidRPr="00D2626F" w:rsidRDefault="00EC6738" w:rsidP="00EC6738">
            <w:r w:rsidRPr="00D2626F">
              <w:rPr>
                <w:rFonts w:hint="eastAsia"/>
              </w:rPr>
              <w:t>人手不足</w:t>
            </w:r>
          </w:p>
        </w:tc>
        <w:tc>
          <w:tcPr>
            <w:tcW w:w="651" w:type="dxa"/>
          </w:tcPr>
          <w:p w14:paraId="5522119A" w14:textId="4C7E8BFF" w:rsidR="00EC6738" w:rsidRPr="00D2626F" w:rsidRDefault="00EC6738" w:rsidP="00EC6738">
            <w:pPr>
              <w:jc w:val="center"/>
            </w:pPr>
            <w:r>
              <w:rPr>
                <w:rFonts w:hint="eastAsia"/>
              </w:rPr>
              <w:t>□</w:t>
            </w:r>
          </w:p>
        </w:tc>
        <w:tc>
          <w:tcPr>
            <w:tcW w:w="1134" w:type="dxa"/>
          </w:tcPr>
          <w:p w14:paraId="7DF419DE" w14:textId="2DCD9DB7" w:rsidR="00EC6738" w:rsidRPr="00D2626F" w:rsidRDefault="00EC6738" w:rsidP="00EC6738">
            <w:pPr>
              <w:jc w:val="center"/>
            </w:pPr>
            <w:r>
              <w:rPr>
                <w:rFonts w:hint="eastAsia"/>
              </w:rPr>
              <w:t>□</w:t>
            </w:r>
          </w:p>
        </w:tc>
      </w:tr>
      <w:tr w:rsidR="00EC6738" w:rsidRPr="00D2626F" w14:paraId="4B1AF528" w14:textId="77777777" w:rsidTr="000F1DD8">
        <w:tc>
          <w:tcPr>
            <w:tcW w:w="426" w:type="dxa"/>
            <w:vMerge/>
            <w:shd w:val="clear" w:color="auto" w:fill="D9D9D9" w:themeFill="background1" w:themeFillShade="D9"/>
            <w:vAlign w:val="center"/>
          </w:tcPr>
          <w:p w14:paraId="562B3AF5" w14:textId="77777777" w:rsidR="00EC6738" w:rsidRPr="00D2626F" w:rsidRDefault="00EC6738" w:rsidP="00EC6738">
            <w:pPr>
              <w:jc w:val="center"/>
            </w:pPr>
          </w:p>
        </w:tc>
        <w:tc>
          <w:tcPr>
            <w:tcW w:w="6998" w:type="dxa"/>
          </w:tcPr>
          <w:p w14:paraId="5381A11E" w14:textId="029F4D9A" w:rsidR="00EC6738" w:rsidRPr="00D2626F" w:rsidRDefault="00EC6738" w:rsidP="00EC6738">
            <w:r w:rsidRPr="00D2626F">
              <w:rPr>
                <w:rFonts w:hint="eastAsia"/>
              </w:rPr>
              <w:t>その他（下に自由記述）</w:t>
            </w:r>
          </w:p>
        </w:tc>
        <w:tc>
          <w:tcPr>
            <w:tcW w:w="651" w:type="dxa"/>
          </w:tcPr>
          <w:p w14:paraId="2F0EED1E" w14:textId="4428346C" w:rsidR="00EC6738" w:rsidRPr="00D2626F" w:rsidRDefault="00EC6738" w:rsidP="00EC6738">
            <w:pPr>
              <w:jc w:val="center"/>
            </w:pPr>
            <w:r>
              <w:rPr>
                <w:rFonts w:hint="eastAsia"/>
              </w:rPr>
              <w:t>□</w:t>
            </w:r>
          </w:p>
        </w:tc>
        <w:tc>
          <w:tcPr>
            <w:tcW w:w="1134" w:type="dxa"/>
          </w:tcPr>
          <w:p w14:paraId="6AAB5CFB" w14:textId="556FDCE3" w:rsidR="00EC6738" w:rsidRPr="00D2626F" w:rsidRDefault="00EC6738" w:rsidP="00EC6738">
            <w:pPr>
              <w:jc w:val="center"/>
            </w:pPr>
            <w:r>
              <w:rPr>
                <w:rFonts w:hint="eastAsia"/>
              </w:rPr>
              <w:t>□</w:t>
            </w:r>
          </w:p>
        </w:tc>
      </w:tr>
    </w:tbl>
    <w:p w14:paraId="3F242D57" w14:textId="5F391B0C" w:rsidR="0029378B" w:rsidRDefault="0029378B" w:rsidP="00FA674A">
      <w:r w:rsidRPr="00D2626F">
        <w:rPr>
          <w:noProof/>
        </w:rPr>
        <mc:AlternateContent>
          <mc:Choice Requires="wps">
            <w:drawing>
              <wp:anchor distT="0" distB="0" distL="114300" distR="114300" simplePos="0" relativeHeight="251665408" behindDoc="0" locked="0" layoutInCell="1" allowOverlap="1" wp14:anchorId="2D6B54FA" wp14:editId="2CCF8443">
                <wp:simplePos x="0" y="0"/>
                <wp:positionH relativeFrom="margin">
                  <wp:align>right</wp:align>
                </wp:positionH>
                <wp:positionV relativeFrom="paragraph">
                  <wp:posOffset>102427</wp:posOffset>
                </wp:positionV>
                <wp:extent cx="5054600" cy="542925"/>
                <wp:effectExtent l="0" t="0" r="12700" b="28575"/>
                <wp:wrapNone/>
                <wp:docPr id="4" name="テキスト ボックス 4"/>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32884BD9" w14:textId="77777777" w:rsidR="00061B9B" w:rsidRDefault="00061B9B" w:rsidP="00061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6B54FA" id="テキスト ボックス 4" o:spid="_x0000_s1031" type="#_x0000_t202" style="position:absolute;left:0;text-align:left;margin-left:346.8pt;margin-top:8.05pt;width:398pt;height:42.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WRQw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" fillcolor="window" strokeweight=".5pt">
                <v:textbox>
                  <w:txbxContent>
                    <w:p w14:paraId="32884BD9" w14:textId="77777777" w:rsidR="00061B9B" w:rsidRDefault="00061B9B" w:rsidP="00061B9B"/>
                  </w:txbxContent>
                </v:textbox>
                <w10:wrap anchorx="margin"/>
              </v:shape>
            </w:pict>
          </mc:Fallback>
        </mc:AlternateContent>
      </w:r>
    </w:p>
    <w:p w14:paraId="05D8F9BC" w14:textId="6D0F0532" w:rsidR="00FB13FE" w:rsidRPr="00D2626F" w:rsidRDefault="00FB13FE" w:rsidP="00FA674A"/>
    <w:p w14:paraId="1B4EAD8D" w14:textId="1D71B133" w:rsidR="004B08F4" w:rsidRPr="00D2626F" w:rsidRDefault="004B08F4" w:rsidP="00D23B50">
      <w:pPr>
        <w:rPr>
          <w:b/>
          <w:bCs/>
          <w:u w:val="single"/>
        </w:rPr>
      </w:pPr>
      <w:r w:rsidRPr="00D2626F">
        <w:rPr>
          <w:rFonts w:hint="eastAsia"/>
          <w:b/>
          <w:bCs/>
          <w:u w:val="single"/>
        </w:rPr>
        <w:lastRenderedPageBreak/>
        <w:t>（</w:t>
      </w:r>
      <w:r w:rsidRPr="00D2626F">
        <w:rPr>
          <w:rFonts w:hint="eastAsia"/>
          <w:b/>
          <w:bCs/>
          <w:u w:val="single"/>
        </w:rPr>
        <w:t>2</w:t>
      </w:r>
      <w:r w:rsidRPr="00D2626F">
        <w:rPr>
          <w:rFonts w:hint="eastAsia"/>
          <w:b/>
          <w:bCs/>
          <w:u w:val="single"/>
        </w:rPr>
        <w:t>）監査役</w:t>
      </w:r>
      <w:r w:rsidR="00A25389" w:rsidRPr="00D2626F">
        <w:rPr>
          <w:rFonts w:hint="eastAsia"/>
          <w:b/>
          <w:bCs/>
          <w:u w:val="single"/>
        </w:rPr>
        <w:t>会等</w:t>
      </w:r>
      <w:r w:rsidR="00535833" w:rsidRPr="00D2626F">
        <w:rPr>
          <w:rFonts w:hint="eastAsia"/>
          <w:b/>
          <w:bCs/>
          <w:u w:val="single"/>
        </w:rPr>
        <w:t>における</w:t>
      </w:r>
      <w:r w:rsidRPr="00D2626F">
        <w:rPr>
          <w:rFonts w:hint="eastAsia"/>
          <w:b/>
          <w:bCs/>
          <w:u w:val="single"/>
        </w:rPr>
        <w:t>リスク</w:t>
      </w:r>
      <w:r w:rsidR="00A25389" w:rsidRPr="00D2626F">
        <w:rPr>
          <w:rFonts w:hint="eastAsia"/>
          <w:b/>
          <w:bCs/>
          <w:u w:val="single"/>
        </w:rPr>
        <w:t>評価</w:t>
      </w:r>
      <w:r w:rsidRPr="00D2626F">
        <w:rPr>
          <w:rFonts w:hint="eastAsia"/>
          <w:b/>
          <w:bCs/>
          <w:u w:val="single"/>
        </w:rPr>
        <w:t>のプロセスについて</w:t>
      </w:r>
    </w:p>
    <w:p w14:paraId="5F08A864" w14:textId="03DB80F2" w:rsidR="006E6023" w:rsidRPr="00D2626F" w:rsidRDefault="007B229A" w:rsidP="006F17AB">
      <w:r w:rsidRPr="00483A55">
        <w:rPr>
          <w:rFonts w:hint="eastAsia"/>
          <w:color w:val="FF0000"/>
        </w:rPr>
        <w:t>（全員回答）</w:t>
      </w:r>
      <w:r w:rsidR="00FB13FE">
        <w:rPr>
          <w:rFonts w:hint="eastAsia"/>
          <w:color w:val="FF0000"/>
        </w:rPr>
        <w:t xml:space="preserve"> </w:t>
      </w:r>
    </w:p>
    <w:p w14:paraId="3EA1D3D3" w14:textId="2B38BFC1" w:rsidR="00E67438" w:rsidRPr="00D2626F" w:rsidRDefault="006A6B0F" w:rsidP="006F17AB">
      <w:pPr>
        <w:rPr>
          <w:b/>
          <w:bCs/>
        </w:rPr>
      </w:pPr>
      <w:r w:rsidRPr="00D2626F">
        <w:rPr>
          <w:b/>
          <w:bCs/>
        </w:rPr>
        <w:t>Q</w:t>
      </w:r>
      <w:r w:rsidR="00912922">
        <w:rPr>
          <w:b/>
          <w:bCs/>
        </w:rPr>
        <w:t>9</w:t>
      </w:r>
      <w:r w:rsidRPr="00D2626F">
        <w:rPr>
          <w:b/>
          <w:bCs/>
        </w:rPr>
        <w:t>.</w:t>
      </w:r>
      <w:r w:rsidR="00E67438" w:rsidRPr="00D2626F">
        <w:rPr>
          <w:b/>
          <w:bCs/>
        </w:rPr>
        <w:t xml:space="preserve"> </w:t>
      </w:r>
      <w:r w:rsidR="00AC2E0F" w:rsidRPr="00D2626F">
        <w:rPr>
          <w:rFonts w:hint="eastAsia"/>
          <w:b/>
          <w:bCs/>
        </w:rPr>
        <w:t>監査役</w:t>
      </w:r>
      <w:r w:rsidR="00A25389" w:rsidRPr="00D2626F">
        <w:rPr>
          <w:rFonts w:hint="eastAsia"/>
          <w:b/>
          <w:bCs/>
        </w:rPr>
        <w:t>会</w:t>
      </w:r>
      <w:r w:rsidR="00535833" w:rsidRPr="00D2626F">
        <w:rPr>
          <w:rFonts w:hint="eastAsia"/>
          <w:b/>
          <w:bCs/>
        </w:rPr>
        <w:t>等が監査計画を策定する際の</w:t>
      </w:r>
      <w:r w:rsidR="00AC2E0F" w:rsidRPr="00D2626F">
        <w:rPr>
          <w:rFonts w:hint="eastAsia"/>
          <w:b/>
          <w:bCs/>
        </w:rPr>
        <w:t>リスク認識</w:t>
      </w:r>
      <w:r w:rsidR="00E50E3C" w:rsidRPr="00D2626F">
        <w:rPr>
          <w:rFonts w:hint="eastAsia"/>
          <w:b/>
          <w:bCs/>
        </w:rPr>
        <w:t>の手法</w:t>
      </w:r>
      <w:r w:rsidR="00E224A7" w:rsidRPr="00D2626F">
        <w:rPr>
          <w:rFonts w:hint="eastAsia"/>
          <w:b/>
          <w:bCs/>
        </w:rPr>
        <w:t>として、近いものを選択してください。</w:t>
      </w:r>
      <w:r w:rsidR="007B229A" w:rsidRPr="00483A55">
        <w:rPr>
          <w:rFonts w:hint="eastAsia"/>
          <w:color w:val="4472C4" w:themeColor="accent1"/>
        </w:rPr>
        <w:t>（１つ選択）</w:t>
      </w:r>
    </w:p>
    <w:p w14:paraId="67FCD375" w14:textId="49A8EE0A" w:rsidR="00D23B50" w:rsidRPr="00D2626F" w:rsidRDefault="006E6023" w:rsidP="006E6023">
      <w:pPr>
        <w:ind w:firstLineChars="300" w:firstLine="630"/>
      </w:pPr>
      <w:r w:rsidRPr="00D2626F">
        <w:rPr>
          <w:rFonts w:hint="eastAsia"/>
        </w:rPr>
        <w:t>1</w:t>
      </w:r>
      <w:r w:rsidRPr="00D2626F">
        <w:t xml:space="preserve">. </w:t>
      </w:r>
      <w:r w:rsidR="0045456E" w:rsidRPr="00D2626F">
        <w:rPr>
          <w:rFonts w:hint="eastAsia"/>
        </w:rPr>
        <w:t>執行側のリスク評価</w:t>
      </w:r>
      <w:r w:rsidR="00535833" w:rsidRPr="00D2626F">
        <w:rPr>
          <w:rFonts w:hint="eastAsia"/>
        </w:rPr>
        <w:t>結果</w:t>
      </w:r>
      <w:r w:rsidR="0045456E" w:rsidRPr="00D2626F">
        <w:rPr>
          <w:rFonts w:hint="eastAsia"/>
        </w:rPr>
        <w:t>に基づく</w:t>
      </w:r>
    </w:p>
    <w:p w14:paraId="19E8960F" w14:textId="587A6485" w:rsidR="008A55FD" w:rsidRPr="00D2626F" w:rsidRDefault="006E6023" w:rsidP="00D2706C">
      <w:pPr>
        <w:ind w:firstLineChars="300" w:firstLine="630"/>
      </w:pPr>
      <w:r w:rsidRPr="00D2626F">
        <w:rPr>
          <w:rFonts w:hint="eastAsia"/>
        </w:rPr>
        <w:t>2</w:t>
      </w:r>
      <w:r w:rsidRPr="00D2626F">
        <w:t xml:space="preserve">. </w:t>
      </w:r>
      <w:r w:rsidR="00EA5658" w:rsidRPr="00D2626F">
        <w:rPr>
          <w:rFonts w:hint="eastAsia"/>
        </w:rPr>
        <w:t>監査役会</w:t>
      </w:r>
      <w:r w:rsidR="00D2706C">
        <w:rPr>
          <w:rFonts w:hint="eastAsia"/>
        </w:rPr>
        <w:t>が</w:t>
      </w:r>
      <w:r w:rsidR="00EA5658" w:rsidRPr="00D2626F">
        <w:rPr>
          <w:rFonts w:hint="eastAsia"/>
        </w:rPr>
        <w:t>把握したリスクと執行側のリスクを</w:t>
      </w:r>
      <w:r w:rsidR="008473A1">
        <w:rPr>
          <w:rFonts w:hint="eastAsia"/>
        </w:rPr>
        <w:t>す</w:t>
      </w:r>
      <w:r w:rsidR="00EA5658" w:rsidRPr="00D2626F">
        <w:rPr>
          <w:rFonts w:hint="eastAsia"/>
        </w:rPr>
        <w:t>り合わせて選択</w:t>
      </w:r>
    </w:p>
    <w:p w14:paraId="331C843D" w14:textId="576AA67E" w:rsidR="006F17AB" w:rsidRPr="00D2626F" w:rsidRDefault="006E6023" w:rsidP="006A6B0F">
      <w:pPr>
        <w:ind w:firstLineChars="300" w:firstLine="630"/>
      </w:pPr>
      <w:r w:rsidRPr="00D2626F">
        <w:rPr>
          <w:rFonts w:hint="eastAsia"/>
        </w:rPr>
        <w:t>3</w:t>
      </w:r>
      <w:r w:rsidRPr="00D2626F">
        <w:t xml:space="preserve">. </w:t>
      </w:r>
      <w:r w:rsidR="0045456E" w:rsidRPr="00D2626F">
        <w:rPr>
          <w:rFonts w:hint="eastAsia"/>
        </w:rPr>
        <w:t>監査役会</w:t>
      </w:r>
      <w:r w:rsidR="00B45B84" w:rsidRPr="00D2626F">
        <w:rPr>
          <w:rFonts w:hint="eastAsia"/>
        </w:rPr>
        <w:t>が他社事例等も参考に</w:t>
      </w:r>
      <w:r w:rsidR="0045456E" w:rsidRPr="00D2626F">
        <w:rPr>
          <w:rFonts w:hint="eastAsia"/>
        </w:rPr>
        <w:t>独自</w:t>
      </w:r>
      <w:r w:rsidR="001C2479">
        <w:rPr>
          <w:rFonts w:hint="eastAsia"/>
        </w:rPr>
        <w:t>に</w:t>
      </w:r>
      <w:r w:rsidR="00B45B84" w:rsidRPr="00D2626F">
        <w:rPr>
          <w:rFonts w:hint="eastAsia"/>
        </w:rPr>
        <w:t>リスク収集</w:t>
      </w:r>
      <w:r w:rsidR="001C2479">
        <w:rPr>
          <w:rFonts w:hint="eastAsia"/>
        </w:rPr>
        <w:t>を</w:t>
      </w:r>
      <w:r w:rsidR="00B45B84" w:rsidRPr="00D2626F">
        <w:rPr>
          <w:rFonts w:hint="eastAsia"/>
        </w:rPr>
        <w:t>して</w:t>
      </w:r>
      <w:r w:rsidR="00E67438" w:rsidRPr="00D2626F">
        <w:rPr>
          <w:rFonts w:hint="eastAsia"/>
        </w:rPr>
        <w:t>判断</w:t>
      </w:r>
    </w:p>
    <w:p w14:paraId="506E5052" w14:textId="71C571DC" w:rsidR="006A6B0F" w:rsidRPr="00D2626F" w:rsidRDefault="006E6023" w:rsidP="006A6B0F">
      <w:pPr>
        <w:ind w:firstLineChars="300" w:firstLine="630"/>
      </w:pPr>
      <w:r w:rsidRPr="00D2626F">
        <w:rPr>
          <w:noProof/>
        </w:rPr>
        <mc:AlternateContent>
          <mc:Choice Requires="wps">
            <w:drawing>
              <wp:anchor distT="0" distB="0" distL="114300" distR="114300" simplePos="0" relativeHeight="251667456" behindDoc="0" locked="0" layoutInCell="1" allowOverlap="1" wp14:anchorId="691FCD36" wp14:editId="1137C507">
                <wp:simplePos x="0" y="0"/>
                <wp:positionH relativeFrom="margin">
                  <wp:posOffset>379563</wp:posOffset>
                </wp:positionH>
                <wp:positionV relativeFrom="paragraph">
                  <wp:posOffset>227965</wp:posOffset>
                </wp:positionV>
                <wp:extent cx="5054600" cy="542925"/>
                <wp:effectExtent l="0" t="0" r="12700" b="28575"/>
                <wp:wrapNone/>
                <wp:docPr id="5" name="テキスト ボックス 5"/>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5618CD06" w14:textId="77777777" w:rsidR="006E6023" w:rsidRDefault="006E6023" w:rsidP="006E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FCD36" id="テキスト ボックス 5" o:spid="_x0000_s1032" type="#_x0000_t202" style="position:absolute;left:0;text-align:left;margin-left:29.9pt;margin-top:17.95pt;width:398pt;height:42.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Q1Qw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" fillcolor="window" strokeweight=".5pt">
                <v:textbox>
                  <w:txbxContent>
                    <w:p w14:paraId="5618CD06" w14:textId="77777777" w:rsidR="006E6023" w:rsidRDefault="006E6023" w:rsidP="006E6023"/>
                  </w:txbxContent>
                </v:textbox>
                <w10:wrap anchorx="margin"/>
              </v:shape>
            </w:pict>
          </mc:Fallback>
        </mc:AlternateContent>
      </w:r>
      <w:r w:rsidRPr="00D2626F">
        <w:rPr>
          <w:rFonts w:hint="eastAsia"/>
        </w:rPr>
        <w:t>4</w:t>
      </w:r>
      <w:r w:rsidRPr="00D2626F">
        <w:t xml:space="preserve">. </w:t>
      </w:r>
      <w:r w:rsidR="006A6B0F" w:rsidRPr="00D2626F">
        <w:rPr>
          <w:rFonts w:hint="eastAsia"/>
        </w:rPr>
        <w:t>その他（自由記述）</w:t>
      </w:r>
    </w:p>
    <w:p w14:paraId="28F19A05" w14:textId="77777777" w:rsidR="006E6023" w:rsidRPr="00D2626F" w:rsidRDefault="006E6023" w:rsidP="00EA5658"/>
    <w:p w14:paraId="59677A05" w14:textId="77777777" w:rsidR="006A6C84" w:rsidRDefault="006A6C84" w:rsidP="00A45B79">
      <w:pPr>
        <w:rPr>
          <w:b/>
          <w:bCs/>
          <w:strike/>
        </w:rPr>
      </w:pPr>
    </w:p>
    <w:p w14:paraId="59697F3B" w14:textId="4737ACB0" w:rsidR="00EA07B0" w:rsidRPr="00D2626F" w:rsidRDefault="00EA07B0" w:rsidP="00C76D72"/>
    <w:p w14:paraId="6C8ABEDA" w14:textId="072A5C09" w:rsidR="009C5F7A" w:rsidRPr="00D2626F" w:rsidDel="009C5F7A" w:rsidRDefault="009C5F7A" w:rsidP="009C5F7A">
      <w:pPr>
        <w:rPr>
          <w:b/>
          <w:bCs/>
        </w:rPr>
      </w:pPr>
      <w:r w:rsidRPr="00D2626F" w:rsidDel="009C5F7A">
        <w:rPr>
          <w:rFonts w:hint="eastAsia"/>
          <w:b/>
          <w:bCs/>
        </w:rPr>
        <w:t>Q</w:t>
      </w:r>
      <w:r w:rsidR="00912922">
        <w:rPr>
          <w:b/>
          <w:bCs/>
        </w:rPr>
        <w:t>10</w:t>
      </w:r>
      <w:r w:rsidRPr="00D2626F" w:rsidDel="009C5F7A">
        <w:rPr>
          <w:b/>
          <w:bCs/>
        </w:rPr>
        <w:t xml:space="preserve">. </w:t>
      </w:r>
      <w:r w:rsidRPr="00D2626F">
        <w:rPr>
          <w:rFonts w:hint="eastAsia"/>
          <w:b/>
          <w:bCs/>
        </w:rPr>
        <w:t>監査役</w:t>
      </w:r>
      <w:r w:rsidRPr="00D2626F">
        <w:rPr>
          <w:rFonts w:ascii="ＭＳ 明朝" w:hAnsi="ＭＳ 明朝" w:hint="eastAsia"/>
          <w:b/>
          <w:bCs/>
        </w:rPr>
        <w:t>会</w:t>
      </w:r>
      <w:r w:rsidR="00C76D72" w:rsidRPr="00D2626F">
        <w:rPr>
          <w:rFonts w:hint="eastAsia"/>
          <w:b/>
          <w:bCs/>
        </w:rPr>
        <w:t>等</w:t>
      </w:r>
      <w:r w:rsidR="00E224A7" w:rsidRPr="00D2626F">
        <w:rPr>
          <w:rFonts w:hint="eastAsia"/>
          <w:b/>
          <w:bCs/>
        </w:rPr>
        <w:t>で</w:t>
      </w:r>
      <w:r w:rsidRPr="00D2626F">
        <w:rPr>
          <w:rFonts w:hint="eastAsia"/>
          <w:b/>
          <w:bCs/>
        </w:rPr>
        <w:t>は</w:t>
      </w:r>
      <w:r w:rsidRPr="00D2626F" w:rsidDel="009C5F7A">
        <w:rPr>
          <w:rFonts w:hint="eastAsia"/>
          <w:b/>
          <w:bCs/>
        </w:rPr>
        <w:t>リスクの見直しをしてい</w:t>
      </w:r>
      <w:r w:rsidR="00E224A7" w:rsidRPr="00D2626F">
        <w:rPr>
          <w:rFonts w:hint="eastAsia"/>
          <w:b/>
          <w:bCs/>
        </w:rPr>
        <w:t>ます</w:t>
      </w:r>
      <w:r w:rsidRPr="00D2626F" w:rsidDel="009C5F7A">
        <w:rPr>
          <w:rFonts w:hint="eastAsia"/>
          <w:b/>
          <w:bCs/>
        </w:rPr>
        <w:t>か。</w:t>
      </w:r>
      <w:r w:rsidR="007B229A" w:rsidRPr="00483A55">
        <w:rPr>
          <w:rFonts w:hint="eastAsia"/>
          <w:color w:val="4472C4" w:themeColor="accent1"/>
        </w:rPr>
        <w:t>（１つ選択）</w:t>
      </w:r>
    </w:p>
    <w:p w14:paraId="21C8A436" w14:textId="20A39C02" w:rsidR="009C5F7A" w:rsidRPr="00D2626F" w:rsidDel="009C5F7A" w:rsidRDefault="009C5F7A" w:rsidP="00C76D72">
      <w:r w:rsidRPr="00D2626F" w:rsidDel="009C5F7A">
        <w:rPr>
          <w:rFonts w:hint="eastAsia"/>
        </w:rPr>
        <w:t xml:space="preserve">　　　</w:t>
      </w:r>
      <w:r w:rsidR="00C76D72" w:rsidRPr="00D2626F">
        <w:rPr>
          <w:rFonts w:hint="eastAsia"/>
        </w:rPr>
        <w:t>1</w:t>
      </w:r>
      <w:r w:rsidR="00C76D72" w:rsidRPr="00D2626F">
        <w:t xml:space="preserve">. </w:t>
      </w:r>
      <w:r w:rsidR="00C76D72" w:rsidRPr="00D2626F">
        <w:rPr>
          <w:rFonts w:hint="eastAsia"/>
        </w:rPr>
        <w:t>見直</w:t>
      </w:r>
      <w:r w:rsidRPr="00D2626F" w:rsidDel="009C5F7A">
        <w:rPr>
          <w:rFonts w:hint="eastAsia"/>
        </w:rPr>
        <w:t xml:space="preserve">している　</w:t>
      </w:r>
      <w:r w:rsidR="007B229A" w:rsidRPr="007B229A">
        <w:rPr>
          <w:rFonts w:hint="eastAsia"/>
          <w:color w:val="FF0000"/>
        </w:rPr>
        <w:t>→</w:t>
      </w:r>
      <w:r w:rsidR="007B229A" w:rsidRPr="007B229A">
        <w:rPr>
          <w:rFonts w:hint="eastAsia"/>
          <w:color w:val="FF0000"/>
        </w:rPr>
        <w:t>Q1</w:t>
      </w:r>
      <w:r w:rsidR="007B229A">
        <w:rPr>
          <w:rFonts w:hint="eastAsia"/>
          <w:color w:val="FF0000"/>
        </w:rPr>
        <w:t>1</w:t>
      </w:r>
      <w:r w:rsidR="007B229A" w:rsidRPr="007B229A">
        <w:rPr>
          <w:rFonts w:hint="eastAsia"/>
          <w:color w:val="FF0000"/>
        </w:rPr>
        <w:t>へ</w:t>
      </w:r>
      <w:r w:rsidRPr="00D2626F" w:rsidDel="009C5F7A">
        <w:rPr>
          <w:rFonts w:hint="eastAsia"/>
        </w:rPr>
        <w:t xml:space="preserve">　　　</w:t>
      </w:r>
      <w:r w:rsidR="00C76D72" w:rsidRPr="00D2626F">
        <w:rPr>
          <w:rFonts w:hint="eastAsia"/>
        </w:rPr>
        <w:t>2</w:t>
      </w:r>
      <w:r w:rsidR="00C76D72" w:rsidRPr="00D2626F">
        <w:rPr>
          <w:rFonts w:hint="eastAsia"/>
        </w:rPr>
        <w:t>．特に</w:t>
      </w:r>
      <w:r w:rsidRPr="00D2626F" w:rsidDel="009C5F7A">
        <w:rPr>
          <w:rFonts w:hint="eastAsia"/>
        </w:rPr>
        <w:t>していない</w:t>
      </w:r>
      <w:r w:rsidR="007B229A">
        <w:rPr>
          <w:rFonts w:hint="eastAsia"/>
        </w:rPr>
        <w:t xml:space="preserve">　</w:t>
      </w:r>
      <w:r w:rsidR="007B229A" w:rsidRPr="007B229A">
        <w:rPr>
          <w:rFonts w:hint="eastAsia"/>
          <w:color w:val="FF0000"/>
        </w:rPr>
        <w:t>→</w:t>
      </w:r>
      <w:r w:rsidR="007B229A" w:rsidRPr="007B229A">
        <w:rPr>
          <w:rFonts w:hint="eastAsia"/>
          <w:color w:val="FF0000"/>
        </w:rPr>
        <w:t>Q12</w:t>
      </w:r>
      <w:r w:rsidR="007B229A" w:rsidRPr="007B229A">
        <w:rPr>
          <w:rFonts w:hint="eastAsia"/>
          <w:color w:val="FF0000"/>
        </w:rPr>
        <w:t>へ</w:t>
      </w:r>
    </w:p>
    <w:p w14:paraId="29507E91" w14:textId="77777777" w:rsidR="009C5F7A" w:rsidRPr="00D2626F" w:rsidDel="009C5F7A" w:rsidRDefault="009C5F7A" w:rsidP="009C5F7A"/>
    <w:p w14:paraId="10143714" w14:textId="0E96B3D7" w:rsidR="009C5F7A" w:rsidRPr="00D2626F" w:rsidDel="009C5F7A" w:rsidRDefault="009C5F7A" w:rsidP="009C5F7A">
      <w:pPr>
        <w:rPr>
          <w:b/>
          <w:bCs/>
        </w:rPr>
      </w:pPr>
      <w:bookmarkStart w:id="3" w:name="_Hlk128583553"/>
      <w:r w:rsidRPr="00D2626F" w:rsidDel="009C5F7A">
        <w:rPr>
          <w:rFonts w:hint="eastAsia"/>
          <w:b/>
          <w:bCs/>
        </w:rPr>
        <w:t>Q</w:t>
      </w:r>
      <w:r w:rsidR="009D14D5">
        <w:rPr>
          <w:b/>
          <w:bCs/>
        </w:rPr>
        <w:t>1</w:t>
      </w:r>
      <w:r w:rsidR="00912922">
        <w:rPr>
          <w:b/>
          <w:bCs/>
        </w:rPr>
        <w:t>1</w:t>
      </w:r>
      <w:r w:rsidRPr="00D2626F" w:rsidDel="009C5F7A">
        <w:rPr>
          <w:b/>
          <w:bCs/>
        </w:rPr>
        <w:t xml:space="preserve">. </w:t>
      </w:r>
      <w:r w:rsidRPr="00D2626F">
        <w:rPr>
          <w:rFonts w:hint="eastAsia"/>
          <w:b/>
          <w:bCs/>
        </w:rPr>
        <w:t>監査役</w:t>
      </w:r>
      <w:r w:rsidRPr="00D2626F">
        <w:rPr>
          <w:rFonts w:ascii="ＭＳ 明朝" w:hAnsi="ＭＳ 明朝" w:hint="eastAsia"/>
          <w:b/>
          <w:bCs/>
        </w:rPr>
        <w:t>会</w:t>
      </w:r>
      <w:r w:rsidRPr="00D2626F" w:rsidDel="009C5F7A">
        <w:rPr>
          <w:rFonts w:hint="eastAsia"/>
          <w:b/>
          <w:bCs/>
        </w:rPr>
        <w:t>がリスクの見直しをしている頻度</w:t>
      </w:r>
      <w:r w:rsidR="00E224A7" w:rsidRPr="00D2626F">
        <w:rPr>
          <w:rFonts w:hint="eastAsia"/>
          <w:b/>
          <w:bCs/>
        </w:rPr>
        <w:t>として近いものを選択してください</w:t>
      </w:r>
      <w:r w:rsidRPr="00D2626F" w:rsidDel="009C5F7A">
        <w:rPr>
          <w:rFonts w:hint="eastAsia"/>
          <w:b/>
          <w:bCs/>
        </w:rPr>
        <w:t>。</w:t>
      </w:r>
      <w:r w:rsidR="007B229A" w:rsidRPr="00483A55">
        <w:rPr>
          <w:rFonts w:hint="eastAsia"/>
          <w:color w:val="4472C4" w:themeColor="accent1"/>
        </w:rPr>
        <w:t>（１つ選択）</w:t>
      </w:r>
    </w:p>
    <w:p w14:paraId="40B62D9B" w14:textId="77777777" w:rsidR="00D2706C" w:rsidRDefault="00BB7C7E" w:rsidP="00F31FCC">
      <w:pPr>
        <w:ind w:leftChars="300" w:left="630"/>
      </w:pPr>
      <w:r>
        <w:rPr>
          <w:rFonts w:hint="eastAsia"/>
        </w:rPr>
        <w:t>1</w:t>
      </w:r>
      <w:r>
        <w:rPr>
          <w:rFonts w:hint="eastAsia"/>
        </w:rPr>
        <w:t>．原則</w:t>
      </w:r>
      <w:r w:rsidRPr="00D2626F">
        <w:rPr>
          <w:rFonts w:hint="eastAsia"/>
        </w:rPr>
        <w:t>毎年</w:t>
      </w:r>
      <w:r>
        <w:rPr>
          <w:rFonts w:hint="eastAsia"/>
        </w:rPr>
        <w:t>（</w:t>
      </w:r>
      <w:r w:rsidRPr="00D2626F">
        <w:rPr>
          <w:rFonts w:hint="eastAsia"/>
        </w:rPr>
        <w:t>必要なら期中でも</w:t>
      </w:r>
      <w:r>
        <w:rPr>
          <w:rFonts w:hint="eastAsia"/>
        </w:rPr>
        <w:t xml:space="preserve">見直し）　</w:t>
      </w:r>
    </w:p>
    <w:p w14:paraId="6646FA80" w14:textId="32187F45" w:rsidR="009C5F7A" w:rsidRPr="00D2626F" w:rsidRDefault="00BB7C7E" w:rsidP="00F31FCC">
      <w:pPr>
        <w:ind w:leftChars="300" w:left="630"/>
      </w:pPr>
      <w:r>
        <w:rPr>
          <w:rFonts w:hint="eastAsia"/>
        </w:rPr>
        <w:t>2</w:t>
      </w:r>
      <w:r w:rsidR="00C76D72" w:rsidRPr="00D2626F">
        <w:t xml:space="preserve">. </w:t>
      </w:r>
      <w:r>
        <w:rPr>
          <w:rFonts w:hint="eastAsia"/>
        </w:rPr>
        <w:t>毎年（</w:t>
      </w:r>
      <w:r w:rsidR="009C5F7A" w:rsidRPr="00D2626F" w:rsidDel="009C5F7A">
        <w:rPr>
          <w:rFonts w:hint="eastAsia"/>
        </w:rPr>
        <w:t>年</w:t>
      </w:r>
      <w:r>
        <w:rPr>
          <w:rFonts w:hint="eastAsia"/>
        </w:rPr>
        <w:t>に</w:t>
      </w:r>
      <w:r w:rsidR="009C5F7A" w:rsidRPr="00D2626F" w:rsidDel="009C5F7A">
        <w:rPr>
          <w:rFonts w:hint="eastAsia"/>
        </w:rPr>
        <w:t>1</w:t>
      </w:r>
      <w:r>
        <w:rPr>
          <w:rFonts w:hint="eastAsia"/>
        </w:rPr>
        <w:t xml:space="preserve">度）　　　　</w:t>
      </w:r>
      <w:r w:rsidR="00D2706C">
        <w:rPr>
          <w:rFonts w:hint="eastAsia"/>
        </w:rPr>
        <w:t xml:space="preserve">　</w:t>
      </w:r>
      <w:r>
        <w:rPr>
          <w:rFonts w:hint="eastAsia"/>
        </w:rPr>
        <w:t>3</w:t>
      </w:r>
      <w:r w:rsidR="00C76D72" w:rsidRPr="00D2626F">
        <w:t xml:space="preserve">. </w:t>
      </w:r>
      <w:r>
        <w:rPr>
          <w:rFonts w:hint="eastAsia"/>
        </w:rPr>
        <w:t>数年に</w:t>
      </w:r>
      <w:r>
        <w:rPr>
          <w:rFonts w:hint="eastAsia"/>
        </w:rPr>
        <w:t>1</w:t>
      </w:r>
      <w:r>
        <w:rPr>
          <w:rFonts w:hint="eastAsia"/>
        </w:rPr>
        <w:t>度</w:t>
      </w:r>
      <w:r w:rsidR="00C76D72" w:rsidRPr="00D2626F">
        <w:rPr>
          <w:rFonts w:hint="eastAsia"/>
        </w:rPr>
        <w:t xml:space="preserve">　　　　　</w:t>
      </w:r>
      <w:r w:rsidR="00D2706C">
        <w:rPr>
          <w:rFonts w:hint="eastAsia"/>
        </w:rPr>
        <w:t>4</w:t>
      </w:r>
      <w:r w:rsidR="00C76D72" w:rsidRPr="00D2626F">
        <w:t xml:space="preserve">. </w:t>
      </w:r>
      <w:bookmarkEnd w:id="3"/>
      <w:r w:rsidR="00C76D72" w:rsidRPr="00D2626F">
        <w:rPr>
          <w:rFonts w:hint="eastAsia"/>
        </w:rPr>
        <w:t>そ</w:t>
      </w:r>
      <w:r w:rsidR="009C5F7A" w:rsidRPr="00D2626F" w:rsidDel="009C5F7A">
        <w:rPr>
          <w:rFonts w:hint="eastAsia"/>
        </w:rPr>
        <w:t>の他（自由記述）</w:t>
      </w:r>
    </w:p>
    <w:p w14:paraId="1AC0A569" w14:textId="440CA63F" w:rsidR="00FB13FE" w:rsidRDefault="00FB13FE" w:rsidP="00C76D72">
      <w:r w:rsidRPr="00D2626F">
        <w:rPr>
          <w:noProof/>
        </w:rPr>
        <mc:AlternateContent>
          <mc:Choice Requires="wps">
            <w:drawing>
              <wp:anchor distT="0" distB="0" distL="114300" distR="114300" simplePos="0" relativeHeight="251671552" behindDoc="0" locked="0" layoutInCell="1" allowOverlap="1" wp14:anchorId="0A56449A" wp14:editId="34529102">
                <wp:simplePos x="0" y="0"/>
                <wp:positionH relativeFrom="margin">
                  <wp:align>right</wp:align>
                </wp:positionH>
                <wp:positionV relativeFrom="paragraph">
                  <wp:posOffset>37437</wp:posOffset>
                </wp:positionV>
                <wp:extent cx="5054600" cy="230588"/>
                <wp:effectExtent l="0" t="0" r="12700" b="17145"/>
                <wp:wrapNone/>
                <wp:docPr id="7" name="テキスト ボックス 7"/>
                <wp:cNvGraphicFramePr/>
                <a:graphic xmlns:a="http://schemas.openxmlformats.org/drawingml/2006/main">
                  <a:graphicData uri="http://schemas.microsoft.com/office/word/2010/wordprocessingShape">
                    <wps:wsp>
                      <wps:cNvSpPr txBox="1"/>
                      <wps:spPr>
                        <a:xfrm>
                          <a:off x="0" y="0"/>
                          <a:ext cx="5054600" cy="230588"/>
                        </a:xfrm>
                        <a:prstGeom prst="rect">
                          <a:avLst/>
                        </a:prstGeom>
                        <a:solidFill>
                          <a:sysClr val="window" lastClr="FFFFFF"/>
                        </a:solidFill>
                        <a:ln w="6350">
                          <a:solidFill>
                            <a:prstClr val="black"/>
                          </a:solidFill>
                        </a:ln>
                      </wps:spPr>
                      <wps:txbx>
                        <w:txbxContent>
                          <w:p w14:paraId="5310D3A5" w14:textId="77777777" w:rsidR="00C76D72" w:rsidRDefault="00C76D72" w:rsidP="00C76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449A" id="テキスト ボックス 7" o:spid="_x0000_s1033" type="#_x0000_t202" style="position:absolute;left:0;text-align:left;margin-left:346.8pt;margin-top:2.95pt;width:398pt;height:18.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" fillcolor="window" strokeweight=".5pt">
                <v:textbox>
                  <w:txbxContent>
                    <w:p w14:paraId="5310D3A5" w14:textId="77777777" w:rsidR="00C76D72" w:rsidRDefault="00C76D72" w:rsidP="00C76D72"/>
                  </w:txbxContent>
                </v:textbox>
                <w10:wrap anchorx="margin"/>
              </v:shape>
            </w:pict>
          </mc:Fallback>
        </mc:AlternateContent>
      </w:r>
    </w:p>
    <w:p w14:paraId="58BCFD25" w14:textId="42A80D22" w:rsidR="00C76D72" w:rsidRDefault="00C76D72" w:rsidP="00C76D72"/>
    <w:p w14:paraId="7414AB71" w14:textId="77777777" w:rsidR="000E63BD" w:rsidRPr="00D2626F" w:rsidRDefault="000E63BD" w:rsidP="00C76D72"/>
    <w:p w14:paraId="21B6746B" w14:textId="46C56BCD" w:rsidR="00C76D72" w:rsidRPr="00D2626F" w:rsidRDefault="00FB13FE" w:rsidP="00C76D72">
      <w:r w:rsidRPr="00483A55">
        <w:rPr>
          <w:rFonts w:hint="eastAsia"/>
          <w:color w:val="FF0000"/>
        </w:rPr>
        <w:t>（全員回答）</w:t>
      </w:r>
    </w:p>
    <w:p w14:paraId="0A1923B6" w14:textId="7D0E76A4" w:rsidR="00AD3E5D" w:rsidRPr="00D2626F" w:rsidRDefault="009C6BBE" w:rsidP="006F17AB">
      <w:r w:rsidRPr="00D2626F">
        <w:rPr>
          <w:rFonts w:hint="eastAsia"/>
          <w:b/>
          <w:bCs/>
        </w:rPr>
        <w:t>Q</w:t>
      </w:r>
      <w:r w:rsidR="00205DCB" w:rsidRPr="00D2626F">
        <w:rPr>
          <w:rFonts w:hint="eastAsia"/>
          <w:b/>
          <w:bCs/>
        </w:rPr>
        <w:t>1</w:t>
      </w:r>
      <w:r w:rsidR="00912922">
        <w:rPr>
          <w:b/>
          <w:bCs/>
        </w:rPr>
        <w:t>2</w:t>
      </w:r>
      <w:r w:rsidR="009D14D5">
        <w:rPr>
          <w:b/>
          <w:bCs/>
        </w:rPr>
        <w:t>.</w:t>
      </w:r>
      <w:r w:rsidRPr="00D2626F">
        <w:rPr>
          <w:b/>
          <w:bCs/>
        </w:rPr>
        <w:t xml:space="preserve"> </w:t>
      </w:r>
      <w:r w:rsidR="00495EA1" w:rsidRPr="00D2626F">
        <w:rPr>
          <w:rFonts w:hint="eastAsia"/>
          <w:b/>
          <w:bCs/>
        </w:rPr>
        <w:t>監査役</w:t>
      </w:r>
      <w:r w:rsidR="00495EA1" w:rsidRPr="00D2626F">
        <w:rPr>
          <w:rFonts w:ascii="ＭＳ 明朝" w:hAnsi="ＭＳ 明朝" w:hint="eastAsia"/>
          <w:b/>
          <w:bCs/>
        </w:rPr>
        <w:t>会</w:t>
      </w:r>
      <w:r w:rsidR="00495EA1" w:rsidRPr="00D2626F">
        <w:rPr>
          <w:rFonts w:hint="eastAsia"/>
          <w:b/>
          <w:bCs/>
        </w:rPr>
        <w:t>等の監査計画の見直しの際に検討する内容として</w:t>
      </w:r>
      <w:r w:rsidR="00456282" w:rsidRPr="00D2626F">
        <w:rPr>
          <w:rFonts w:hint="eastAsia"/>
          <w:b/>
          <w:bCs/>
        </w:rPr>
        <w:t>、</w:t>
      </w:r>
      <w:r w:rsidR="00495EA1" w:rsidRPr="00D2626F">
        <w:rPr>
          <w:rFonts w:hint="eastAsia"/>
          <w:b/>
          <w:bCs/>
        </w:rPr>
        <w:t>近いものを下記から選択してください。</w:t>
      </w:r>
      <w:r w:rsidR="00456282" w:rsidRPr="007B229A">
        <w:rPr>
          <w:rFonts w:hint="eastAsia"/>
          <w:color w:val="0070C0"/>
        </w:rPr>
        <w:t>（</w:t>
      </w:r>
      <w:r w:rsidR="00495EA1" w:rsidRPr="007B229A">
        <w:rPr>
          <w:rFonts w:hint="eastAsia"/>
          <w:color w:val="0070C0"/>
        </w:rPr>
        <w:t>複数選択可</w:t>
      </w:r>
      <w:r w:rsidR="00456282" w:rsidRPr="007B229A">
        <w:rPr>
          <w:rFonts w:hint="eastAsia"/>
          <w:color w:val="0070C0"/>
        </w:rPr>
        <w:t>）</w:t>
      </w:r>
    </w:p>
    <w:p w14:paraId="6F512053" w14:textId="7B169F92" w:rsidR="00495EA1" w:rsidRPr="00D2626F" w:rsidRDefault="00495EA1" w:rsidP="00495EA1">
      <w:pPr>
        <w:pStyle w:val="ae"/>
        <w:numPr>
          <w:ilvl w:val="0"/>
          <w:numId w:val="16"/>
        </w:numPr>
        <w:ind w:leftChars="0"/>
      </w:pPr>
      <w:r w:rsidRPr="00D2626F">
        <w:rPr>
          <w:rFonts w:hint="eastAsia"/>
        </w:rPr>
        <w:t>リスクの見直し結果</w:t>
      </w:r>
    </w:p>
    <w:p w14:paraId="6C302CD5" w14:textId="68A90A15" w:rsidR="00495EA1" w:rsidRPr="00D2626F" w:rsidRDefault="00495EA1" w:rsidP="00495EA1">
      <w:pPr>
        <w:pStyle w:val="ae"/>
        <w:numPr>
          <w:ilvl w:val="0"/>
          <w:numId w:val="16"/>
        </w:numPr>
        <w:ind w:leftChars="0"/>
      </w:pPr>
      <w:r w:rsidRPr="00D2626F">
        <w:rPr>
          <w:rFonts w:hint="eastAsia"/>
        </w:rPr>
        <w:t>前期の監査計画と監査実績の分析結果</w:t>
      </w:r>
    </w:p>
    <w:p w14:paraId="37F4BCE4" w14:textId="07720BED" w:rsidR="00495EA1" w:rsidRPr="00D2626F" w:rsidRDefault="00495EA1" w:rsidP="00495EA1">
      <w:pPr>
        <w:pStyle w:val="ae"/>
        <w:numPr>
          <w:ilvl w:val="0"/>
          <w:numId w:val="16"/>
        </w:numPr>
        <w:ind w:leftChars="0"/>
      </w:pPr>
      <w:r w:rsidRPr="00D2626F">
        <w:rPr>
          <w:rFonts w:hint="eastAsia"/>
        </w:rPr>
        <w:t>内部統制システムにおける不備等自社監査での指摘事項</w:t>
      </w:r>
    </w:p>
    <w:p w14:paraId="568AB00E" w14:textId="3B3F4016" w:rsidR="00495EA1" w:rsidRPr="00D2626F" w:rsidRDefault="00495EA1" w:rsidP="00495EA1">
      <w:pPr>
        <w:pStyle w:val="ae"/>
        <w:numPr>
          <w:ilvl w:val="0"/>
          <w:numId w:val="16"/>
        </w:numPr>
        <w:ind w:leftChars="0"/>
      </w:pPr>
      <w:r w:rsidRPr="00D2626F">
        <w:rPr>
          <w:rFonts w:hint="eastAsia"/>
        </w:rPr>
        <w:t>会計監査人・内部監査部門の指摘事項及び監査計画</w:t>
      </w:r>
    </w:p>
    <w:p w14:paraId="6443C503" w14:textId="7EC801C7" w:rsidR="00495EA1" w:rsidRPr="00D2626F" w:rsidRDefault="00D031BB" w:rsidP="00495EA1">
      <w:pPr>
        <w:pStyle w:val="ae"/>
        <w:numPr>
          <w:ilvl w:val="0"/>
          <w:numId w:val="16"/>
        </w:numPr>
        <w:ind w:leftChars="0"/>
      </w:pPr>
      <w:r w:rsidRPr="00D2626F">
        <w:rPr>
          <w:rFonts w:hint="eastAsia"/>
        </w:rPr>
        <w:t>執行部門の中短期の計画</w:t>
      </w:r>
    </w:p>
    <w:p w14:paraId="59F9350A" w14:textId="793DE516" w:rsidR="004365FD" w:rsidRPr="00D2626F" w:rsidRDefault="004365FD" w:rsidP="00495EA1">
      <w:pPr>
        <w:pStyle w:val="ae"/>
        <w:numPr>
          <w:ilvl w:val="0"/>
          <w:numId w:val="16"/>
        </w:numPr>
        <w:ind w:leftChars="0"/>
      </w:pPr>
      <w:r w:rsidRPr="00D2626F">
        <w:rPr>
          <w:rFonts w:hint="eastAsia"/>
        </w:rPr>
        <w:t>自社グループでの不祥事等</w:t>
      </w:r>
    </w:p>
    <w:p w14:paraId="4D09BBC8" w14:textId="09AF4103" w:rsidR="00D031BB" w:rsidRPr="00D2626F" w:rsidRDefault="00D031BB" w:rsidP="00495EA1">
      <w:pPr>
        <w:pStyle w:val="ae"/>
        <w:numPr>
          <w:ilvl w:val="0"/>
          <w:numId w:val="16"/>
        </w:numPr>
        <w:ind w:leftChars="0"/>
      </w:pPr>
      <w:r w:rsidRPr="00D2626F">
        <w:rPr>
          <w:rFonts w:hint="eastAsia"/>
        </w:rPr>
        <w:t>他社の不祥事例</w:t>
      </w:r>
    </w:p>
    <w:p w14:paraId="48F04FAF" w14:textId="418FEE1C" w:rsidR="001C2479" w:rsidRDefault="00495EA1" w:rsidP="001C2479">
      <w:pPr>
        <w:pStyle w:val="ae"/>
        <w:numPr>
          <w:ilvl w:val="0"/>
          <w:numId w:val="16"/>
        </w:numPr>
        <w:ind w:leftChars="0"/>
      </w:pPr>
      <w:r w:rsidRPr="00D2626F">
        <w:rPr>
          <w:rFonts w:hint="eastAsia"/>
        </w:rPr>
        <w:t>その他</w:t>
      </w:r>
      <w:r w:rsidR="001C2479">
        <w:rPr>
          <w:rFonts w:hint="eastAsia"/>
        </w:rPr>
        <w:t>（</w:t>
      </w:r>
      <w:r w:rsidRPr="00D2626F">
        <w:rPr>
          <w:rFonts w:hint="eastAsia"/>
        </w:rPr>
        <w:t>自由記述</w:t>
      </w:r>
      <w:r w:rsidR="001C2479">
        <w:rPr>
          <w:rFonts w:hint="eastAsia"/>
        </w:rPr>
        <w:t>）</w:t>
      </w:r>
    </w:p>
    <w:p w14:paraId="0AFF4BD9" w14:textId="0BC85613" w:rsidR="004B1A0A" w:rsidRDefault="004B1A0A" w:rsidP="001C2479">
      <w:r w:rsidRPr="00D2626F">
        <w:rPr>
          <w:noProof/>
        </w:rPr>
        <mc:AlternateContent>
          <mc:Choice Requires="wps">
            <w:drawing>
              <wp:anchor distT="0" distB="0" distL="114300" distR="114300" simplePos="0" relativeHeight="251734016" behindDoc="0" locked="0" layoutInCell="1" allowOverlap="1" wp14:anchorId="351C613A" wp14:editId="1F9AD04D">
                <wp:simplePos x="0" y="0"/>
                <wp:positionH relativeFrom="margin">
                  <wp:align>right</wp:align>
                </wp:positionH>
                <wp:positionV relativeFrom="paragraph">
                  <wp:posOffset>64936</wp:posOffset>
                </wp:positionV>
                <wp:extent cx="5054600" cy="542925"/>
                <wp:effectExtent l="0" t="0" r="12700" b="28575"/>
                <wp:wrapNone/>
                <wp:docPr id="6" name="テキスト ボックス 6"/>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466DA0CE" w14:textId="77777777" w:rsidR="001C2479" w:rsidRDefault="001C2479" w:rsidP="001C2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1C613A" id="テキスト ボックス 6" o:spid="_x0000_s1034" type="#_x0000_t202" style="position:absolute;left:0;text-align:left;margin-left:346.8pt;margin-top:5.1pt;width:398pt;height:42.75pt;z-index:251734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67RA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" fillcolor="window" strokeweight=".5pt">
                <v:textbox>
                  <w:txbxContent>
                    <w:p w14:paraId="466DA0CE" w14:textId="77777777" w:rsidR="001C2479" w:rsidRDefault="001C2479" w:rsidP="001C2479"/>
                  </w:txbxContent>
                </v:textbox>
                <w10:wrap anchorx="margin"/>
              </v:shape>
            </w:pict>
          </mc:Fallback>
        </mc:AlternateContent>
      </w:r>
    </w:p>
    <w:p w14:paraId="426D65F5" w14:textId="53855E43" w:rsidR="004B1A0A" w:rsidRDefault="004B1A0A" w:rsidP="001C2479"/>
    <w:p w14:paraId="6CD44995" w14:textId="28A982B2" w:rsidR="001C2479" w:rsidRDefault="001C2479" w:rsidP="001C2479"/>
    <w:p w14:paraId="655CF2F3" w14:textId="77777777" w:rsidR="008473A1" w:rsidRDefault="008473A1" w:rsidP="001C2479"/>
    <w:p w14:paraId="60C83592" w14:textId="3703D4D7" w:rsidR="006F17AB" w:rsidRPr="00D2626F" w:rsidRDefault="006F17AB" w:rsidP="006F17AB">
      <w:pPr>
        <w:rPr>
          <w:u w:val="single"/>
        </w:rPr>
      </w:pPr>
      <w:r w:rsidRPr="00D2626F">
        <w:rPr>
          <w:rFonts w:hint="eastAsia"/>
          <w:b/>
          <w:bCs/>
          <w:u w:val="single"/>
        </w:rPr>
        <w:lastRenderedPageBreak/>
        <w:t>（</w:t>
      </w:r>
      <w:r w:rsidR="007D2AB5" w:rsidRPr="00D2626F">
        <w:rPr>
          <w:rFonts w:hint="eastAsia"/>
          <w:b/>
          <w:bCs/>
          <w:u w:val="single"/>
        </w:rPr>
        <w:t>3</w:t>
      </w:r>
      <w:r w:rsidRPr="00D2626F">
        <w:rPr>
          <w:rFonts w:hint="eastAsia"/>
          <w:b/>
          <w:bCs/>
          <w:u w:val="single"/>
        </w:rPr>
        <w:t>）</w:t>
      </w:r>
      <w:r w:rsidR="0097106A" w:rsidRPr="00D2626F">
        <w:rPr>
          <w:rFonts w:hint="eastAsia"/>
          <w:b/>
          <w:bCs/>
          <w:u w:val="single"/>
        </w:rPr>
        <w:t>執行側の</w:t>
      </w:r>
      <w:r w:rsidRPr="00D2626F">
        <w:rPr>
          <w:rFonts w:hint="eastAsia"/>
          <w:b/>
          <w:bCs/>
          <w:u w:val="single"/>
        </w:rPr>
        <w:t>リスク評価のプロセス</w:t>
      </w:r>
      <w:r w:rsidR="00B45B84" w:rsidRPr="00D2626F">
        <w:rPr>
          <w:rFonts w:hint="eastAsia"/>
          <w:b/>
          <w:bCs/>
          <w:u w:val="single"/>
        </w:rPr>
        <w:t>について</w:t>
      </w:r>
    </w:p>
    <w:p w14:paraId="39A3A931" w14:textId="01C752F1" w:rsidR="00133445" w:rsidRPr="00D2626F" w:rsidRDefault="00133445" w:rsidP="00A417FF">
      <w:pPr>
        <w:rPr>
          <w:b/>
          <w:bCs/>
        </w:rPr>
      </w:pPr>
      <w:r w:rsidRPr="00D2626F">
        <w:rPr>
          <w:rFonts w:hint="eastAsia"/>
          <w:b/>
          <w:bCs/>
        </w:rPr>
        <w:t xml:space="preserve">　</w:t>
      </w:r>
      <w:r w:rsidR="00B45B84" w:rsidRPr="00D2626F">
        <w:rPr>
          <w:rFonts w:hint="eastAsia"/>
          <w:b/>
          <w:bCs/>
        </w:rPr>
        <w:t>(</w:t>
      </w:r>
      <w:r w:rsidR="00B45B84" w:rsidRPr="00D2626F">
        <w:rPr>
          <w:rFonts w:hint="eastAsia"/>
          <w:b/>
          <w:bCs/>
        </w:rPr>
        <w:t>ア</w:t>
      </w:r>
      <w:r w:rsidR="00B45B84" w:rsidRPr="00D2626F">
        <w:rPr>
          <w:rFonts w:hint="eastAsia"/>
          <w:b/>
          <w:bCs/>
        </w:rPr>
        <w:t>)</w:t>
      </w:r>
      <w:r w:rsidR="00B45B84" w:rsidRPr="00D2626F">
        <w:rPr>
          <w:rFonts w:hint="eastAsia"/>
          <w:b/>
          <w:bCs/>
        </w:rPr>
        <w:t xml:space="preserve">　執行側が認識する</w:t>
      </w:r>
      <w:r w:rsidR="008211DF">
        <w:rPr>
          <w:rFonts w:hint="eastAsia"/>
          <w:b/>
          <w:bCs/>
        </w:rPr>
        <w:t>近時の</w:t>
      </w:r>
      <w:r w:rsidRPr="00D2626F">
        <w:rPr>
          <w:rFonts w:hint="eastAsia"/>
          <w:b/>
          <w:bCs/>
        </w:rPr>
        <w:t>リスク</w:t>
      </w:r>
      <w:r w:rsidR="008211DF">
        <w:rPr>
          <w:rFonts w:hint="eastAsia"/>
          <w:b/>
          <w:bCs/>
        </w:rPr>
        <w:t>と重点監査項目</w:t>
      </w:r>
    </w:p>
    <w:p w14:paraId="37308278" w14:textId="7F870DC2" w:rsidR="00A975EA" w:rsidRPr="00D2626F" w:rsidRDefault="007B229A" w:rsidP="00A417FF">
      <w:pPr>
        <w:rPr>
          <w:b/>
          <w:bCs/>
        </w:rPr>
      </w:pPr>
      <w:r w:rsidRPr="00483A55">
        <w:rPr>
          <w:rFonts w:hint="eastAsia"/>
          <w:color w:val="FF0000"/>
        </w:rPr>
        <w:t>（全員回答）</w:t>
      </w:r>
    </w:p>
    <w:p w14:paraId="205B4630" w14:textId="39E139A8" w:rsidR="00A417FF" w:rsidRPr="00D2626F" w:rsidRDefault="00A417FF" w:rsidP="00A417FF">
      <w:r w:rsidRPr="00D2626F">
        <w:rPr>
          <w:b/>
          <w:bCs/>
        </w:rPr>
        <w:t>Q</w:t>
      </w:r>
      <w:r w:rsidR="003B5321" w:rsidRPr="00D2626F">
        <w:rPr>
          <w:b/>
          <w:bCs/>
        </w:rPr>
        <w:t>1</w:t>
      </w:r>
      <w:r w:rsidR="00912922">
        <w:rPr>
          <w:b/>
          <w:bCs/>
        </w:rPr>
        <w:t>3</w:t>
      </w:r>
      <w:r w:rsidRPr="00D2626F">
        <w:rPr>
          <w:b/>
          <w:bCs/>
        </w:rPr>
        <w:t>.</w:t>
      </w:r>
      <w:r w:rsidRPr="00D2626F">
        <w:rPr>
          <w:rFonts w:hint="eastAsia"/>
          <w:b/>
          <w:bCs/>
        </w:rPr>
        <w:t xml:space="preserve"> </w:t>
      </w:r>
      <w:r w:rsidRPr="00D2626F">
        <w:rPr>
          <w:rFonts w:hint="eastAsia"/>
          <w:b/>
          <w:bCs/>
        </w:rPr>
        <w:t>近時の世界情勢、事業環境の変化などを受けて、貴社に重大な影響を及ぼすと思われるリスクとして執行側で認識されているものはありますか。</w:t>
      </w:r>
      <w:r w:rsidR="00191EEC">
        <w:rPr>
          <w:rFonts w:hint="eastAsia"/>
          <w:b/>
          <w:bCs/>
        </w:rPr>
        <w:t>当てはまる</w:t>
      </w:r>
      <w:r w:rsidRPr="00D2626F">
        <w:rPr>
          <w:rFonts w:hint="eastAsia"/>
          <w:b/>
          <w:bCs/>
        </w:rPr>
        <w:t>ものを</w:t>
      </w:r>
      <w:r w:rsidR="00191EEC">
        <w:rPr>
          <w:rFonts w:hint="eastAsia"/>
          <w:b/>
          <w:bCs/>
        </w:rPr>
        <w:t>5</w:t>
      </w:r>
      <w:r w:rsidR="00191EEC">
        <w:rPr>
          <w:rFonts w:hint="eastAsia"/>
          <w:b/>
          <w:bCs/>
        </w:rPr>
        <w:t>つまで</w:t>
      </w:r>
      <w:r w:rsidRPr="00D2626F">
        <w:rPr>
          <w:rFonts w:hint="eastAsia"/>
          <w:b/>
          <w:bCs/>
        </w:rPr>
        <w:t>選択してください。</w:t>
      </w:r>
      <w:r w:rsidRPr="007B229A">
        <w:rPr>
          <w:rFonts w:hint="eastAsia"/>
          <w:color w:val="0070C0"/>
        </w:rPr>
        <w:t>（複数選択可）</w:t>
      </w:r>
    </w:p>
    <w:p w14:paraId="6D7F1FCD" w14:textId="73FBAD0C" w:rsidR="00A417FF" w:rsidRPr="00EC6738" w:rsidRDefault="00A417FF" w:rsidP="008473A1">
      <w:pPr>
        <w:rPr>
          <w:b/>
          <w:bCs/>
          <w:strike/>
        </w:rPr>
      </w:pPr>
      <w:r w:rsidRPr="00D2626F">
        <w:rPr>
          <w:rFonts w:hint="eastAsia"/>
        </w:rPr>
        <w:t>※</w:t>
      </w:r>
      <w:r w:rsidRPr="00D2626F">
        <w:rPr>
          <w:rFonts w:hint="eastAsia"/>
        </w:rPr>
        <w:t xml:space="preserve">COSO </w:t>
      </w:r>
      <w:r w:rsidRPr="00D2626F">
        <w:t>ERM</w:t>
      </w:r>
      <w:r w:rsidRPr="00D2626F">
        <w:rPr>
          <w:rFonts w:hint="eastAsia"/>
        </w:rPr>
        <w:t>フレームワーク「外部環境のカテゴリー」</w:t>
      </w:r>
      <w:r w:rsidR="00337C26" w:rsidRPr="00D2626F">
        <w:rPr>
          <w:rFonts w:hint="eastAsia"/>
        </w:rPr>
        <w:t>を参考</w:t>
      </w:r>
    </w:p>
    <w:tbl>
      <w:tblPr>
        <w:tblStyle w:val="a7"/>
        <w:tblW w:w="0" w:type="auto"/>
        <w:tblLook w:val="04A0" w:firstRow="1" w:lastRow="0" w:firstColumn="1" w:lastColumn="0" w:noHBand="0" w:noVBand="1"/>
      </w:tblPr>
      <w:tblGrid>
        <w:gridCol w:w="846"/>
        <w:gridCol w:w="6662"/>
        <w:gridCol w:w="986"/>
      </w:tblGrid>
      <w:tr w:rsidR="00FC0F44" w:rsidRPr="00D2626F" w14:paraId="513B93A5" w14:textId="77777777" w:rsidTr="00413C91">
        <w:tc>
          <w:tcPr>
            <w:tcW w:w="846" w:type="dxa"/>
            <w:shd w:val="clear" w:color="auto" w:fill="D9D9D9" w:themeFill="background1" w:themeFillShade="D9"/>
          </w:tcPr>
          <w:p w14:paraId="4A1C302A" w14:textId="1F033C83" w:rsidR="00FC0F44" w:rsidRPr="00D2626F" w:rsidRDefault="00FC0F44" w:rsidP="00FC0F44">
            <w:pPr>
              <w:jc w:val="center"/>
            </w:pPr>
            <w:bookmarkStart w:id="4" w:name="_Hlk135309191"/>
            <w:r w:rsidRPr="00D2626F">
              <w:rPr>
                <w:rFonts w:hint="eastAsia"/>
              </w:rPr>
              <w:t>局面</w:t>
            </w:r>
          </w:p>
        </w:tc>
        <w:tc>
          <w:tcPr>
            <w:tcW w:w="6662" w:type="dxa"/>
            <w:shd w:val="clear" w:color="auto" w:fill="D9D9D9" w:themeFill="background1" w:themeFillShade="D9"/>
          </w:tcPr>
          <w:p w14:paraId="36709B2B" w14:textId="45BB8114" w:rsidR="00FC0F44" w:rsidRPr="00D2626F" w:rsidRDefault="00FC0F44" w:rsidP="00FC0F44">
            <w:pPr>
              <w:jc w:val="center"/>
            </w:pPr>
            <w:r w:rsidRPr="00D2626F">
              <w:rPr>
                <w:rFonts w:hint="eastAsia"/>
              </w:rPr>
              <w:t>リスクのカテゴリー</w:t>
            </w:r>
          </w:p>
        </w:tc>
        <w:tc>
          <w:tcPr>
            <w:tcW w:w="986" w:type="dxa"/>
            <w:shd w:val="clear" w:color="auto" w:fill="D9D9D9" w:themeFill="background1" w:themeFillShade="D9"/>
          </w:tcPr>
          <w:p w14:paraId="18FD8748" w14:textId="1EF495AA" w:rsidR="00FC0F44" w:rsidRPr="00D2626F" w:rsidRDefault="00FC0F44" w:rsidP="00FC0F44">
            <w:pPr>
              <w:jc w:val="center"/>
              <w:rPr>
                <w:sz w:val="16"/>
                <w:szCs w:val="18"/>
              </w:rPr>
            </w:pPr>
            <w:r w:rsidRPr="00D2626F">
              <w:rPr>
                <w:rFonts w:hint="eastAsia"/>
                <w:sz w:val="16"/>
                <w:szCs w:val="18"/>
              </w:rPr>
              <w:t>チェック</w:t>
            </w:r>
          </w:p>
        </w:tc>
      </w:tr>
      <w:tr w:rsidR="00413C91" w:rsidRPr="00D2626F" w14:paraId="4983B446" w14:textId="77777777" w:rsidTr="00413C91">
        <w:tc>
          <w:tcPr>
            <w:tcW w:w="846" w:type="dxa"/>
            <w:vMerge w:val="restart"/>
            <w:shd w:val="clear" w:color="auto" w:fill="D9D9D9" w:themeFill="background1" w:themeFillShade="D9"/>
          </w:tcPr>
          <w:p w14:paraId="759C0D82" w14:textId="429D60C5" w:rsidR="00413C91" w:rsidRPr="00D2626F" w:rsidRDefault="00413C91" w:rsidP="00A417FF">
            <w:pPr>
              <w:rPr>
                <w:b/>
                <w:bCs/>
              </w:rPr>
            </w:pPr>
            <w:r w:rsidRPr="00D2626F">
              <w:rPr>
                <w:rFonts w:hint="eastAsia"/>
                <w:b/>
                <w:bCs/>
              </w:rPr>
              <w:t>政治</w:t>
            </w:r>
          </w:p>
        </w:tc>
        <w:tc>
          <w:tcPr>
            <w:tcW w:w="6662" w:type="dxa"/>
          </w:tcPr>
          <w:p w14:paraId="7EBF3BFE" w14:textId="15D128A7" w:rsidR="00413C91" w:rsidRPr="00D2626F" w:rsidRDefault="00413C91" w:rsidP="00A417FF">
            <w:pPr>
              <w:rPr>
                <w:b/>
                <w:bCs/>
              </w:rPr>
            </w:pPr>
            <w:r w:rsidRPr="00D2626F">
              <w:rPr>
                <w:rFonts w:ascii="ＭＳ 明朝" w:hAnsi="ＭＳ 明朝" w:hint="eastAsia"/>
              </w:rPr>
              <w:t>地政学リスク、紛争、政権交代、政情、カントリーリスクなど</w:t>
            </w:r>
          </w:p>
        </w:tc>
        <w:tc>
          <w:tcPr>
            <w:tcW w:w="986" w:type="dxa"/>
          </w:tcPr>
          <w:p w14:paraId="096D8493" w14:textId="1292021C" w:rsidR="00413C91" w:rsidRPr="00D2626F" w:rsidRDefault="00EC6738" w:rsidP="00EC6738">
            <w:pPr>
              <w:jc w:val="center"/>
              <w:rPr>
                <w:b/>
                <w:bCs/>
              </w:rPr>
            </w:pPr>
            <w:r>
              <w:rPr>
                <w:rFonts w:hint="eastAsia"/>
              </w:rPr>
              <w:t>□</w:t>
            </w:r>
          </w:p>
        </w:tc>
      </w:tr>
      <w:tr w:rsidR="00EC6738" w:rsidRPr="00D2626F" w14:paraId="620F2DF5" w14:textId="77777777" w:rsidTr="00413C91">
        <w:tc>
          <w:tcPr>
            <w:tcW w:w="846" w:type="dxa"/>
            <w:vMerge/>
            <w:shd w:val="clear" w:color="auto" w:fill="D9D9D9" w:themeFill="background1" w:themeFillShade="D9"/>
          </w:tcPr>
          <w:p w14:paraId="5CA7B619" w14:textId="77777777" w:rsidR="00EC6738" w:rsidRPr="00D2626F" w:rsidRDefault="00EC6738" w:rsidP="00EC6738">
            <w:pPr>
              <w:rPr>
                <w:b/>
                <w:bCs/>
              </w:rPr>
            </w:pPr>
          </w:p>
        </w:tc>
        <w:tc>
          <w:tcPr>
            <w:tcW w:w="6662" w:type="dxa"/>
          </w:tcPr>
          <w:p w14:paraId="2901C0AA" w14:textId="10E6B75C" w:rsidR="00EC6738" w:rsidRPr="00D2626F" w:rsidRDefault="00EC6738" w:rsidP="00EC6738">
            <w:pPr>
              <w:rPr>
                <w:b/>
                <w:bCs/>
              </w:rPr>
            </w:pPr>
            <w:r w:rsidRPr="00D2626F">
              <w:rPr>
                <w:rFonts w:ascii="ＭＳ 明朝" w:hAnsi="ＭＳ 明朝" w:hint="eastAsia"/>
              </w:rPr>
              <w:t>貿易摩擦、貿易制限、関税、課税など</w:t>
            </w:r>
          </w:p>
        </w:tc>
        <w:tc>
          <w:tcPr>
            <w:tcW w:w="986" w:type="dxa"/>
          </w:tcPr>
          <w:p w14:paraId="4348FC98" w14:textId="1A5B87F0" w:rsidR="00EC6738" w:rsidRPr="00D2626F" w:rsidRDefault="00EC6738" w:rsidP="00EC6738">
            <w:pPr>
              <w:jc w:val="center"/>
              <w:rPr>
                <w:b/>
                <w:bCs/>
              </w:rPr>
            </w:pPr>
            <w:r w:rsidRPr="00F37709">
              <w:rPr>
                <w:rFonts w:hint="eastAsia"/>
              </w:rPr>
              <w:t>□</w:t>
            </w:r>
          </w:p>
        </w:tc>
      </w:tr>
      <w:tr w:rsidR="00EC6738" w:rsidRPr="00D2626F" w14:paraId="2AC6193F" w14:textId="77777777" w:rsidTr="00413C91">
        <w:tc>
          <w:tcPr>
            <w:tcW w:w="846" w:type="dxa"/>
            <w:vMerge w:val="restart"/>
            <w:shd w:val="clear" w:color="auto" w:fill="D9D9D9" w:themeFill="background1" w:themeFillShade="D9"/>
          </w:tcPr>
          <w:p w14:paraId="7B62E891" w14:textId="4D7B7F68" w:rsidR="00EC6738" w:rsidRPr="00D2626F" w:rsidRDefault="00EC6738" w:rsidP="00EC6738">
            <w:pPr>
              <w:rPr>
                <w:b/>
                <w:bCs/>
              </w:rPr>
            </w:pPr>
            <w:r w:rsidRPr="00D2626F">
              <w:rPr>
                <w:rFonts w:hint="eastAsia"/>
                <w:b/>
                <w:bCs/>
              </w:rPr>
              <w:t>経済</w:t>
            </w:r>
          </w:p>
        </w:tc>
        <w:tc>
          <w:tcPr>
            <w:tcW w:w="6662" w:type="dxa"/>
          </w:tcPr>
          <w:p w14:paraId="1C80F757" w14:textId="145CD637" w:rsidR="00EC6738" w:rsidRPr="00D2626F" w:rsidRDefault="00EC6738" w:rsidP="00EC6738">
            <w:pPr>
              <w:rPr>
                <w:b/>
                <w:bCs/>
              </w:rPr>
            </w:pPr>
            <w:r w:rsidRPr="00D2626F">
              <w:rPr>
                <w:rFonts w:ascii="ＭＳ 明朝" w:hAnsi="ＭＳ 明朝" w:hint="eastAsia"/>
              </w:rPr>
              <w:t>景気変動、株価・金利・為替の変動など</w:t>
            </w:r>
          </w:p>
        </w:tc>
        <w:tc>
          <w:tcPr>
            <w:tcW w:w="986" w:type="dxa"/>
          </w:tcPr>
          <w:p w14:paraId="1A9D9767" w14:textId="447AC027" w:rsidR="00EC6738" w:rsidRPr="00D2626F" w:rsidRDefault="00EC6738" w:rsidP="00EC6738">
            <w:pPr>
              <w:jc w:val="center"/>
              <w:rPr>
                <w:b/>
                <w:bCs/>
              </w:rPr>
            </w:pPr>
            <w:r w:rsidRPr="00F37709">
              <w:rPr>
                <w:rFonts w:hint="eastAsia"/>
              </w:rPr>
              <w:t>□</w:t>
            </w:r>
          </w:p>
        </w:tc>
      </w:tr>
      <w:tr w:rsidR="00EC6738" w:rsidRPr="00D2626F" w14:paraId="4F92CB56" w14:textId="77777777" w:rsidTr="00413C91">
        <w:tc>
          <w:tcPr>
            <w:tcW w:w="846" w:type="dxa"/>
            <w:vMerge/>
            <w:shd w:val="clear" w:color="auto" w:fill="D9D9D9" w:themeFill="background1" w:themeFillShade="D9"/>
          </w:tcPr>
          <w:p w14:paraId="0CC33CAA" w14:textId="77777777" w:rsidR="00EC6738" w:rsidRPr="00D2626F" w:rsidRDefault="00EC6738" w:rsidP="00EC6738">
            <w:pPr>
              <w:rPr>
                <w:b/>
                <w:bCs/>
              </w:rPr>
            </w:pPr>
          </w:p>
        </w:tc>
        <w:tc>
          <w:tcPr>
            <w:tcW w:w="6662" w:type="dxa"/>
          </w:tcPr>
          <w:p w14:paraId="38FAF0C4" w14:textId="42A9A2BA" w:rsidR="00EC6738" w:rsidRPr="00D2626F" w:rsidRDefault="00EC6738" w:rsidP="00EC6738">
            <w:pPr>
              <w:rPr>
                <w:b/>
                <w:bCs/>
              </w:rPr>
            </w:pPr>
            <w:r w:rsidRPr="00D2626F">
              <w:rPr>
                <w:rFonts w:ascii="ＭＳ 明朝" w:hAnsi="ＭＳ 明朝" w:hint="eastAsia"/>
              </w:rPr>
              <w:t>市場での競争激化、需要変化など</w:t>
            </w:r>
          </w:p>
        </w:tc>
        <w:tc>
          <w:tcPr>
            <w:tcW w:w="986" w:type="dxa"/>
          </w:tcPr>
          <w:p w14:paraId="0DF37316" w14:textId="342A7A53" w:rsidR="00EC6738" w:rsidRPr="00D2626F" w:rsidRDefault="00EC6738" w:rsidP="00EC6738">
            <w:pPr>
              <w:jc w:val="center"/>
              <w:rPr>
                <w:b/>
                <w:bCs/>
              </w:rPr>
            </w:pPr>
            <w:r w:rsidRPr="00F37709">
              <w:rPr>
                <w:rFonts w:hint="eastAsia"/>
              </w:rPr>
              <w:t>□</w:t>
            </w:r>
          </w:p>
        </w:tc>
      </w:tr>
      <w:tr w:rsidR="00EC6738" w:rsidRPr="00D2626F" w14:paraId="1ED94DA7" w14:textId="77777777" w:rsidTr="00413C91">
        <w:tc>
          <w:tcPr>
            <w:tcW w:w="846" w:type="dxa"/>
            <w:vMerge/>
            <w:shd w:val="clear" w:color="auto" w:fill="D9D9D9" w:themeFill="background1" w:themeFillShade="D9"/>
          </w:tcPr>
          <w:p w14:paraId="4D8F92DC" w14:textId="77777777" w:rsidR="00EC6738" w:rsidRPr="00D2626F" w:rsidRDefault="00EC6738" w:rsidP="00EC6738">
            <w:pPr>
              <w:rPr>
                <w:b/>
                <w:bCs/>
              </w:rPr>
            </w:pPr>
          </w:p>
        </w:tc>
        <w:tc>
          <w:tcPr>
            <w:tcW w:w="6662" w:type="dxa"/>
          </w:tcPr>
          <w:p w14:paraId="1801DBFD" w14:textId="625EE802" w:rsidR="00EC6738" w:rsidRPr="00D2626F" w:rsidRDefault="00EC6738" w:rsidP="00EC6738">
            <w:pPr>
              <w:rPr>
                <w:b/>
                <w:bCs/>
              </w:rPr>
            </w:pPr>
            <w:r w:rsidRPr="00D2626F">
              <w:rPr>
                <w:rFonts w:hint="eastAsia"/>
              </w:rPr>
              <w:t>原材料等の不足・高騰、物価高騰など</w:t>
            </w:r>
          </w:p>
        </w:tc>
        <w:tc>
          <w:tcPr>
            <w:tcW w:w="986" w:type="dxa"/>
          </w:tcPr>
          <w:p w14:paraId="1A613920" w14:textId="5CA39A0B" w:rsidR="00EC6738" w:rsidRPr="00D2626F" w:rsidRDefault="00EC6738" w:rsidP="00EC6738">
            <w:pPr>
              <w:jc w:val="center"/>
              <w:rPr>
                <w:b/>
                <w:bCs/>
              </w:rPr>
            </w:pPr>
            <w:r w:rsidRPr="00F37709">
              <w:rPr>
                <w:rFonts w:hint="eastAsia"/>
              </w:rPr>
              <w:t>□</w:t>
            </w:r>
          </w:p>
        </w:tc>
      </w:tr>
      <w:tr w:rsidR="00EC6738" w:rsidRPr="00D2626F" w14:paraId="081D2EC1" w14:textId="77777777" w:rsidTr="00413C91">
        <w:tc>
          <w:tcPr>
            <w:tcW w:w="846" w:type="dxa"/>
            <w:vMerge/>
            <w:shd w:val="clear" w:color="auto" w:fill="D9D9D9" w:themeFill="background1" w:themeFillShade="D9"/>
          </w:tcPr>
          <w:p w14:paraId="1184CF05" w14:textId="77777777" w:rsidR="00EC6738" w:rsidRPr="00D2626F" w:rsidRDefault="00EC6738" w:rsidP="00EC6738">
            <w:pPr>
              <w:rPr>
                <w:b/>
                <w:bCs/>
              </w:rPr>
            </w:pPr>
          </w:p>
        </w:tc>
        <w:tc>
          <w:tcPr>
            <w:tcW w:w="6662" w:type="dxa"/>
          </w:tcPr>
          <w:p w14:paraId="2F06B401" w14:textId="727BBF61" w:rsidR="00EC6738" w:rsidRPr="00D2626F" w:rsidRDefault="00EC6738" w:rsidP="00EC6738">
            <w:pPr>
              <w:rPr>
                <w:b/>
                <w:bCs/>
              </w:rPr>
            </w:pPr>
            <w:r w:rsidRPr="00D2626F">
              <w:rPr>
                <w:rFonts w:hint="eastAsia"/>
              </w:rPr>
              <w:t>サプライチェーン分断</w:t>
            </w:r>
          </w:p>
        </w:tc>
        <w:tc>
          <w:tcPr>
            <w:tcW w:w="986" w:type="dxa"/>
          </w:tcPr>
          <w:p w14:paraId="2F346541" w14:textId="0B597450" w:rsidR="00EC6738" w:rsidRPr="00D2626F" w:rsidRDefault="00EC6738" w:rsidP="00EC6738">
            <w:pPr>
              <w:jc w:val="center"/>
              <w:rPr>
                <w:b/>
                <w:bCs/>
              </w:rPr>
            </w:pPr>
            <w:r w:rsidRPr="00F37709">
              <w:rPr>
                <w:rFonts w:hint="eastAsia"/>
              </w:rPr>
              <w:t>□</w:t>
            </w:r>
          </w:p>
        </w:tc>
      </w:tr>
      <w:tr w:rsidR="00EC6738" w:rsidRPr="00D2626F" w14:paraId="4F6291D6" w14:textId="77777777" w:rsidTr="00413C91">
        <w:tc>
          <w:tcPr>
            <w:tcW w:w="846" w:type="dxa"/>
            <w:vMerge/>
            <w:shd w:val="clear" w:color="auto" w:fill="D9D9D9" w:themeFill="background1" w:themeFillShade="D9"/>
          </w:tcPr>
          <w:p w14:paraId="6297682B" w14:textId="77777777" w:rsidR="00EC6738" w:rsidRPr="00D2626F" w:rsidRDefault="00EC6738" w:rsidP="00EC6738">
            <w:pPr>
              <w:rPr>
                <w:b/>
                <w:bCs/>
              </w:rPr>
            </w:pPr>
          </w:p>
        </w:tc>
        <w:tc>
          <w:tcPr>
            <w:tcW w:w="6662" w:type="dxa"/>
          </w:tcPr>
          <w:p w14:paraId="65843374" w14:textId="083A2200" w:rsidR="00EC6738" w:rsidRPr="00D2626F" w:rsidRDefault="00EC6738" w:rsidP="00EC6738">
            <w:pPr>
              <w:rPr>
                <w:b/>
                <w:bCs/>
              </w:rPr>
            </w:pPr>
            <w:r w:rsidRPr="00D2626F">
              <w:rPr>
                <w:rFonts w:hint="eastAsia"/>
              </w:rPr>
              <w:t>人材不足、人材流出</w:t>
            </w:r>
          </w:p>
        </w:tc>
        <w:tc>
          <w:tcPr>
            <w:tcW w:w="986" w:type="dxa"/>
          </w:tcPr>
          <w:p w14:paraId="1BB6D052" w14:textId="01CFCC27" w:rsidR="00EC6738" w:rsidRPr="00D2626F" w:rsidRDefault="00EC6738" w:rsidP="00EC6738">
            <w:pPr>
              <w:jc w:val="center"/>
              <w:rPr>
                <w:b/>
                <w:bCs/>
              </w:rPr>
            </w:pPr>
            <w:r w:rsidRPr="00F37709">
              <w:rPr>
                <w:rFonts w:hint="eastAsia"/>
              </w:rPr>
              <w:t>□</w:t>
            </w:r>
          </w:p>
        </w:tc>
      </w:tr>
      <w:tr w:rsidR="00EC6738" w:rsidRPr="00D2626F" w14:paraId="22D31DED" w14:textId="77777777" w:rsidTr="00413C91">
        <w:tc>
          <w:tcPr>
            <w:tcW w:w="846" w:type="dxa"/>
            <w:vMerge w:val="restart"/>
            <w:shd w:val="clear" w:color="auto" w:fill="D9D9D9" w:themeFill="background1" w:themeFillShade="D9"/>
          </w:tcPr>
          <w:p w14:paraId="5B485F3D" w14:textId="5D632949" w:rsidR="00EC6738" w:rsidRPr="00D2626F" w:rsidRDefault="00EC6738" w:rsidP="00EC6738">
            <w:pPr>
              <w:rPr>
                <w:b/>
                <w:bCs/>
              </w:rPr>
            </w:pPr>
            <w:r w:rsidRPr="00D2626F">
              <w:rPr>
                <w:rFonts w:hint="eastAsia"/>
                <w:b/>
                <w:bCs/>
              </w:rPr>
              <w:t>社会</w:t>
            </w:r>
          </w:p>
        </w:tc>
        <w:tc>
          <w:tcPr>
            <w:tcW w:w="6662" w:type="dxa"/>
          </w:tcPr>
          <w:p w14:paraId="027A9F20" w14:textId="43A70EEC" w:rsidR="00EC6738" w:rsidRPr="00D2626F" w:rsidRDefault="00EC6738" w:rsidP="00EC6738">
            <w:r w:rsidRPr="00D2626F">
              <w:rPr>
                <w:rFonts w:hint="eastAsia"/>
              </w:rPr>
              <w:t>消費者意識の変化、顧客ニーズの変化、ライフスタイルの変化など</w:t>
            </w:r>
          </w:p>
        </w:tc>
        <w:tc>
          <w:tcPr>
            <w:tcW w:w="986" w:type="dxa"/>
          </w:tcPr>
          <w:p w14:paraId="35373AAF" w14:textId="1BD7924B" w:rsidR="00EC6738" w:rsidRPr="00D2626F" w:rsidRDefault="00EC6738" w:rsidP="00EC6738">
            <w:pPr>
              <w:jc w:val="center"/>
              <w:rPr>
                <w:b/>
                <w:bCs/>
              </w:rPr>
            </w:pPr>
            <w:r w:rsidRPr="00F37709">
              <w:rPr>
                <w:rFonts w:hint="eastAsia"/>
              </w:rPr>
              <w:t>□</w:t>
            </w:r>
          </w:p>
        </w:tc>
      </w:tr>
      <w:tr w:rsidR="00EC6738" w:rsidRPr="00D2626F" w14:paraId="3C069ABD" w14:textId="77777777" w:rsidTr="00413C91">
        <w:tc>
          <w:tcPr>
            <w:tcW w:w="846" w:type="dxa"/>
            <w:vMerge/>
            <w:shd w:val="clear" w:color="auto" w:fill="D9D9D9" w:themeFill="background1" w:themeFillShade="D9"/>
          </w:tcPr>
          <w:p w14:paraId="30ED4B58" w14:textId="77777777" w:rsidR="00EC6738" w:rsidRPr="00D2626F" w:rsidRDefault="00EC6738" w:rsidP="00EC6738">
            <w:pPr>
              <w:rPr>
                <w:b/>
                <w:bCs/>
              </w:rPr>
            </w:pPr>
          </w:p>
        </w:tc>
        <w:tc>
          <w:tcPr>
            <w:tcW w:w="6662" w:type="dxa"/>
          </w:tcPr>
          <w:p w14:paraId="1A703AE0" w14:textId="28A7712D" w:rsidR="00EC6738" w:rsidRPr="00D2626F" w:rsidRDefault="00EC6738" w:rsidP="00EC6738">
            <w:r w:rsidRPr="00D2626F">
              <w:rPr>
                <w:rFonts w:hint="eastAsia"/>
              </w:rPr>
              <w:t>少子高齢化、社会構造の変化など</w:t>
            </w:r>
          </w:p>
        </w:tc>
        <w:tc>
          <w:tcPr>
            <w:tcW w:w="986" w:type="dxa"/>
          </w:tcPr>
          <w:p w14:paraId="5E8F56ED" w14:textId="3813FB79" w:rsidR="00EC6738" w:rsidRPr="00D2626F" w:rsidRDefault="00EC6738" w:rsidP="00EC6738">
            <w:pPr>
              <w:jc w:val="center"/>
              <w:rPr>
                <w:b/>
                <w:bCs/>
              </w:rPr>
            </w:pPr>
            <w:r w:rsidRPr="00F37709">
              <w:rPr>
                <w:rFonts w:hint="eastAsia"/>
              </w:rPr>
              <w:t>□</w:t>
            </w:r>
          </w:p>
        </w:tc>
      </w:tr>
      <w:tr w:rsidR="00EC6738" w:rsidRPr="00D2626F" w14:paraId="2C8E2D06" w14:textId="77777777" w:rsidTr="00413C91">
        <w:tc>
          <w:tcPr>
            <w:tcW w:w="846" w:type="dxa"/>
            <w:vMerge/>
            <w:shd w:val="clear" w:color="auto" w:fill="D9D9D9" w:themeFill="background1" w:themeFillShade="D9"/>
          </w:tcPr>
          <w:p w14:paraId="4D253998" w14:textId="77777777" w:rsidR="00EC6738" w:rsidRPr="00D2626F" w:rsidRDefault="00EC6738" w:rsidP="00EC6738">
            <w:pPr>
              <w:rPr>
                <w:b/>
                <w:bCs/>
              </w:rPr>
            </w:pPr>
          </w:p>
        </w:tc>
        <w:tc>
          <w:tcPr>
            <w:tcW w:w="6662" w:type="dxa"/>
          </w:tcPr>
          <w:p w14:paraId="281F4E44" w14:textId="6F196567" w:rsidR="00EC6738" w:rsidRPr="00D2626F" w:rsidRDefault="00EC6738" w:rsidP="00EC6738">
            <w:r w:rsidRPr="00D2626F">
              <w:rPr>
                <w:rFonts w:hint="eastAsia"/>
              </w:rPr>
              <w:t>世論、モラル、社会的要求水準の高まり</w:t>
            </w:r>
            <w:r>
              <w:rPr>
                <w:rFonts w:hint="eastAsia"/>
              </w:rPr>
              <w:t>、レピュテーションリスク</w:t>
            </w:r>
            <w:r w:rsidRPr="00D2626F">
              <w:rPr>
                <w:rFonts w:hint="eastAsia"/>
              </w:rPr>
              <w:t>など</w:t>
            </w:r>
          </w:p>
        </w:tc>
        <w:tc>
          <w:tcPr>
            <w:tcW w:w="986" w:type="dxa"/>
          </w:tcPr>
          <w:p w14:paraId="540A5C92" w14:textId="71A33296" w:rsidR="00EC6738" w:rsidRPr="00D2626F" w:rsidRDefault="00EC6738" w:rsidP="00EC6738">
            <w:pPr>
              <w:jc w:val="center"/>
              <w:rPr>
                <w:b/>
                <w:bCs/>
              </w:rPr>
            </w:pPr>
            <w:r w:rsidRPr="00F37709">
              <w:rPr>
                <w:rFonts w:hint="eastAsia"/>
              </w:rPr>
              <w:t>□</w:t>
            </w:r>
          </w:p>
        </w:tc>
      </w:tr>
      <w:tr w:rsidR="00EC6738" w:rsidRPr="00D2626F" w14:paraId="0FE8BCEF" w14:textId="77777777" w:rsidTr="00413C91">
        <w:tc>
          <w:tcPr>
            <w:tcW w:w="846" w:type="dxa"/>
            <w:vMerge w:val="restart"/>
            <w:shd w:val="clear" w:color="auto" w:fill="D9D9D9" w:themeFill="background1" w:themeFillShade="D9"/>
          </w:tcPr>
          <w:p w14:paraId="030CD2F1" w14:textId="324948DE" w:rsidR="00EC6738" w:rsidRPr="00D2626F" w:rsidRDefault="00EC6738" w:rsidP="00EC6738">
            <w:pPr>
              <w:rPr>
                <w:b/>
                <w:bCs/>
              </w:rPr>
            </w:pPr>
            <w:r w:rsidRPr="00D2626F">
              <w:rPr>
                <w:rFonts w:hint="eastAsia"/>
                <w:b/>
                <w:bCs/>
              </w:rPr>
              <w:t>技術</w:t>
            </w:r>
          </w:p>
        </w:tc>
        <w:tc>
          <w:tcPr>
            <w:tcW w:w="6662" w:type="dxa"/>
          </w:tcPr>
          <w:p w14:paraId="1E0511BD" w14:textId="387E2C41" w:rsidR="00EC6738" w:rsidRPr="00D2626F" w:rsidRDefault="00EC6738" w:rsidP="00EC6738">
            <w:r w:rsidRPr="00D2626F">
              <w:rPr>
                <w:rFonts w:hint="eastAsia"/>
              </w:rPr>
              <w:t>サイバー攻撃、情報漏洩、システム障害など</w:t>
            </w:r>
          </w:p>
        </w:tc>
        <w:tc>
          <w:tcPr>
            <w:tcW w:w="986" w:type="dxa"/>
          </w:tcPr>
          <w:p w14:paraId="43863D41" w14:textId="1CD89855" w:rsidR="00EC6738" w:rsidRPr="00D2626F" w:rsidRDefault="00EC6738" w:rsidP="00EC6738">
            <w:pPr>
              <w:jc w:val="center"/>
              <w:rPr>
                <w:b/>
                <w:bCs/>
              </w:rPr>
            </w:pPr>
            <w:r w:rsidRPr="00F37709">
              <w:rPr>
                <w:rFonts w:hint="eastAsia"/>
              </w:rPr>
              <w:t>□</w:t>
            </w:r>
          </w:p>
        </w:tc>
      </w:tr>
      <w:tr w:rsidR="00EC6738" w:rsidRPr="00D2626F" w14:paraId="757F42B6" w14:textId="77777777" w:rsidTr="00413C91">
        <w:tc>
          <w:tcPr>
            <w:tcW w:w="846" w:type="dxa"/>
            <w:vMerge/>
            <w:shd w:val="clear" w:color="auto" w:fill="D9D9D9" w:themeFill="background1" w:themeFillShade="D9"/>
          </w:tcPr>
          <w:p w14:paraId="4314176D" w14:textId="77777777" w:rsidR="00EC6738" w:rsidRPr="00D2626F" w:rsidRDefault="00EC6738" w:rsidP="00EC6738">
            <w:pPr>
              <w:rPr>
                <w:b/>
                <w:bCs/>
              </w:rPr>
            </w:pPr>
          </w:p>
        </w:tc>
        <w:tc>
          <w:tcPr>
            <w:tcW w:w="6662" w:type="dxa"/>
          </w:tcPr>
          <w:p w14:paraId="74D392D3" w14:textId="46B0195E" w:rsidR="00EC6738" w:rsidRPr="00D2626F" w:rsidRDefault="00EC6738" w:rsidP="00EC6738">
            <w:r w:rsidRPr="00D2626F">
              <w:rPr>
                <w:rFonts w:hint="eastAsia"/>
              </w:rPr>
              <w:t>I</w:t>
            </w:r>
            <w:r w:rsidRPr="00D2626F">
              <w:t>T</w:t>
            </w:r>
            <w:r w:rsidRPr="00D2626F">
              <w:rPr>
                <w:rFonts w:hint="eastAsia"/>
              </w:rPr>
              <w:t>化、</w:t>
            </w:r>
            <w:r w:rsidRPr="00D2626F">
              <w:rPr>
                <w:rFonts w:hint="eastAsia"/>
              </w:rPr>
              <w:t>DX</w:t>
            </w:r>
            <w:r w:rsidRPr="00D2626F">
              <w:rPr>
                <w:rFonts w:hint="eastAsia"/>
              </w:rPr>
              <w:t>の遅れなど</w:t>
            </w:r>
          </w:p>
        </w:tc>
        <w:tc>
          <w:tcPr>
            <w:tcW w:w="986" w:type="dxa"/>
          </w:tcPr>
          <w:p w14:paraId="73B4ADDF" w14:textId="3C58C7D3" w:rsidR="00EC6738" w:rsidRPr="00D2626F" w:rsidRDefault="00EC6738" w:rsidP="00EC6738">
            <w:pPr>
              <w:jc w:val="center"/>
              <w:rPr>
                <w:b/>
                <w:bCs/>
              </w:rPr>
            </w:pPr>
            <w:r w:rsidRPr="00F37709">
              <w:rPr>
                <w:rFonts w:hint="eastAsia"/>
              </w:rPr>
              <w:t>□</w:t>
            </w:r>
          </w:p>
        </w:tc>
      </w:tr>
      <w:tr w:rsidR="00EC6738" w:rsidRPr="00D2626F" w14:paraId="5EEF6A5D" w14:textId="77777777" w:rsidTr="00413C91">
        <w:tc>
          <w:tcPr>
            <w:tcW w:w="846" w:type="dxa"/>
            <w:vMerge/>
            <w:shd w:val="clear" w:color="auto" w:fill="D9D9D9" w:themeFill="background1" w:themeFillShade="D9"/>
          </w:tcPr>
          <w:p w14:paraId="70464001" w14:textId="77777777" w:rsidR="00EC6738" w:rsidRPr="00D2626F" w:rsidRDefault="00EC6738" w:rsidP="00EC6738">
            <w:pPr>
              <w:rPr>
                <w:b/>
                <w:bCs/>
              </w:rPr>
            </w:pPr>
          </w:p>
        </w:tc>
        <w:tc>
          <w:tcPr>
            <w:tcW w:w="6662" w:type="dxa"/>
          </w:tcPr>
          <w:p w14:paraId="52125854" w14:textId="674981F7" w:rsidR="00EC6738" w:rsidRPr="00D2626F" w:rsidRDefault="00EC6738" w:rsidP="00EC6738">
            <w:r w:rsidRPr="00D2626F">
              <w:rPr>
                <w:rFonts w:hint="eastAsia"/>
              </w:rPr>
              <w:t>技術革新、イノベーション、研究開発（またはそれらの遅れ）など</w:t>
            </w:r>
          </w:p>
        </w:tc>
        <w:tc>
          <w:tcPr>
            <w:tcW w:w="986" w:type="dxa"/>
          </w:tcPr>
          <w:p w14:paraId="24D372FF" w14:textId="34F6C66A" w:rsidR="00EC6738" w:rsidRPr="00D2626F" w:rsidRDefault="00EC6738" w:rsidP="00EC6738">
            <w:pPr>
              <w:jc w:val="center"/>
              <w:rPr>
                <w:b/>
                <w:bCs/>
              </w:rPr>
            </w:pPr>
            <w:r w:rsidRPr="00F37709">
              <w:rPr>
                <w:rFonts w:hint="eastAsia"/>
              </w:rPr>
              <w:t>□</w:t>
            </w:r>
          </w:p>
        </w:tc>
      </w:tr>
      <w:tr w:rsidR="00EC6738" w:rsidRPr="00D2626F" w14:paraId="509239F9" w14:textId="77777777" w:rsidTr="00413C91">
        <w:tc>
          <w:tcPr>
            <w:tcW w:w="846" w:type="dxa"/>
            <w:vMerge w:val="restart"/>
            <w:shd w:val="clear" w:color="auto" w:fill="D9D9D9" w:themeFill="background1" w:themeFillShade="D9"/>
          </w:tcPr>
          <w:p w14:paraId="1662BCB2" w14:textId="059DF722" w:rsidR="00EC6738" w:rsidRPr="00D2626F" w:rsidRDefault="00EC6738" w:rsidP="00EC6738">
            <w:pPr>
              <w:rPr>
                <w:b/>
                <w:bCs/>
              </w:rPr>
            </w:pPr>
            <w:r w:rsidRPr="00D2626F">
              <w:rPr>
                <w:rFonts w:hint="eastAsia"/>
                <w:b/>
                <w:bCs/>
              </w:rPr>
              <w:t>法令</w:t>
            </w:r>
          </w:p>
        </w:tc>
        <w:tc>
          <w:tcPr>
            <w:tcW w:w="6662" w:type="dxa"/>
          </w:tcPr>
          <w:p w14:paraId="64EDB7E7" w14:textId="0C9BB3C8" w:rsidR="00EC6738" w:rsidRPr="00D2626F" w:rsidRDefault="00EC6738" w:rsidP="00EC6738">
            <w:r w:rsidRPr="00D2626F">
              <w:rPr>
                <w:rFonts w:hint="eastAsia"/>
              </w:rPr>
              <w:t>法令の改正、会計基準の改訂、</w:t>
            </w:r>
            <w:r w:rsidRPr="00D2626F">
              <w:rPr>
                <w:rFonts w:hint="eastAsia"/>
              </w:rPr>
              <w:t>CGC</w:t>
            </w:r>
            <w:r w:rsidRPr="00D2626F">
              <w:rPr>
                <w:rFonts w:hint="eastAsia"/>
              </w:rPr>
              <w:t>の改訂、業界標準の変化など</w:t>
            </w:r>
          </w:p>
        </w:tc>
        <w:tc>
          <w:tcPr>
            <w:tcW w:w="986" w:type="dxa"/>
          </w:tcPr>
          <w:p w14:paraId="0EB4FE73" w14:textId="7A26A566" w:rsidR="00EC6738" w:rsidRPr="00D2626F" w:rsidRDefault="00EC6738" w:rsidP="00EC6738">
            <w:pPr>
              <w:jc w:val="center"/>
              <w:rPr>
                <w:b/>
                <w:bCs/>
              </w:rPr>
            </w:pPr>
            <w:r w:rsidRPr="00F37709">
              <w:rPr>
                <w:rFonts w:hint="eastAsia"/>
              </w:rPr>
              <w:t>□</w:t>
            </w:r>
          </w:p>
        </w:tc>
      </w:tr>
      <w:tr w:rsidR="00EC6738" w:rsidRPr="00D2626F" w14:paraId="372529CE" w14:textId="77777777" w:rsidTr="00413C91">
        <w:tc>
          <w:tcPr>
            <w:tcW w:w="846" w:type="dxa"/>
            <w:vMerge/>
            <w:shd w:val="clear" w:color="auto" w:fill="D9D9D9" w:themeFill="background1" w:themeFillShade="D9"/>
          </w:tcPr>
          <w:p w14:paraId="3E9B8F52" w14:textId="77777777" w:rsidR="00EC6738" w:rsidRPr="00D2626F" w:rsidRDefault="00EC6738" w:rsidP="00EC6738">
            <w:pPr>
              <w:rPr>
                <w:b/>
                <w:bCs/>
              </w:rPr>
            </w:pPr>
          </w:p>
        </w:tc>
        <w:tc>
          <w:tcPr>
            <w:tcW w:w="6662" w:type="dxa"/>
          </w:tcPr>
          <w:p w14:paraId="70D60ED5" w14:textId="401CACC0" w:rsidR="00EC6738" w:rsidRPr="00D2626F" w:rsidRDefault="00EC6738" w:rsidP="00EC6738">
            <w:r w:rsidRPr="00D2626F">
              <w:rPr>
                <w:rFonts w:hint="eastAsia"/>
              </w:rPr>
              <w:t>訴訟、不正、不祥事</w:t>
            </w:r>
            <w:r>
              <w:rPr>
                <w:rFonts w:hint="eastAsia"/>
              </w:rPr>
              <w:t>、法令違反</w:t>
            </w:r>
            <w:r w:rsidRPr="00D2626F">
              <w:rPr>
                <w:rFonts w:hint="eastAsia"/>
              </w:rPr>
              <w:t>等</w:t>
            </w:r>
          </w:p>
        </w:tc>
        <w:tc>
          <w:tcPr>
            <w:tcW w:w="986" w:type="dxa"/>
          </w:tcPr>
          <w:p w14:paraId="5F03FD9C" w14:textId="37A4328A" w:rsidR="00EC6738" w:rsidRPr="00D2626F" w:rsidRDefault="00EC6738" w:rsidP="00EC6738">
            <w:pPr>
              <w:jc w:val="center"/>
              <w:rPr>
                <w:b/>
                <w:bCs/>
              </w:rPr>
            </w:pPr>
            <w:r w:rsidRPr="00F37709">
              <w:rPr>
                <w:rFonts w:hint="eastAsia"/>
              </w:rPr>
              <w:t>□</w:t>
            </w:r>
          </w:p>
        </w:tc>
      </w:tr>
      <w:tr w:rsidR="00EC6738" w:rsidRPr="00D2626F" w14:paraId="0AC95450" w14:textId="77777777" w:rsidTr="00413C91">
        <w:tc>
          <w:tcPr>
            <w:tcW w:w="846" w:type="dxa"/>
            <w:vMerge w:val="restart"/>
            <w:shd w:val="clear" w:color="auto" w:fill="D9D9D9" w:themeFill="background1" w:themeFillShade="D9"/>
          </w:tcPr>
          <w:p w14:paraId="0BFBE0E1" w14:textId="053BADA4" w:rsidR="00EC6738" w:rsidRPr="00D2626F" w:rsidRDefault="00EC6738" w:rsidP="00EC6738">
            <w:pPr>
              <w:rPr>
                <w:b/>
                <w:bCs/>
              </w:rPr>
            </w:pPr>
            <w:r w:rsidRPr="00D2626F">
              <w:rPr>
                <w:rFonts w:hint="eastAsia"/>
                <w:b/>
                <w:bCs/>
              </w:rPr>
              <w:t>環境</w:t>
            </w:r>
          </w:p>
        </w:tc>
        <w:tc>
          <w:tcPr>
            <w:tcW w:w="6662" w:type="dxa"/>
          </w:tcPr>
          <w:p w14:paraId="58EECC69" w14:textId="1DB86770" w:rsidR="00EC6738" w:rsidRPr="00D2626F" w:rsidRDefault="00EC6738" w:rsidP="00EC6738">
            <w:r w:rsidRPr="00D2626F">
              <w:rPr>
                <w:rFonts w:hint="eastAsia"/>
              </w:rPr>
              <w:t>感染症、疾病、パンデミック</w:t>
            </w:r>
          </w:p>
        </w:tc>
        <w:tc>
          <w:tcPr>
            <w:tcW w:w="986" w:type="dxa"/>
          </w:tcPr>
          <w:p w14:paraId="5C24CC95" w14:textId="3133B4F8" w:rsidR="00EC6738" w:rsidRPr="00D2626F" w:rsidRDefault="00EC6738" w:rsidP="00EC6738">
            <w:pPr>
              <w:jc w:val="center"/>
              <w:rPr>
                <w:b/>
                <w:bCs/>
              </w:rPr>
            </w:pPr>
            <w:r w:rsidRPr="00F37709">
              <w:rPr>
                <w:rFonts w:hint="eastAsia"/>
              </w:rPr>
              <w:t>□</w:t>
            </w:r>
          </w:p>
        </w:tc>
      </w:tr>
      <w:tr w:rsidR="00EC6738" w:rsidRPr="00D2626F" w14:paraId="79214CA3" w14:textId="77777777" w:rsidTr="00413C91">
        <w:tc>
          <w:tcPr>
            <w:tcW w:w="846" w:type="dxa"/>
            <w:vMerge/>
            <w:shd w:val="clear" w:color="auto" w:fill="D9D9D9" w:themeFill="background1" w:themeFillShade="D9"/>
          </w:tcPr>
          <w:p w14:paraId="75F2764B" w14:textId="77777777" w:rsidR="00EC6738" w:rsidRPr="00D2626F" w:rsidRDefault="00EC6738" w:rsidP="00EC6738">
            <w:pPr>
              <w:rPr>
                <w:b/>
                <w:bCs/>
              </w:rPr>
            </w:pPr>
          </w:p>
        </w:tc>
        <w:tc>
          <w:tcPr>
            <w:tcW w:w="6662" w:type="dxa"/>
          </w:tcPr>
          <w:p w14:paraId="71B11262" w14:textId="0805AA58" w:rsidR="00EC6738" w:rsidRPr="00D2626F" w:rsidRDefault="00EC6738" w:rsidP="00EC6738">
            <w:r w:rsidRPr="00D2626F">
              <w:rPr>
                <w:rFonts w:hint="eastAsia"/>
              </w:rPr>
              <w:t>地震、水害、自然災害</w:t>
            </w:r>
          </w:p>
        </w:tc>
        <w:tc>
          <w:tcPr>
            <w:tcW w:w="986" w:type="dxa"/>
          </w:tcPr>
          <w:p w14:paraId="311B232D" w14:textId="27B269F5" w:rsidR="00EC6738" w:rsidRPr="00D2626F" w:rsidRDefault="00EC6738" w:rsidP="00EC6738">
            <w:pPr>
              <w:jc w:val="center"/>
              <w:rPr>
                <w:b/>
                <w:bCs/>
              </w:rPr>
            </w:pPr>
            <w:r w:rsidRPr="00F37709">
              <w:rPr>
                <w:rFonts w:hint="eastAsia"/>
              </w:rPr>
              <w:t>□</w:t>
            </w:r>
          </w:p>
        </w:tc>
      </w:tr>
      <w:tr w:rsidR="00EC6738" w:rsidRPr="00D2626F" w14:paraId="3F2B8880" w14:textId="77777777" w:rsidTr="00413C91">
        <w:tc>
          <w:tcPr>
            <w:tcW w:w="846" w:type="dxa"/>
            <w:vMerge/>
            <w:shd w:val="clear" w:color="auto" w:fill="D9D9D9" w:themeFill="background1" w:themeFillShade="D9"/>
          </w:tcPr>
          <w:p w14:paraId="52278C7C" w14:textId="77777777" w:rsidR="00EC6738" w:rsidRPr="00D2626F" w:rsidRDefault="00EC6738" w:rsidP="00EC6738">
            <w:pPr>
              <w:rPr>
                <w:b/>
                <w:bCs/>
              </w:rPr>
            </w:pPr>
          </w:p>
        </w:tc>
        <w:tc>
          <w:tcPr>
            <w:tcW w:w="6662" w:type="dxa"/>
          </w:tcPr>
          <w:p w14:paraId="524556F3" w14:textId="356BA15B" w:rsidR="00EC6738" w:rsidRPr="00D2626F" w:rsidRDefault="00EC6738" w:rsidP="00EC6738">
            <w:r w:rsidRPr="00D2626F">
              <w:rPr>
                <w:rFonts w:hint="eastAsia"/>
              </w:rPr>
              <w:t>火災、重大事故等、人為的災害</w:t>
            </w:r>
          </w:p>
        </w:tc>
        <w:tc>
          <w:tcPr>
            <w:tcW w:w="986" w:type="dxa"/>
          </w:tcPr>
          <w:p w14:paraId="49258351" w14:textId="0297AA02" w:rsidR="00EC6738" w:rsidRPr="00D2626F" w:rsidRDefault="00EC6738" w:rsidP="00EC6738">
            <w:pPr>
              <w:jc w:val="center"/>
              <w:rPr>
                <w:b/>
                <w:bCs/>
              </w:rPr>
            </w:pPr>
            <w:r w:rsidRPr="00F37709">
              <w:rPr>
                <w:rFonts w:hint="eastAsia"/>
              </w:rPr>
              <w:t>□</w:t>
            </w:r>
          </w:p>
        </w:tc>
      </w:tr>
      <w:tr w:rsidR="00EC6738" w:rsidRPr="00D2626F" w14:paraId="32500A2F" w14:textId="77777777" w:rsidTr="00413C91">
        <w:tc>
          <w:tcPr>
            <w:tcW w:w="846" w:type="dxa"/>
            <w:vMerge/>
            <w:shd w:val="clear" w:color="auto" w:fill="D9D9D9" w:themeFill="background1" w:themeFillShade="D9"/>
          </w:tcPr>
          <w:p w14:paraId="4E2A5C3E" w14:textId="77777777" w:rsidR="00EC6738" w:rsidRPr="00D2626F" w:rsidRDefault="00EC6738" w:rsidP="00EC6738">
            <w:pPr>
              <w:rPr>
                <w:b/>
                <w:bCs/>
              </w:rPr>
            </w:pPr>
          </w:p>
        </w:tc>
        <w:tc>
          <w:tcPr>
            <w:tcW w:w="6662" w:type="dxa"/>
          </w:tcPr>
          <w:p w14:paraId="4A21A14C" w14:textId="5B1A6F01" w:rsidR="00EC6738" w:rsidRPr="00D2626F" w:rsidRDefault="00EC6738" w:rsidP="00EC6738">
            <w:r w:rsidRPr="00D2626F">
              <w:rPr>
                <w:rFonts w:hint="eastAsia"/>
              </w:rPr>
              <w:t>サステナビリティ（気候変動対策、脱炭素、人的資本、人権</w:t>
            </w:r>
            <w:r>
              <w:rPr>
                <w:rFonts w:hint="eastAsia"/>
              </w:rPr>
              <w:t>など</w:t>
            </w:r>
            <w:r w:rsidRPr="00D2626F">
              <w:rPr>
                <w:rFonts w:hint="eastAsia"/>
              </w:rPr>
              <w:t>）</w:t>
            </w:r>
          </w:p>
        </w:tc>
        <w:tc>
          <w:tcPr>
            <w:tcW w:w="986" w:type="dxa"/>
          </w:tcPr>
          <w:p w14:paraId="0735B43C" w14:textId="0F61C594" w:rsidR="00EC6738" w:rsidRPr="00D2626F" w:rsidRDefault="00EC6738" w:rsidP="00EC6738">
            <w:pPr>
              <w:jc w:val="center"/>
              <w:rPr>
                <w:b/>
                <w:bCs/>
              </w:rPr>
            </w:pPr>
            <w:r w:rsidRPr="00F37709">
              <w:rPr>
                <w:rFonts w:hint="eastAsia"/>
              </w:rPr>
              <w:t>□</w:t>
            </w:r>
          </w:p>
        </w:tc>
      </w:tr>
      <w:tr w:rsidR="00EC6738" w:rsidRPr="00D2626F" w14:paraId="7EB65E16" w14:textId="77777777" w:rsidTr="00DC075D">
        <w:tc>
          <w:tcPr>
            <w:tcW w:w="846" w:type="dxa"/>
            <w:vMerge w:val="restart"/>
            <w:shd w:val="clear" w:color="auto" w:fill="D9D9D9" w:themeFill="background1" w:themeFillShade="D9"/>
            <w:textDirection w:val="tbRlV"/>
            <w:vAlign w:val="center"/>
          </w:tcPr>
          <w:p w14:paraId="0E045563" w14:textId="49D6964D" w:rsidR="00EC6738" w:rsidRPr="00D2626F" w:rsidRDefault="00EC6738" w:rsidP="00EC6738">
            <w:pPr>
              <w:ind w:left="113" w:right="113"/>
              <w:jc w:val="center"/>
              <w:rPr>
                <w:b/>
                <w:bCs/>
              </w:rPr>
            </w:pPr>
            <w:r>
              <w:rPr>
                <w:rFonts w:hint="eastAsia"/>
                <w:b/>
                <w:bCs/>
              </w:rPr>
              <w:t>ガバナンス</w:t>
            </w:r>
          </w:p>
        </w:tc>
        <w:tc>
          <w:tcPr>
            <w:tcW w:w="6662" w:type="dxa"/>
          </w:tcPr>
          <w:p w14:paraId="574C5E73" w14:textId="2CF289BE" w:rsidR="00EC6738" w:rsidRPr="00D2626F" w:rsidRDefault="00EC6738" w:rsidP="00EC6738">
            <w:r>
              <w:rPr>
                <w:rFonts w:hint="eastAsia"/>
              </w:rPr>
              <w:t>企業風土、企業文化</w:t>
            </w:r>
          </w:p>
        </w:tc>
        <w:tc>
          <w:tcPr>
            <w:tcW w:w="986" w:type="dxa"/>
          </w:tcPr>
          <w:p w14:paraId="27D0576B" w14:textId="34E570BF" w:rsidR="00EC6738" w:rsidRPr="00D2626F" w:rsidRDefault="00EC6738" w:rsidP="00EC6738">
            <w:pPr>
              <w:jc w:val="center"/>
              <w:rPr>
                <w:b/>
                <w:bCs/>
              </w:rPr>
            </w:pPr>
            <w:r w:rsidRPr="00F37709">
              <w:rPr>
                <w:rFonts w:hint="eastAsia"/>
              </w:rPr>
              <w:t>□</w:t>
            </w:r>
          </w:p>
        </w:tc>
      </w:tr>
      <w:tr w:rsidR="00EC6738" w:rsidRPr="00D2626F" w14:paraId="7A08A5D8" w14:textId="77777777" w:rsidTr="00413C91">
        <w:tc>
          <w:tcPr>
            <w:tcW w:w="846" w:type="dxa"/>
            <w:vMerge/>
            <w:shd w:val="clear" w:color="auto" w:fill="D9D9D9" w:themeFill="background1" w:themeFillShade="D9"/>
          </w:tcPr>
          <w:p w14:paraId="4C436460" w14:textId="77777777" w:rsidR="00EC6738" w:rsidRPr="00D2626F" w:rsidRDefault="00EC6738" w:rsidP="00EC6738">
            <w:pPr>
              <w:rPr>
                <w:b/>
                <w:bCs/>
              </w:rPr>
            </w:pPr>
          </w:p>
        </w:tc>
        <w:tc>
          <w:tcPr>
            <w:tcW w:w="6662" w:type="dxa"/>
          </w:tcPr>
          <w:p w14:paraId="506E858D" w14:textId="7B5B8DF1" w:rsidR="00EC6738" w:rsidRDefault="00EC6738" w:rsidP="00EC6738">
            <w:r>
              <w:rPr>
                <w:rFonts w:hint="eastAsia"/>
              </w:rPr>
              <w:t>グループ会社管理など</w:t>
            </w:r>
          </w:p>
        </w:tc>
        <w:tc>
          <w:tcPr>
            <w:tcW w:w="986" w:type="dxa"/>
          </w:tcPr>
          <w:p w14:paraId="3B06416C" w14:textId="61231FC8" w:rsidR="00EC6738" w:rsidRPr="00D2626F" w:rsidRDefault="00EC6738" w:rsidP="00EC6738">
            <w:pPr>
              <w:jc w:val="center"/>
              <w:rPr>
                <w:b/>
                <w:bCs/>
              </w:rPr>
            </w:pPr>
            <w:r w:rsidRPr="00F37709">
              <w:rPr>
                <w:rFonts w:hint="eastAsia"/>
              </w:rPr>
              <w:t>□</w:t>
            </w:r>
          </w:p>
        </w:tc>
      </w:tr>
      <w:tr w:rsidR="00EC6738" w:rsidRPr="00D2626F" w14:paraId="52C580DE" w14:textId="77777777" w:rsidTr="00413C91">
        <w:tc>
          <w:tcPr>
            <w:tcW w:w="846" w:type="dxa"/>
            <w:vMerge/>
            <w:shd w:val="clear" w:color="auto" w:fill="D9D9D9" w:themeFill="background1" w:themeFillShade="D9"/>
          </w:tcPr>
          <w:p w14:paraId="4BFA6610" w14:textId="77777777" w:rsidR="00EC6738" w:rsidRPr="00D2626F" w:rsidRDefault="00EC6738" w:rsidP="00EC6738">
            <w:pPr>
              <w:rPr>
                <w:b/>
                <w:bCs/>
              </w:rPr>
            </w:pPr>
          </w:p>
        </w:tc>
        <w:tc>
          <w:tcPr>
            <w:tcW w:w="6662" w:type="dxa"/>
          </w:tcPr>
          <w:p w14:paraId="602A4D0D" w14:textId="4BD8704A" w:rsidR="00EC6738" w:rsidRPr="00F31FCC" w:rsidRDefault="00EC6738" w:rsidP="00EC6738">
            <w:r>
              <w:rPr>
                <w:rFonts w:hint="eastAsia"/>
              </w:rPr>
              <w:t>経営計画管理など</w:t>
            </w:r>
          </w:p>
        </w:tc>
        <w:tc>
          <w:tcPr>
            <w:tcW w:w="986" w:type="dxa"/>
          </w:tcPr>
          <w:p w14:paraId="51DAD260" w14:textId="1B87380A" w:rsidR="00EC6738" w:rsidRPr="00D2626F" w:rsidRDefault="00EC6738" w:rsidP="00EC6738">
            <w:pPr>
              <w:jc w:val="center"/>
              <w:rPr>
                <w:b/>
                <w:bCs/>
              </w:rPr>
            </w:pPr>
            <w:r w:rsidRPr="00F37709">
              <w:rPr>
                <w:rFonts w:hint="eastAsia"/>
              </w:rPr>
              <w:t>□</w:t>
            </w:r>
          </w:p>
        </w:tc>
      </w:tr>
      <w:tr w:rsidR="00EC6738" w:rsidRPr="00D2626F" w14:paraId="5DF631C3" w14:textId="77777777" w:rsidTr="00413C91">
        <w:tc>
          <w:tcPr>
            <w:tcW w:w="846" w:type="dxa"/>
            <w:vMerge/>
            <w:shd w:val="clear" w:color="auto" w:fill="D9D9D9" w:themeFill="background1" w:themeFillShade="D9"/>
          </w:tcPr>
          <w:p w14:paraId="508E424B" w14:textId="77777777" w:rsidR="00EC6738" w:rsidRPr="00D2626F" w:rsidRDefault="00EC6738" w:rsidP="00EC6738">
            <w:pPr>
              <w:rPr>
                <w:b/>
                <w:bCs/>
              </w:rPr>
            </w:pPr>
          </w:p>
        </w:tc>
        <w:tc>
          <w:tcPr>
            <w:tcW w:w="6662" w:type="dxa"/>
          </w:tcPr>
          <w:p w14:paraId="7C92071E" w14:textId="70625594" w:rsidR="00EC6738" w:rsidRDefault="00EC6738" w:rsidP="00EC6738">
            <w:r>
              <w:rPr>
                <w:rFonts w:hint="eastAsia"/>
              </w:rPr>
              <w:t>M</w:t>
            </w:r>
            <w:r>
              <w:rPr>
                <w:rFonts w:hint="eastAsia"/>
              </w:rPr>
              <w:t>＆</w:t>
            </w:r>
            <w:r>
              <w:rPr>
                <w:rFonts w:hint="eastAsia"/>
              </w:rPr>
              <w:t>A</w:t>
            </w:r>
            <w:r>
              <w:rPr>
                <w:rFonts w:hint="eastAsia"/>
              </w:rPr>
              <w:t>に伴うリスクなど</w:t>
            </w:r>
          </w:p>
        </w:tc>
        <w:tc>
          <w:tcPr>
            <w:tcW w:w="986" w:type="dxa"/>
          </w:tcPr>
          <w:p w14:paraId="0927FBDE" w14:textId="2D7D9F31" w:rsidR="00EC6738" w:rsidRPr="00D2626F" w:rsidRDefault="00EC6738" w:rsidP="00EC6738">
            <w:pPr>
              <w:jc w:val="center"/>
              <w:rPr>
                <w:b/>
                <w:bCs/>
              </w:rPr>
            </w:pPr>
            <w:r w:rsidRPr="00F37709">
              <w:rPr>
                <w:rFonts w:hint="eastAsia"/>
              </w:rPr>
              <w:t>□</w:t>
            </w:r>
          </w:p>
        </w:tc>
      </w:tr>
      <w:tr w:rsidR="00EC6738" w:rsidRPr="00D2626F" w14:paraId="6B756056" w14:textId="77777777" w:rsidTr="00413C91">
        <w:tc>
          <w:tcPr>
            <w:tcW w:w="846" w:type="dxa"/>
            <w:vMerge w:val="restart"/>
            <w:shd w:val="clear" w:color="auto" w:fill="D9D9D9" w:themeFill="background1" w:themeFillShade="D9"/>
          </w:tcPr>
          <w:p w14:paraId="74EBEEED" w14:textId="77777777" w:rsidR="00EC6738" w:rsidRDefault="00EC6738" w:rsidP="00EC6738">
            <w:pPr>
              <w:rPr>
                <w:b/>
                <w:bCs/>
              </w:rPr>
            </w:pPr>
            <w:r>
              <w:rPr>
                <w:rFonts w:hint="eastAsia"/>
                <w:b/>
                <w:bCs/>
              </w:rPr>
              <w:t>財務</w:t>
            </w:r>
          </w:p>
          <w:p w14:paraId="20CF5859" w14:textId="2C3E811D" w:rsidR="00EC6738" w:rsidRPr="00D2626F" w:rsidRDefault="00EC6738" w:rsidP="00EC6738">
            <w:pPr>
              <w:rPr>
                <w:b/>
                <w:bCs/>
              </w:rPr>
            </w:pPr>
            <w:r>
              <w:rPr>
                <w:rFonts w:hint="eastAsia"/>
                <w:b/>
                <w:bCs/>
              </w:rPr>
              <w:t>経理</w:t>
            </w:r>
          </w:p>
        </w:tc>
        <w:tc>
          <w:tcPr>
            <w:tcW w:w="6662" w:type="dxa"/>
          </w:tcPr>
          <w:p w14:paraId="4D7D03E8" w14:textId="173AE647" w:rsidR="00EC6738" w:rsidRDefault="00EC6738" w:rsidP="00EC6738">
            <w:r w:rsidRPr="00F31FCC">
              <w:rPr>
                <w:rFonts w:hint="eastAsia"/>
              </w:rPr>
              <w:t>流動性リスク（資金調達、資金繰り）</w:t>
            </w:r>
          </w:p>
        </w:tc>
        <w:tc>
          <w:tcPr>
            <w:tcW w:w="986" w:type="dxa"/>
          </w:tcPr>
          <w:p w14:paraId="500BB040" w14:textId="4750E02F" w:rsidR="00EC6738" w:rsidRPr="00D2626F" w:rsidRDefault="00EC6738" w:rsidP="00EC6738">
            <w:pPr>
              <w:jc w:val="center"/>
              <w:rPr>
                <w:b/>
                <w:bCs/>
              </w:rPr>
            </w:pPr>
            <w:r w:rsidRPr="00F37709">
              <w:rPr>
                <w:rFonts w:hint="eastAsia"/>
              </w:rPr>
              <w:t>□</w:t>
            </w:r>
          </w:p>
        </w:tc>
      </w:tr>
      <w:tr w:rsidR="00EC6738" w:rsidRPr="00D2626F" w14:paraId="5B2F8630" w14:textId="77777777" w:rsidTr="00413C91">
        <w:tc>
          <w:tcPr>
            <w:tcW w:w="846" w:type="dxa"/>
            <w:vMerge/>
            <w:shd w:val="clear" w:color="auto" w:fill="D9D9D9" w:themeFill="background1" w:themeFillShade="D9"/>
          </w:tcPr>
          <w:p w14:paraId="7AEC8DA0" w14:textId="77777777" w:rsidR="00EC6738" w:rsidRPr="00D2626F" w:rsidRDefault="00EC6738" w:rsidP="00EC6738">
            <w:pPr>
              <w:rPr>
                <w:b/>
                <w:bCs/>
              </w:rPr>
            </w:pPr>
          </w:p>
        </w:tc>
        <w:tc>
          <w:tcPr>
            <w:tcW w:w="6662" w:type="dxa"/>
          </w:tcPr>
          <w:p w14:paraId="600238E8" w14:textId="126F3A85" w:rsidR="00EC6738" w:rsidRPr="00F31FCC" w:rsidRDefault="00EC6738" w:rsidP="00EC6738">
            <w:r w:rsidRPr="00F31FCC">
              <w:rPr>
                <w:rFonts w:hint="eastAsia"/>
              </w:rPr>
              <w:t>資産負債管理（債権管理、信用リスク、ＡＬＭなど）</w:t>
            </w:r>
          </w:p>
        </w:tc>
        <w:tc>
          <w:tcPr>
            <w:tcW w:w="986" w:type="dxa"/>
          </w:tcPr>
          <w:p w14:paraId="504DFEA9" w14:textId="04B54C8F" w:rsidR="00EC6738" w:rsidRPr="00D2626F" w:rsidRDefault="00EC6738" w:rsidP="00EC6738">
            <w:pPr>
              <w:jc w:val="center"/>
              <w:rPr>
                <w:b/>
                <w:bCs/>
              </w:rPr>
            </w:pPr>
            <w:r w:rsidRPr="00F37709">
              <w:rPr>
                <w:rFonts w:hint="eastAsia"/>
              </w:rPr>
              <w:t>□</w:t>
            </w:r>
          </w:p>
        </w:tc>
      </w:tr>
      <w:tr w:rsidR="00EC6738" w:rsidRPr="00D2626F" w14:paraId="2030C394" w14:textId="77777777" w:rsidTr="00413C91">
        <w:tc>
          <w:tcPr>
            <w:tcW w:w="846" w:type="dxa"/>
            <w:vMerge/>
            <w:shd w:val="clear" w:color="auto" w:fill="D9D9D9" w:themeFill="background1" w:themeFillShade="D9"/>
          </w:tcPr>
          <w:p w14:paraId="77EAEAC5" w14:textId="77777777" w:rsidR="00EC6738" w:rsidRPr="00D2626F" w:rsidRDefault="00EC6738" w:rsidP="00EC6738">
            <w:pPr>
              <w:rPr>
                <w:b/>
                <w:bCs/>
              </w:rPr>
            </w:pPr>
          </w:p>
        </w:tc>
        <w:tc>
          <w:tcPr>
            <w:tcW w:w="6662" w:type="dxa"/>
          </w:tcPr>
          <w:p w14:paraId="0A3D7304" w14:textId="20E6FB71" w:rsidR="00EC6738" w:rsidRPr="00F31FCC" w:rsidRDefault="00EC6738" w:rsidP="00EC6738">
            <w:r>
              <w:rPr>
                <w:rFonts w:hint="eastAsia"/>
              </w:rPr>
              <w:t>減損リスク、会計管理など</w:t>
            </w:r>
          </w:p>
        </w:tc>
        <w:tc>
          <w:tcPr>
            <w:tcW w:w="986" w:type="dxa"/>
          </w:tcPr>
          <w:p w14:paraId="72722635" w14:textId="3A46C97D" w:rsidR="00EC6738" w:rsidRPr="00D2626F" w:rsidRDefault="00EC6738" w:rsidP="00EC6738">
            <w:pPr>
              <w:jc w:val="center"/>
              <w:rPr>
                <w:b/>
                <w:bCs/>
              </w:rPr>
            </w:pPr>
            <w:r w:rsidRPr="00F37709">
              <w:rPr>
                <w:rFonts w:hint="eastAsia"/>
              </w:rPr>
              <w:t>□</w:t>
            </w:r>
          </w:p>
        </w:tc>
      </w:tr>
      <w:tr w:rsidR="00EC6738" w:rsidRPr="00D2626F" w14:paraId="2184C8C2" w14:textId="77777777" w:rsidTr="00DC075D">
        <w:tc>
          <w:tcPr>
            <w:tcW w:w="846" w:type="dxa"/>
            <w:vMerge w:val="restart"/>
            <w:shd w:val="clear" w:color="auto" w:fill="D9D9D9" w:themeFill="background1" w:themeFillShade="D9"/>
            <w:textDirection w:val="tbRlV"/>
            <w:vAlign w:val="center"/>
          </w:tcPr>
          <w:p w14:paraId="332D915B" w14:textId="45F9788A" w:rsidR="00EC6738" w:rsidRPr="00D2626F" w:rsidRDefault="00EC6738" w:rsidP="00EC6738">
            <w:pPr>
              <w:ind w:left="113" w:right="113"/>
              <w:jc w:val="center"/>
              <w:rPr>
                <w:b/>
                <w:bCs/>
              </w:rPr>
            </w:pPr>
            <w:r w:rsidRPr="0084499F">
              <w:rPr>
                <w:rFonts w:hint="eastAsia"/>
                <w:b/>
                <w:bCs/>
                <w:sz w:val="16"/>
                <w:szCs w:val="18"/>
              </w:rPr>
              <w:lastRenderedPageBreak/>
              <w:t>その他管理</w:t>
            </w:r>
          </w:p>
        </w:tc>
        <w:tc>
          <w:tcPr>
            <w:tcW w:w="6662" w:type="dxa"/>
          </w:tcPr>
          <w:p w14:paraId="762E1271" w14:textId="7347A6F5" w:rsidR="00EC6738" w:rsidRDefault="00EC6738" w:rsidP="00EC6738">
            <w:r>
              <w:rPr>
                <w:rFonts w:hint="eastAsia"/>
              </w:rPr>
              <w:t>技術開発、研究開発など</w:t>
            </w:r>
          </w:p>
        </w:tc>
        <w:tc>
          <w:tcPr>
            <w:tcW w:w="986" w:type="dxa"/>
          </w:tcPr>
          <w:p w14:paraId="608676B4" w14:textId="48AC9B73" w:rsidR="00EC6738" w:rsidRPr="00D2626F" w:rsidRDefault="00EC6738" w:rsidP="00EC6738">
            <w:pPr>
              <w:jc w:val="center"/>
              <w:rPr>
                <w:b/>
                <w:bCs/>
              </w:rPr>
            </w:pPr>
            <w:r w:rsidRPr="00F37709">
              <w:rPr>
                <w:rFonts w:hint="eastAsia"/>
              </w:rPr>
              <w:t>□</w:t>
            </w:r>
          </w:p>
        </w:tc>
      </w:tr>
      <w:tr w:rsidR="00EC6738" w:rsidRPr="00D2626F" w14:paraId="70E8B72F" w14:textId="77777777" w:rsidTr="00413C91">
        <w:tc>
          <w:tcPr>
            <w:tcW w:w="846" w:type="dxa"/>
            <w:vMerge/>
            <w:shd w:val="clear" w:color="auto" w:fill="D9D9D9" w:themeFill="background1" w:themeFillShade="D9"/>
          </w:tcPr>
          <w:p w14:paraId="66FA1360" w14:textId="77777777" w:rsidR="00EC6738" w:rsidRPr="00D2626F" w:rsidRDefault="00EC6738" w:rsidP="00EC6738">
            <w:pPr>
              <w:rPr>
                <w:b/>
                <w:bCs/>
              </w:rPr>
            </w:pPr>
          </w:p>
        </w:tc>
        <w:tc>
          <w:tcPr>
            <w:tcW w:w="6662" w:type="dxa"/>
          </w:tcPr>
          <w:p w14:paraId="22C62B82" w14:textId="5785A6A9" w:rsidR="00EC6738" w:rsidRDefault="00EC6738" w:rsidP="00EC6738">
            <w:r w:rsidRPr="00CC4BB1">
              <w:rPr>
                <w:rFonts w:hint="eastAsia"/>
              </w:rPr>
              <w:t>製品・サービスの品質管理</w:t>
            </w:r>
            <w:r>
              <w:rPr>
                <w:rFonts w:hint="eastAsia"/>
              </w:rPr>
              <w:t>など</w:t>
            </w:r>
          </w:p>
        </w:tc>
        <w:tc>
          <w:tcPr>
            <w:tcW w:w="986" w:type="dxa"/>
          </w:tcPr>
          <w:p w14:paraId="277FE7B4" w14:textId="20D458DB" w:rsidR="00EC6738" w:rsidRPr="00D2626F" w:rsidRDefault="00EC6738" w:rsidP="00EC6738">
            <w:pPr>
              <w:jc w:val="center"/>
              <w:rPr>
                <w:b/>
                <w:bCs/>
              </w:rPr>
            </w:pPr>
            <w:r w:rsidRPr="00F37709">
              <w:rPr>
                <w:rFonts w:hint="eastAsia"/>
              </w:rPr>
              <w:t>□</w:t>
            </w:r>
          </w:p>
        </w:tc>
      </w:tr>
      <w:tr w:rsidR="00EC6738" w:rsidRPr="00CC4BB1" w14:paraId="60785658" w14:textId="77777777" w:rsidTr="00413C91">
        <w:tc>
          <w:tcPr>
            <w:tcW w:w="846" w:type="dxa"/>
            <w:vMerge/>
            <w:shd w:val="clear" w:color="auto" w:fill="D9D9D9" w:themeFill="background1" w:themeFillShade="D9"/>
          </w:tcPr>
          <w:p w14:paraId="02C1C27C" w14:textId="77777777" w:rsidR="00EC6738" w:rsidRPr="00D2626F" w:rsidRDefault="00EC6738" w:rsidP="00EC6738">
            <w:pPr>
              <w:rPr>
                <w:b/>
                <w:bCs/>
              </w:rPr>
            </w:pPr>
          </w:p>
        </w:tc>
        <w:tc>
          <w:tcPr>
            <w:tcW w:w="6662" w:type="dxa"/>
          </w:tcPr>
          <w:p w14:paraId="5E4ED21B" w14:textId="1904EAD8" w:rsidR="00EC6738" w:rsidRPr="00CC4BB1" w:rsidRDefault="00EC6738" w:rsidP="00EC6738">
            <w:r w:rsidRPr="00CC4BB1">
              <w:rPr>
                <w:rFonts w:hint="eastAsia"/>
              </w:rPr>
              <w:t>人事管理（人材育成、労務管理、健康経営など）</w:t>
            </w:r>
          </w:p>
        </w:tc>
        <w:tc>
          <w:tcPr>
            <w:tcW w:w="986" w:type="dxa"/>
          </w:tcPr>
          <w:p w14:paraId="10DF4575" w14:textId="0D618761" w:rsidR="00EC6738" w:rsidRPr="00D2626F" w:rsidRDefault="00EC6738" w:rsidP="00EC6738">
            <w:pPr>
              <w:jc w:val="center"/>
              <w:rPr>
                <w:b/>
                <w:bCs/>
              </w:rPr>
            </w:pPr>
            <w:r w:rsidRPr="00F37709">
              <w:rPr>
                <w:rFonts w:hint="eastAsia"/>
              </w:rPr>
              <w:t>□</w:t>
            </w:r>
          </w:p>
        </w:tc>
      </w:tr>
      <w:tr w:rsidR="00EC6738" w:rsidRPr="00D2626F" w14:paraId="44AE3B53" w14:textId="77777777" w:rsidTr="00413C91">
        <w:tc>
          <w:tcPr>
            <w:tcW w:w="846" w:type="dxa"/>
            <w:shd w:val="clear" w:color="auto" w:fill="D9D9D9" w:themeFill="background1" w:themeFillShade="D9"/>
          </w:tcPr>
          <w:p w14:paraId="3BE8594A" w14:textId="42C3C0BC" w:rsidR="00EC6738" w:rsidRPr="00D2626F" w:rsidRDefault="00EC6738" w:rsidP="00EC6738">
            <w:r w:rsidRPr="00D2626F">
              <w:rPr>
                <w:rFonts w:hint="eastAsia"/>
              </w:rPr>
              <w:t>その他</w:t>
            </w:r>
          </w:p>
        </w:tc>
        <w:tc>
          <w:tcPr>
            <w:tcW w:w="6662" w:type="dxa"/>
          </w:tcPr>
          <w:p w14:paraId="0BE2B1E7" w14:textId="20EC7AD5" w:rsidR="00EC6738" w:rsidRPr="00D2626F" w:rsidRDefault="00EC6738" w:rsidP="00EC6738">
            <w:r w:rsidRPr="00D2626F">
              <w:rPr>
                <w:rFonts w:hint="eastAsia"/>
              </w:rPr>
              <w:t>（</w:t>
            </w:r>
            <w:r>
              <w:rPr>
                <w:rFonts w:hint="eastAsia"/>
              </w:rPr>
              <w:t>下に</w:t>
            </w:r>
            <w:r w:rsidRPr="00D2626F">
              <w:rPr>
                <w:rFonts w:hint="eastAsia"/>
              </w:rPr>
              <w:t>自由記述）</w:t>
            </w:r>
          </w:p>
        </w:tc>
        <w:tc>
          <w:tcPr>
            <w:tcW w:w="986" w:type="dxa"/>
          </w:tcPr>
          <w:p w14:paraId="12CFB061" w14:textId="71934217" w:rsidR="00EC6738" w:rsidRPr="00D2626F" w:rsidRDefault="00EC6738" w:rsidP="00EC6738">
            <w:pPr>
              <w:jc w:val="center"/>
              <w:rPr>
                <w:b/>
                <w:bCs/>
              </w:rPr>
            </w:pPr>
            <w:r w:rsidRPr="00F37709">
              <w:rPr>
                <w:rFonts w:hint="eastAsia"/>
              </w:rPr>
              <w:t>□</w:t>
            </w:r>
          </w:p>
        </w:tc>
      </w:tr>
    </w:tbl>
    <w:bookmarkEnd w:id="4"/>
    <w:p w14:paraId="620C6132" w14:textId="6A16215A" w:rsidR="00A417FF" w:rsidRPr="00D2626F" w:rsidRDefault="00413C91" w:rsidP="00A417FF">
      <w:pPr>
        <w:rPr>
          <w:shd w:val="pct15" w:color="auto" w:fill="FFFFFF"/>
        </w:rPr>
      </w:pPr>
      <w:r w:rsidRPr="00D2626F">
        <w:rPr>
          <w:noProof/>
        </w:rPr>
        <mc:AlternateContent>
          <mc:Choice Requires="wps">
            <w:drawing>
              <wp:anchor distT="0" distB="0" distL="114300" distR="114300" simplePos="0" relativeHeight="251673600" behindDoc="0" locked="0" layoutInCell="1" allowOverlap="1" wp14:anchorId="07C3757F" wp14:editId="172E838D">
                <wp:simplePos x="0" y="0"/>
                <wp:positionH relativeFrom="margin">
                  <wp:align>right</wp:align>
                </wp:positionH>
                <wp:positionV relativeFrom="paragraph">
                  <wp:posOffset>136139</wp:posOffset>
                </wp:positionV>
                <wp:extent cx="5054600" cy="542925"/>
                <wp:effectExtent l="0" t="0" r="12700" b="28575"/>
                <wp:wrapNone/>
                <wp:docPr id="8" name="テキスト ボックス 8"/>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2B43B214" w14:textId="77777777" w:rsidR="00413C91" w:rsidRDefault="00413C91" w:rsidP="00413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C3757F" id="テキスト ボックス 8" o:spid="_x0000_s1035" type="#_x0000_t202" style="position:absolute;left:0;text-align:left;margin-left:346.8pt;margin-top:10.7pt;width:398pt;height:42.7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" fillcolor="window" strokeweight=".5pt">
                <v:textbox>
                  <w:txbxContent>
                    <w:p w14:paraId="2B43B214" w14:textId="77777777" w:rsidR="00413C91" w:rsidRDefault="00413C91" w:rsidP="00413C91"/>
                  </w:txbxContent>
                </v:textbox>
                <w10:wrap anchorx="margin"/>
              </v:shape>
            </w:pict>
          </mc:Fallback>
        </mc:AlternateContent>
      </w:r>
    </w:p>
    <w:p w14:paraId="0FF9A1F8" w14:textId="6B77B2E0" w:rsidR="00A417FF" w:rsidRPr="00D2626F" w:rsidRDefault="00A417FF" w:rsidP="00A417FF"/>
    <w:p w14:paraId="1494CB30" w14:textId="77777777" w:rsidR="00413C91" w:rsidRPr="00D2626F" w:rsidRDefault="00413C91" w:rsidP="00A417FF"/>
    <w:p w14:paraId="76C762A9" w14:textId="39E6AB90" w:rsidR="00A417FF" w:rsidRPr="00D2626F" w:rsidRDefault="00A417FF" w:rsidP="00A417FF"/>
    <w:p w14:paraId="7143BB6B" w14:textId="4BA5885A" w:rsidR="00337C26" w:rsidRPr="00D2626F" w:rsidRDefault="00413C91" w:rsidP="00A417FF">
      <w:pPr>
        <w:rPr>
          <w:sz w:val="20"/>
          <w:szCs w:val="21"/>
        </w:rPr>
      </w:pPr>
      <w:r w:rsidRPr="00D2626F">
        <w:rPr>
          <w:rFonts w:hint="eastAsia"/>
          <w:sz w:val="18"/>
          <w:szCs w:val="20"/>
        </w:rPr>
        <w:t>※</w:t>
      </w:r>
      <w:r w:rsidRPr="00D2626F">
        <w:rPr>
          <w:rFonts w:hint="eastAsia"/>
          <w:sz w:val="18"/>
          <w:szCs w:val="20"/>
        </w:rPr>
        <w:t>COSO</w:t>
      </w:r>
      <w:r w:rsidR="00337C26" w:rsidRPr="00D2626F">
        <w:rPr>
          <w:rFonts w:hint="eastAsia"/>
          <w:sz w:val="18"/>
          <w:szCs w:val="20"/>
        </w:rPr>
        <w:t>とは、トレッドウェイ委員会支援組織委員会</w:t>
      </w:r>
      <w:r w:rsidR="00337C26" w:rsidRPr="00D2626F">
        <w:rPr>
          <w:rFonts w:hint="eastAsia"/>
          <w:sz w:val="18"/>
          <w:szCs w:val="20"/>
        </w:rPr>
        <w:t>(The Committee of Sponsoring Organizations of the Treadway Commission)</w:t>
      </w:r>
      <w:r w:rsidR="00337C26" w:rsidRPr="00D2626F">
        <w:rPr>
          <w:rFonts w:hint="eastAsia"/>
          <w:sz w:val="18"/>
          <w:szCs w:val="20"/>
        </w:rPr>
        <w:t>が米国で発表した、『内部統制の基本的な枠組み』のことで、主要各国の会計士による監査基準にも組み込まれ、現在では国際的なスタンダードとなっています。また、リスクマネジメントの枠組みとして世界で最も広く認識され、適用されている</w:t>
      </w:r>
      <w:r w:rsidR="00337C26" w:rsidRPr="00D2626F">
        <w:rPr>
          <w:rFonts w:hint="eastAsia"/>
          <w:sz w:val="18"/>
          <w:szCs w:val="20"/>
        </w:rPr>
        <w:t>COSO</w:t>
      </w:r>
      <w:r w:rsidR="00337C26" w:rsidRPr="00D2626F">
        <w:rPr>
          <w:rFonts w:hint="eastAsia"/>
          <w:sz w:val="18"/>
          <w:szCs w:val="20"/>
        </w:rPr>
        <w:t>の全社的リスクマネジメント（</w:t>
      </w:r>
      <w:r w:rsidR="00337C26" w:rsidRPr="00D2626F">
        <w:rPr>
          <w:rFonts w:hint="eastAsia"/>
          <w:sz w:val="18"/>
          <w:szCs w:val="20"/>
        </w:rPr>
        <w:t>ERM</w:t>
      </w:r>
      <w:r w:rsidR="00337C26" w:rsidRPr="00D2626F">
        <w:rPr>
          <w:rFonts w:hint="eastAsia"/>
          <w:sz w:val="18"/>
          <w:szCs w:val="20"/>
        </w:rPr>
        <w:t>）フレームワークの改訂版が</w:t>
      </w:r>
      <w:r w:rsidR="00337C26" w:rsidRPr="00D2626F">
        <w:rPr>
          <w:rFonts w:hint="eastAsia"/>
          <w:sz w:val="18"/>
          <w:szCs w:val="20"/>
        </w:rPr>
        <w:t>2017</w:t>
      </w:r>
      <w:r w:rsidR="00337C26" w:rsidRPr="00D2626F">
        <w:rPr>
          <w:rFonts w:hint="eastAsia"/>
          <w:sz w:val="18"/>
          <w:szCs w:val="20"/>
        </w:rPr>
        <w:t>年に公表されています。</w:t>
      </w:r>
    </w:p>
    <w:p w14:paraId="6150971E" w14:textId="4CDEA323" w:rsidR="00413C91" w:rsidRDefault="00413C91" w:rsidP="00A417FF"/>
    <w:p w14:paraId="142566A3" w14:textId="500B0742" w:rsidR="00E82677" w:rsidRPr="0007301A" w:rsidRDefault="00E82677" w:rsidP="00A417FF">
      <w:pPr>
        <w:rPr>
          <w:color w:val="FF0000"/>
        </w:rPr>
      </w:pPr>
    </w:p>
    <w:p w14:paraId="118E9C3A" w14:textId="2371003E" w:rsidR="00E82677" w:rsidRDefault="007B229A" w:rsidP="00F31FCC">
      <w:pPr>
        <w:rPr>
          <w:b/>
          <w:bCs/>
        </w:rPr>
      </w:pPr>
      <w:r w:rsidRPr="00483A55">
        <w:rPr>
          <w:rFonts w:hint="eastAsia"/>
          <w:color w:val="FF0000"/>
        </w:rPr>
        <w:t>（全員回答）</w:t>
      </w:r>
    </w:p>
    <w:p w14:paraId="2E5372E3" w14:textId="0C8E35EE" w:rsidR="0080760E" w:rsidRPr="00D2626F" w:rsidRDefault="00F31FCC" w:rsidP="0080760E">
      <w:r w:rsidRPr="00D2626F">
        <w:rPr>
          <w:rFonts w:hint="eastAsia"/>
          <w:b/>
          <w:bCs/>
        </w:rPr>
        <w:t>Q</w:t>
      </w:r>
      <w:r w:rsidR="00DC075D">
        <w:rPr>
          <w:b/>
          <w:bCs/>
        </w:rPr>
        <w:t>1</w:t>
      </w:r>
      <w:r w:rsidR="00912922">
        <w:rPr>
          <w:b/>
          <w:bCs/>
        </w:rPr>
        <w:t>4</w:t>
      </w:r>
      <w:r w:rsidRPr="00D2626F">
        <w:rPr>
          <w:b/>
          <w:bCs/>
        </w:rPr>
        <w:t xml:space="preserve">.  </w:t>
      </w:r>
      <w:r w:rsidR="0080760E" w:rsidRPr="0080760E">
        <w:rPr>
          <w:rFonts w:hint="eastAsia"/>
          <w:b/>
          <w:bCs/>
        </w:rPr>
        <w:t>Q13</w:t>
      </w:r>
      <w:r w:rsidR="0080760E" w:rsidRPr="0080760E">
        <w:rPr>
          <w:rFonts w:hint="eastAsia"/>
          <w:b/>
          <w:bCs/>
        </w:rPr>
        <w:t>で選択した執行側の認識するリスク</w:t>
      </w:r>
      <w:r w:rsidR="00962F57">
        <w:rPr>
          <w:rFonts w:hint="eastAsia"/>
          <w:b/>
          <w:bCs/>
        </w:rPr>
        <w:t>（</w:t>
      </w:r>
      <w:r w:rsidR="00962F57">
        <w:rPr>
          <w:rFonts w:hint="eastAsia"/>
          <w:b/>
          <w:bCs/>
        </w:rPr>
        <w:t>5</w:t>
      </w:r>
      <w:r w:rsidR="00962F57">
        <w:rPr>
          <w:rFonts w:hint="eastAsia"/>
          <w:b/>
          <w:bCs/>
        </w:rPr>
        <w:t>つまで）</w:t>
      </w:r>
      <w:r w:rsidR="0080760E" w:rsidRPr="0080760E">
        <w:rPr>
          <w:rFonts w:hint="eastAsia"/>
          <w:b/>
          <w:bCs/>
        </w:rPr>
        <w:t>について、監査役会等の重点監査項目に設定していますか。</w:t>
      </w:r>
      <w:r w:rsidR="0080760E" w:rsidRPr="007B229A">
        <w:rPr>
          <w:rFonts w:hint="eastAsia"/>
          <w:color w:val="0070C0"/>
        </w:rPr>
        <w:t>（</w:t>
      </w:r>
      <w:r w:rsidR="0080760E">
        <w:rPr>
          <w:rFonts w:hint="eastAsia"/>
          <w:color w:val="0070C0"/>
        </w:rPr>
        <w:t>それぞれ１つ選択</w:t>
      </w:r>
      <w:r w:rsidR="0080760E" w:rsidRPr="007B229A">
        <w:rPr>
          <w:rFonts w:hint="eastAsia"/>
          <w:color w:val="0070C0"/>
        </w:rPr>
        <w:t>）</w:t>
      </w:r>
    </w:p>
    <w:tbl>
      <w:tblPr>
        <w:tblStyle w:val="a7"/>
        <w:tblW w:w="0" w:type="auto"/>
        <w:tblCellMar>
          <w:left w:w="85" w:type="dxa"/>
          <w:right w:w="85" w:type="dxa"/>
        </w:tblCellMar>
        <w:tblLook w:val="04A0" w:firstRow="1" w:lastRow="0" w:firstColumn="1" w:lastColumn="0" w:noHBand="0" w:noVBand="1"/>
      </w:tblPr>
      <w:tblGrid>
        <w:gridCol w:w="812"/>
        <w:gridCol w:w="5883"/>
        <w:gridCol w:w="886"/>
        <w:gridCol w:w="913"/>
      </w:tblGrid>
      <w:tr w:rsidR="00962F57" w:rsidRPr="00D2626F" w14:paraId="4CD3BBD2" w14:textId="77777777" w:rsidTr="00962F57">
        <w:tc>
          <w:tcPr>
            <w:tcW w:w="812" w:type="dxa"/>
            <w:shd w:val="clear" w:color="auto" w:fill="D9D9D9" w:themeFill="background1" w:themeFillShade="D9"/>
          </w:tcPr>
          <w:p w14:paraId="05CCA8C1" w14:textId="77777777" w:rsidR="00962F57" w:rsidRPr="00D2626F" w:rsidRDefault="00962F57" w:rsidP="009D1DFD">
            <w:pPr>
              <w:jc w:val="center"/>
            </w:pPr>
            <w:r w:rsidRPr="00D2626F">
              <w:rPr>
                <w:rFonts w:hint="eastAsia"/>
              </w:rPr>
              <w:t>局面</w:t>
            </w:r>
          </w:p>
        </w:tc>
        <w:tc>
          <w:tcPr>
            <w:tcW w:w="5883" w:type="dxa"/>
            <w:shd w:val="clear" w:color="auto" w:fill="D9D9D9" w:themeFill="background1" w:themeFillShade="D9"/>
          </w:tcPr>
          <w:p w14:paraId="1772BAA0" w14:textId="77777777" w:rsidR="00962F57" w:rsidRPr="00D2626F" w:rsidRDefault="00962F57" w:rsidP="009D1DFD">
            <w:pPr>
              <w:jc w:val="center"/>
            </w:pPr>
            <w:r w:rsidRPr="00D2626F">
              <w:rPr>
                <w:rFonts w:hint="eastAsia"/>
              </w:rPr>
              <w:t>リスクのカテゴリー</w:t>
            </w:r>
          </w:p>
        </w:tc>
        <w:tc>
          <w:tcPr>
            <w:tcW w:w="886" w:type="dxa"/>
            <w:shd w:val="clear" w:color="auto" w:fill="D9D9D9" w:themeFill="background1" w:themeFillShade="D9"/>
          </w:tcPr>
          <w:p w14:paraId="29EA0A85" w14:textId="77777777" w:rsidR="00962F57" w:rsidRDefault="00962F57" w:rsidP="009D1DFD">
            <w:pPr>
              <w:jc w:val="center"/>
              <w:rPr>
                <w:sz w:val="16"/>
                <w:szCs w:val="18"/>
              </w:rPr>
            </w:pPr>
            <w:r>
              <w:rPr>
                <w:rFonts w:hint="eastAsia"/>
                <w:sz w:val="16"/>
                <w:szCs w:val="18"/>
              </w:rPr>
              <w:t>設定</w:t>
            </w:r>
          </w:p>
          <w:p w14:paraId="1C5321B5" w14:textId="581694F4" w:rsidR="00962F57" w:rsidRPr="00D2626F" w:rsidRDefault="00962F57" w:rsidP="009D1DFD">
            <w:pPr>
              <w:jc w:val="center"/>
              <w:rPr>
                <w:sz w:val="16"/>
                <w:szCs w:val="18"/>
              </w:rPr>
            </w:pPr>
            <w:r>
              <w:rPr>
                <w:rFonts w:hint="eastAsia"/>
                <w:sz w:val="16"/>
                <w:szCs w:val="18"/>
              </w:rPr>
              <w:t>している</w:t>
            </w:r>
          </w:p>
        </w:tc>
        <w:tc>
          <w:tcPr>
            <w:tcW w:w="913" w:type="dxa"/>
            <w:shd w:val="clear" w:color="auto" w:fill="D9D9D9" w:themeFill="background1" w:themeFillShade="D9"/>
          </w:tcPr>
          <w:p w14:paraId="276E482D" w14:textId="7F0D4EDB" w:rsidR="00962F57" w:rsidRPr="00D2626F" w:rsidRDefault="00962F57" w:rsidP="009D1DFD">
            <w:pPr>
              <w:jc w:val="center"/>
              <w:rPr>
                <w:sz w:val="16"/>
                <w:szCs w:val="18"/>
              </w:rPr>
            </w:pPr>
            <w:r>
              <w:rPr>
                <w:rFonts w:hint="eastAsia"/>
                <w:sz w:val="16"/>
                <w:szCs w:val="18"/>
              </w:rPr>
              <w:t>設定していない</w:t>
            </w:r>
          </w:p>
        </w:tc>
      </w:tr>
      <w:tr w:rsidR="00962F57" w:rsidRPr="00D2626F" w14:paraId="084198B2" w14:textId="77777777" w:rsidTr="00962F57">
        <w:tc>
          <w:tcPr>
            <w:tcW w:w="812" w:type="dxa"/>
            <w:vMerge w:val="restart"/>
            <w:shd w:val="clear" w:color="auto" w:fill="D9D9D9" w:themeFill="background1" w:themeFillShade="D9"/>
          </w:tcPr>
          <w:p w14:paraId="71D952A9" w14:textId="77777777" w:rsidR="00962F57" w:rsidRPr="00D2626F" w:rsidRDefault="00962F57" w:rsidP="00962F57">
            <w:pPr>
              <w:rPr>
                <w:b/>
                <w:bCs/>
              </w:rPr>
            </w:pPr>
            <w:r w:rsidRPr="00D2626F">
              <w:rPr>
                <w:rFonts w:hint="eastAsia"/>
                <w:b/>
                <w:bCs/>
              </w:rPr>
              <w:t>政治</w:t>
            </w:r>
          </w:p>
        </w:tc>
        <w:tc>
          <w:tcPr>
            <w:tcW w:w="5883" w:type="dxa"/>
          </w:tcPr>
          <w:p w14:paraId="39450266" w14:textId="77777777" w:rsidR="00962F57" w:rsidRPr="00D2626F" w:rsidRDefault="00962F57" w:rsidP="00962F57">
            <w:pPr>
              <w:rPr>
                <w:b/>
                <w:bCs/>
              </w:rPr>
            </w:pPr>
            <w:r w:rsidRPr="00D2626F">
              <w:rPr>
                <w:rFonts w:ascii="ＭＳ 明朝" w:hAnsi="ＭＳ 明朝" w:hint="eastAsia"/>
              </w:rPr>
              <w:t>地政学リスク、紛争、政権交代、政情、カントリーリスクなど</w:t>
            </w:r>
          </w:p>
        </w:tc>
        <w:tc>
          <w:tcPr>
            <w:tcW w:w="886" w:type="dxa"/>
          </w:tcPr>
          <w:p w14:paraId="21DF66CD" w14:textId="2E73640F" w:rsidR="00962F57" w:rsidRDefault="00962F57" w:rsidP="00962F57">
            <w:pPr>
              <w:jc w:val="center"/>
            </w:pPr>
            <w:r w:rsidRPr="00194C85">
              <w:rPr>
                <w:rFonts w:hint="eastAsia"/>
              </w:rPr>
              <w:t>□</w:t>
            </w:r>
          </w:p>
        </w:tc>
        <w:tc>
          <w:tcPr>
            <w:tcW w:w="913" w:type="dxa"/>
          </w:tcPr>
          <w:p w14:paraId="2779D733" w14:textId="3C40ED61" w:rsidR="00962F57" w:rsidRPr="00D2626F" w:rsidRDefault="00962F57" w:rsidP="00962F57">
            <w:pPr>
              <w:jc w:val="center"/>
              <w:rPr>
                <w:b/>
                <w:bCs/>
              </w:rPr>
            </w:pPr>
            <w:r>
              <w:rPr>
                <w:rFonts w:hint="eastAsia"/>
              </w:rPr>
              <w:t>□</w:t>
            </w:r>
          </w:p>
        </w:tc>
      </w:tr>
      <w:tr w:rsidR="00962F57" w:rsidRPr="00D2626F" w14:paraId="31AFC41F" w14:textId="77777777" w:rsidTr="00962F57">
        <w:tc>
          <w:tcPr>
            <w:tcW w:w="812" w:type="dxa"/>
            <w:vMerge/>
            <w:shd w:val="clear" w:color="auto" w:fill="D9D9D9" w:themeFill="background1" w:themeFillShade="D9"/>
          </w:tcPr>
          <w:p w14:paraId="578B9DFC" w14:textId="77777777" w:rsidR="00962F57" w:rsidRPr="00D2626F" w:rsidRDefault="00962F57" w:rsidP="00962F57">
            <w:pPr>
              <w:rPr>
                <w:b/>
                <w:bCs/>
              </w:rPr>
            </w:pPr>
          </w:p>
        </w:tc>
        <w:tc>
          <w:tcPr>
            <w:tcW w:w="5883" w:type="dxa"/>
          </w:tcPr>
          <w:p w14:paraId="2238A4AA" w14:textId="77777777" w:rsidR="00962F57" w:rsidRPr="00D2626F" w:rsidRDefault="00962F57" w:rsidP="00962F57">
            <w:pPr>
              <w:rPr>
                <w:b/>
                <w:bCs/>
              </w:rPr>
            </w:pPr>
            <w:r w:rsidRPr="00D2626F">
              <w:rPr>
                <w:rFonts w:ascii="ＭＳ 明朝" w:hAnsi="ＭＳ 明朝" w:hint="eastAsia"/>
              </w:rPr>
              <w:t>貿易摩擦、貿易制限、関税、課税など</w:t>
            </w:r>
          </w:p>
        </w:tc>
        <w:tc>
          <w:tcPr>
            <w:tcW w:w="886" w:type="dxa"/>
          </w:tcPr>
          <w:p w14:paraId="0DB643A2" w14:textId="1BD266EC" w:rsidR="00962F57" w:rsidRPr="00F37709" w:rsidRDefault="00962F57" w:rsidP="00962F57">
            <w:pPr>
              <w:jc w:val="center"/>
            </w:pPr>
            <w:r w:rsidRPr="00194C85">
              <w:rPr>
                <w:rFonts w:hint="eastAsia"/>
              </w:rPr>
              <w:t>□</w:t>
            </w:r>
          </w:p>
        </w:tc>
        <w:tc>
          <w:tcPr>
            <w:tcW w:w="913" w:type="dxa"/>
          </w:tcPr>
          <w:p w14:paraId="7211D89C" w14:textId="127781AB" w:rsidR="00962F57" w:rsidRPr="00D2626F" w:rsidRDefault="00962F57" w:rsidP="00962F57">
            <w:pPr>
              <w:jc w:val="center"/>
              <w:rPr>
                <w:b/>
                <w:bCs/>
              </w:rPr>
            </w:pPr>
            <w:r w:rsidRPr="00F37709">
              <w:rPr>
                <w:rFonts w:hint="eastAsia"/>
              </w:rPr>
              <w:t>□</w:t>
            </w:r>
          </w:p>
        </w:tc>
      </w:tr>
      <w:tr w:rsidR="00962F57" w:rsidRPr="00D2626F" w14:paraId="57B614C4" w14:textId="77777777" w:rsidTr="00962F57">
        <w:tc>
          <w:tcPr>
            <w:tcW w:w="812" w:type="dxa"/>
            <w:vMerge w:val="restart"/>
            <w:shd w:val="clear" w:color="auto" w:fill="D9D9D9" w:themeFill="background1" w:themeFillShade="D9"/>
          </w:tcPr>
          <w:p w14:paraId="3F039F05" w14:textId="77777777" w:rsidR="00962F57" w:rsidRPr="00D2626F" w:rsidRDefault="00962F57" w:rsidP="00962F57">
            <w:pPr>
              <w:rPr>
                <w:b/>
                <w:bCs/>
              </w:rPr>
            </w:pPr>
            <w:r w:rsidRPr="00D2626F">
              <w:rPr>
                <w:rFonts w:hint="eastAsia"/>
                <w:b/>
                <w:bCs/>
              </w:rPr>
              <w:t>経済</w:t>
            </w:r>
          </w:p>
        </w:tc>
        <w:tc>
          <w:tcPr>
            <w:tcW w:w="5883" w:type="dxa"/>
          </w:tcPr>
          <w:p w14:paraId="08F860C8" w14:textId="77777777" w:rsidR="00962F57" w:rsidRPr="00D2626F" w:rsidRDefault="00962F57" w:rsidP="00962F57">
            <w:pPr>
              <w:rPr>
                <w:b/>
                <w:bCs/>
              </w:rPr>
            </w:pPr>
            <w:r w:rsidRPr="00D2626F">
              <w:rPr>
                <w:rFonts w:ascii="ＭＳ 明朝" w:hAnsi="ＭＳ 明朝" w:hint="eastAsia"/>
              </w:rPr>
              <w:t>景気変動、株価・金利・為替の変動など</w:t>
            </w:r>
          </w:p>
        </w:tc>
        <w:tc>
          <w:tcPr>
            <w:tcW w:w="886" w:type="dxa"/>
          </w:tcPr>
          <w:p w14:paraId="44C5BA3B" w14:textId="71C32C8B" w:rsidR="00962F57" w:rsidRPr="00F37709" w:rsidRDefault="00962F57" w:rsidP="00962F57">
            <w:pPr>
              <w:jc w:val="center"/>
            </w:pPr>
            <w:r w:rsidRPr="00194C85">
              <w:rPr>
                <w:rFonts w:hint="eastAsia"/>
              </w:rPr>
              <w:t>□</w:t>
            </w:r>
          </w:p>
        </w:tc>
        <w:tc>
          <w:tcPr>
            <w:tcW w:w="913" w:type="dxa"/>
          </w:tcPr>
          <w:p w14:paraId="3BA58397" w14:textId="244D4E68" w:rsidR="00962F57" w:rsidRPr="00D2626F" w:rsidRDefault="00962F57" w:rsidP="00962F57">
            <w:pPr>
              <w:jc w:val="center"/>
              <w:rPr>
                <w:b/>
                <w:bCs/>
              </w:rPr>
            </w:pPr>
            <w:r w:rsidRPr="00F37709">
              <w:rPr>
                <w:rFonts w:hint="eastAsia"/>
              </w:rPr>
              <w:t>□</w:t>
            </w:r>
          </w:p>
        </w:tc>
      </w:tr>
      <w:tr w:rsidR="00962F57" w:rsidRPr="00D2626F" w14:paraId="4C1F9CF6" w14:textId="77777777" w:rsidTr="00962F57">
        <w:tc>
          <w:tcPr>
            <w:tcW w:w="812" w:type="dxa"/>
            <w:vMerge/>
            <w:shd w:val="clear" w:color="auto" w:fill="D9D9D9" w:themeFill="background1" w:themeFillShade="D9"/>
          </w:tcPr>
          <w:p w14:paraId="7F478608" w14:textId="77777777" w:rsidR="00962F57" w:rsidRPr="00D2626F" w:rsidRDefault="00962F57" w:rsidP="00962F57">
            <w:pPr>
              <w:rPr>
                <w:b/>
                <w:bCs/>
              </w:rPr>
            </w:pPr>
          </w:p>
        </w:tc>
        <w:tc>
          <w:tcPr>
            <w:tcW w:w="5883" w:type="dxa"/>
          </w:tcPr>
          <w:p w14:paraId="75EDD125" w14:textId="77777777" w:rsidR="00962F57" w:rsidRPr="00D2626F" w:rsidRDefault="00962F57" w:rsidP="00962F57">
            <w:pPr>
              <w:rPr>
                <w:b/>
                <w:bCs/>
              </w:rPr>
            </w:pPr>
            <w:r w:rsidRPr="00D2626F">
              <w:rPr>
                <w:rFonts w:ascii="ＭＳ 明朝" w:hAnsi="ＭＳ 明朝" w:hint="eastAsia"/>
              </w:rPr>
              <w:t>市場での競争激化、需要変化など</w:t>
            </w:r>
          </w:p>
        </w:tc>
        <w:tc>
          <w:tcPr>
            <w:tcW w:w="886" w:type="dxa"/>
          </w:tcPr>
          <w:p w14:paraId="6AD53A55" w14:textId="6790D544" w:rsidR="00962F57" w:rsidRPr="00F37709" w:rsidRDefault="00962F57" w:rsidP="00962F57">
            <w:pPr>
              <w:jc w:val="center"/>
            </w:pPr>
            <w:r w:rsidRPr="00194C85">
              <w:rPr>
                <w:rFonts w:hint="eastAsia"/>
              </w:rPr>
              <w:t>□</w:t>
            </w:r>
          </w:p>
        </w:tc>
        <w:tc>
          <w:tcPr>
            <w:tcW w:w="913" w:type="dxa"/>
          </w:tcPr>
          <w:p w14:paraId="3F7D7C8A" w14:textId="70864A17" w:rsidR="00962F57" w:rsidRPr="00D2626F" w:rsidRDefault="00962F57" w:rsidP="00962F57">
            <w:pPr>
              <w:jc w:val="center"/>
              <w:rPr>
                <w:b/>
                <w:bCs/>
              </w:rPr>
            </w:pPr>
            <w:r w:rsidRPr="00F37709">
              <w:rPr>
                <w:rFonts w:hint="eastAsia"/>
              </w:rPr>
              <w:t>□</w:t>
            </w:r>
          </w:p>
        </w:tc>
      </w:tr>
      <w:tr w:rsidR="00962F57" w:rsidRPr="00D2626F" w14:paraId="69AD2022" w14:textId="77777777" w:rsidTr="00962F57">
        <w:tc>
          <w:tcPr>
            <w:tcW w:w="812" w:type="dxa"/>
            <w:vMerge/>
            <w:shd w:val="clear" w:color="auto" w:fill="D9D9D9" w:themeFill="background1" w:themeFillShade="D9"/>
          </w:tcPr>
          <w:p w14:paraId="73D5799B" w14:textId="77777777" w:rsidR="00962F57" w:rsidRPr="00D2626F" w:rsidRDefault="00962F57" w:rsidP="00962F57">
            <w:pPr>
              <w:rPr>
                <w:b/>
                <w:bCs/>
              </w:rPr>
            </w:pPr>
          </w:p>
        </w:tc>
        <w:tc>
          <w:tcPr>
            <w:tcW w:w="5883" w:type="dxa"/>
          </w:tcPr>
          <w:p w14:paraId="5FA73341" w14:textId="77777777" w:rsidR="00962F57" w:rsidRPr="00D2626F" w:rsidRDefault="00962F57" w:rsidP="00962F57">
            <w:pPr>
              <w:rPr>
                <w:b/>
                <w:bCs/>
              </w:rPr>
            </w:pPr>
            <w:r w:rsidRPr="00D2626F">
              <w:rPr>
                <w:rFonts w:hint="eastAsia"/>
              </w:rPr>
              <w:t>原材料等の不足・高騰、物価高騰など</w:t>
            </w:r>
          </w:p>
        </w:tc>
        <w:tc>
          <w:tcPr>
            <w:tcW w:w="886" w:type="dxa"/>
          </w:tcPr>
          <w:p w14:paraId="54309E5D" w14:textId="3A528CD0" w:rsidR="00962F57" w:rsidRPr="00F37709" w:rsidRDefault="00962F57" w:rsidP="00962F57">
            <w:pPr>
              <w:jc w:val="center"/>
            </w:pPr>
            <w:r w:rsidRPr="00194C85">
              <w:rPr>
                <w:rFonts w:hint="eastAsia"/>
              </w:rPr>
              <w:t>□</w:t>
            </w:r>
          </w:p>
        </w:tc>
        <w:tc>
          <w:tcPr>
            <w:tcW w:w="913" w:type="dxa"/>
          </w:tcPr>
          <w:p w14:paraId="2C663FDF" w14:textId="112BB0F7" w:rsidR="00962F57" w:rsidRPr="00D2626F" w:rsidRDefault="00962F57" w:rsidP="00962F57">
            <w:pPr>
              <w:jc w:val="center"/>
              <w:rPr>
                <w:b/>
                <w:bCs/>
              </w:rPr>
            </w:pPr>
            <w:r w:rsidRPr="00F37709">
              <w:rPr>
                <w:rFonts w:hint="eastAsia"/>
              </w:rPr>
              <w:t>□</w:t>
            </w:r>
          </w:p>
        </w:tc>
      </w:tr>
      <w:tr w:rsidR="00962F57" w:rsidRPr="00D2626F" w14:paraId="3F43E6AB" w14:textId="77777777" w:rsidTr="00962F57">
        <w:tc>
          <w:tcPr>
            <w:tcW w:w="812" w:type="dxa"/>
            <w:vMerge/>
            <w:shd w:val="clear" w:color="auto" w:fill="D9D9D9" w:themeFill="background1" w:themeFillShade="D9"/>
          </w:tcPr>
          <w:p w14:paraId="31B69530" w14:textId="77777777" w:rsidR="00962F57" w:rsidRPr="00D2626F" w:rsidRDefault="00962F57" w:rsidP="00962F57">
            <w:pPr>
              <w:rPr>
                <w:b/>
                <w:bCs/>
              </w:rPr>
            </w:pPr>
          </w:p>
        </w:tc>
        <w:tc>
          <w:tcPr>
            <w:tcW w:w="5883" w:type="dxa"/>
          </w:tcPr>
          <w:p w14:paraId="44862E4D" w14:textId="77777777" w:rsidR="00962F57" w:rsidRPr="00D2626F" w:rsidRDefault="00962F57" w:rsidP="00962F57">
            <w:pPr>
              <w:rPr>
                <w:b/>
                <w:bCs/>
              </w:rPr>
            </w:pPr>
            <w:r w:rsidRPr="00D2626F">
              <w:rPr>
                <w:rFonts w:hint="eastAsia"/>
              </w:rPr>
              <w:t>サプライチェーン分断</w:t>
            </w:r>
          </w:p>
        </w:tc>
        <w:tc>
          <w:tcPr>
            <w:tcW w:w="886" w:type="dxa"/>
          </w:tcPr>
          <w:p w14:paraId="50902763" w14:textId="0BF0CBC0" w:rsidR="00962F57" w:rsidRPr="00F37709" w:rsidRDefault="00962F57" w:rsidP="00962F57">
            <w:pPr>
              <w:jc w:val="center"/>
            </w:pPr>
            <w:r w:rsidRPr="00194C85">
              <w:rPr>
                <w:rFonts w:hint="eastAsia"/>
              </w:rPr>
              <w:t>□</w:t>
            </w:r>
          </w:p>
        </w:tc>
        <w:tc>
          <w:tcPr>
            <w:tcW w:w="913" w:type="dxa"/>
          </w:tcPr>
          <w:p w14:paraId="6AAB0DF9" w14:textId="68383D2F" w:rsidR="00962F57" w:rsidRPr="00D2626F" w:rsidRDefault="00962F57" w:rsidP="00962F57">
            <w:pPr>
              <w:jc w:val="center"/>
              <w:rPr>
                <w:b/>
                <w:bCs/>
              </w:rPr>
            </w:pPr>
            <w:r w:rsidRPr="00F37709">
              <w:rPr>
                <w:rFonts w:hint="eastAsia"/>
              </w:rPr>
              <w:t>□</w:t>
            </w:r>
          </w:p>
        </w:tc>
      </w:tr>
      <w:tr w:rsidR="00962F57" w:rsidRPr="00D2626F" w14:paraId="70FA4F59" w14:textId="77777777" w:rsidTr="00962F57">
        <w:tc>
          <w:tcPr>
            <w:tcW w:w="812" w:type="dxa"/>
            <w:vMerge/>
            <w:shd w:val="clear" w:color="auto" w:fill="D9D9D9" w:themeFill="background1" w:themeFillShade="D9"/>
          </w:tcPr>
          <w:p w14:paraId="2AF50677" w14:textId="77777777" w:rsidR="00962F57" w:rsidRPr="00D2626F" w:rsidRDefault="00962F57" w:rsidP="00962F57">
            <w:pPr>
              <w:rPr>
                <w:b/>
                <w:bCs/>
              </w:rPr>
            </w:pPr>
          </w:p>
        </w:tc>
        <w:tc>
          <w:tcPr>
            <w:tcW w:w="5883" w:type="dxa"/>
          </w:tcPr>
          <w:p w14:paraId="1505BCA1" w14:textId="77777777" w:rsidR="00962F57" w:rsidRPr="00D2626F" w:rsidRDefault="00962F57" w:rsidP="00962F57">
            <w:pPr>
              <w:rPr>
                <w:b/>
                <w:bCs/>
              </w:rPr>
            </w:pPr>
            <w:r w:rsidRPr="00D2626F">
              <w:rPr>
                <w:rFonts w:hint="eastAsia"/>
              </w:rPr>
              <w:t>人材不足、人材流出</w:t>
            </w:r>
          </w:p>
        </w:tc>
        <w:tc>
          <w:tcPr>
            <w:tcW w:w="886" w:type="dxa"/>
          </w:tcPr>
          <w:p w14:paraId="5A4FDE6D" w14:textId="2FC54377" w:rsidR="00962F57" w:rsidRPr="00F37709" w:rsidRDefault="00962F57" w:rsidP="00962F57">
            <w:pPr>
              <w:jc w:val="center"/>
            </w:pPr>
            <w:r w:rsidRPr="00194C85">
              <w:rPr>
                <w:rFonts w:hint="eastAsia"/>
              </w:rPr>
              <w:t>□</w:t>
            </w:r>
          </w:p>
        </w:tc>
        <w:tc>
          <w:tcPr>
            <w:tcW w:w="913" w:type="dxa"/>
          </w:tcPr>
          <w:p w14:paraId="18222536" w14:textId="4543EFB5" w:rsidR="00962F57" w:rsidRPr="00D2626F" w:rsidRDefault="00962F57" w:rsidP="00962F57">
            <w:pPr>
              <w:jc w:val="center"/>
              <w:rPr>
                <w:b/>
                <w:bCs/>
              </w:rPr>
            </w:pPr>
            <w:r w:rsidRPr="00F37709">
              <w:rPr>
                <w:rFonts w:hint="eastAsia"/>
              </w:rPr>
              <w:t>□</w:t>
            </w:r>
          </w:p>
        </w:tc>
      </w:tr>
      <w:tr w:rsidR="00962F57" w:rsidRPr="00D2626F" w14:paraId="6F8BA603" w14:textId="77777777" w:rsidTr="00962F57">
        <w:tc>
          <w:tcPr>
            <w:tcW w:w="812" w:type="dxa"/>
            <w:vMerge w:val="restart"/>
            <w:shd w:val="clear" w:color="auto" w:fill="D9D9D9" w:themeFill="background1" w:themeFillShade="D9"/>
          </w:tcPr>
          <w:p w14:paraId="4DC2F527" w14:textId="77777777" w:rsidR="00962F57" w:rsidRPr="00D2626F" w:rsidRDefault="00962F57" w:rsidP="00962F57">
            <w:pPr>
              <w:rPr>
                <w:b/>
                <w:bCs/>
              </w:rPr>
            </w:pPr>
            <w:r w:rsidRPr="00D2626F">
              <w:rPr>
                <w:rFonts w:hint="eastAsia"/>
                <w:b/>
                <w:bCs/>
              </w:rPr>
              <w:t>社会</w:t>
            </w:r>
          </w:p>
        </w:tc>
        <w:tc>
          <w:tcPr>
            <w:tcW w:w="5883" w:type="dxa"/>
          </w:tcPr>
          <w:p w14:paraId="4B43C1B1" w14:textId="3FBB2F3E" w:rsidR="00962F57" w:rsidRPr="00D2626F" w:rsidRDefault="00962F57" w:rsidP="00962F57">
            <w:r w:rsidRPr="00D2626F">
              <w:rPr>
                <w:rFonts w:hint="eastAsia"/>
              </w:rPr>
              <w:t>消費者意識の変化、顧客ニーズの変化、ライフスタイルの変化など</w:t>
            </w:r>
          </w:p>
        </w:tc>
        <w:tc>
          <w:tcPr>
            <w:tcW w:w="886" w:type="dxa"/>
          </w:tcPr>
          <w:p w14:paraId="4B66DA32" w14:textId="3DBA0758" w:rsidR="00962F57" w:rsidRPr="00F37709" w:rsidRDefault="00962F57" w:rsidP="00962F57">
            <w:pPr>
              <w:jc w:val="center"/>
            </w:pPr>
            <w:r w:rsidRPr="00194C85">
              <w:rPr>
                <w:rFonts w:hint="eastAsia"/>
              </w:rPr>
              <w:t>□</w:t>
            </w:r>
          </w:p>
        </w:tc>
        <w:tc>
          <w:tcPr>
            <w:tcW w:w="913" w:type="dxa"/>
          </w:tcPr>
          <w:p w14:paraId="016A8C0E" w14:textId="4514D61C" w:rsidR="00962F57" w:rsidRPr="00D2626F" w:rsidRDefault="00962F57" w:rsidP="00962F57">
            <w:pPr>
              <w:jc w:val="center"/>
              <w:rPr>
                <w:b/>
                <w:bCs/>
              </w:rPr>
            </w:pPr>
            <w:r w:rsidRPr="00F37709">
              <w:rPr>
                <w:rFonts w:hint="eastAsia"/>
              </w:rPr>
              <w:t>□</w:t>
            </w:r>
          </w:p>
        </w:tc>
      </w:tr>
      <w:tr w:rsidR="00962F57" w:rsidRPr="00D2626F" w14:paraId="3129F4E1" w14:textId="77777777" w:rsidTr="00962F57">
        <w:tc>
          <w:tcPr>
            <w:tcW w:w="812" w:type="dxa"/>
            <w:vMerge/>
            <w:shd w:val="clear" w:color="auto" w:fill="D9D9D9" w:themeFill="background1" w:themeFillShade="D9"/>
          </w:tcPr>
          <w:p w14:paraId="5B6CB262" w14:textId="77777777" w:rsidR="00962F57" w:rsidRPr="00D2626F" w:rsidRDefault="00962F57" w:rsidP="00962F57">
            <w:pPr>
              <w:rPr>
                <w:b/>
                <w:bCs/>
              </w:rPr>
            </w:pPr>
          </w:p>
        </w:tc>
        <w:tc>
          <w:tcPr>
            <w:tcW w:w="5883" w:type="dxa"/>
          </w:tcPr>
          <w:p w14:paraId="74043131" w14:textId="77777777" w:rsidR="00962F57" w:rsidRPr="00D2626F" w:rsidRDefault="00962F57" w:rsidP="00962F57">
            <w:r w:rsidRPr="00D2626F">
              <w:rPr>
                <w:rFonts w:hint="eastAsia"/>
              </w:rPr>
              <w:t>少子高齢化、社会構造の変化など</w:t>
            </w:r>
          </w:p>
        </w:tc>
        <w:tc>
          <w:tcPr>
            <w:tcW w:w="886" w:type="dxa"/>
          </w:tcPr>
          <w:p w14:paraId="3F53B89D" w14:textId="24B89004" w:rsidR="00962F57" w:rsidRPr="00F37709" w:rsidRDefault="00962F57" w:rsidP="00962F57">
            <w:pPr>
              <w:jc w:val="center"/>
            </w:pPr>
            <w:r w:rsidRPr="00194C85">
              <w:rPr>
                <w:rFonts w:hint="eastAsia"/>
              </w:rPr>
              <w:t>□</w:t>
            </w:r>
          </w:p>
        </w:tc>
        <w:tc>
          <w:tcPr>
            <w:tcW w:w="913" w:type="dxa"/>
          </w:tcPr>
          <w:p w14:paraId="5FE00B9A" w14:textId="43CD8AD4" w:rsidR="00962F57" w:rsidRPr="00D2626F" w:rsidRDefault="00962F57" w:rsidP="00962F57">
            <w:pPr>
              <w:jc w:val="center"/>
              <w:rPr>
                <w:b/>
                <w:bCs/>
              </w:rPr>
            </w:pPr>
            <w:r w:rsidRPr="00F37709">
              <w:rPr>
                <w:rFonts w:hint="eastAsia"/>
              </w:rPr>
              <w:t>□</w:t>
            </w:r>
          </w:p>
        </w:tc>
      </w:tr>
      <w:tr w:rsidR="00962F57" w:rsidRPr="00D2626F" w14:paraId="434E59A6" w14:textId="77777777" w:rsidTr="00962F57">
        <w:tc>
          <w:tcPr>
            <w:tcW w:w="812" w:type="dxa"/>
            <w:vMerge/>
            <w:shd w:val="clear" w:color="auto" w:fill="D9D9D9" w:themeFill="background1" w:themeFillShade="D9"/>
          </w:tcPr>
          <w:p w14:paraId="31A41EBA" w14:textId="77777777" w:rsidR="00962F57" w:rsidRPr="00D2626F" w:rsidRDefault="00962F57" w:rsidP="00962F57">
            <w:pPr>
              <w:rPr>
                <w:b/>
                <w:bCs/>
              </w:rPr>
            </w:pPr>
          </w:p>
        </w:tc>
        <w:tc>
          <w:tcPr>
            <w:tcW w:w="5883" w:type="dxa"/>
          </w:tcPr>
          <w:p w14:paraId="003B87E3" w14:textId="77777777" w:rsidR="00962F57" w:rsidRPr="00D2626F" w:rsidRDefault="00962F57" w:rsidP="00962F57">
            <w:r w:rsidRPr="00D2626F">
              <w:rPr>
                <w:rFonts w:hint="eastAsia"/>
              </w:rPr>
              <w:t>世論、モラル、社会的要求水準の高まり</w:t>
            </w:r>
            <w:r>
              <w:rPr>
                <w:rFonts w:hint="eastAsia"/>
              </w:rPr>
              <w:t>、レピュテーションリスク</w:t>
            </w:r>
            <w:r w:rsidRPr="00D2626F">
              <w:rPr>
                <w:rFonts w:hint="eastAsia"/>
              </w:rPr>
              <w:t>など</w:t>
            </w:r>
          </w:p>
        </w:tc>
        <w:tc>
          <w:tcPr>
            <w:tcW w:w="886" w:type="dxa"/>
          </w:tcPr>
          <w:p w14:paraId="2C1C27DA" w14:textId="5779A326" w:rsidR="00962F57" w:rsidRPr="00F37709" w:rsidRDefault="00962F57" w:rsidP="00962F57">
            <w:pPr>
              <w:jc w:val="center"/>
            </w:pPr>
            <w:r w:rsidRPr="00194C85">
              <w:rPr>
                <w:rFonts w:hint="eastAsia"/>
              </w:rPr>
              <w:t>□</w:t>
            </w:r>
          </w:p>
        </w:tc>
        <w:tc>
          <w:tcPr>
            <w:tcW w:w="913" w:type="dxa"/>
          </w:tcPr>
          <w:p w14:paraId="06D8B96E" w14:textId="09DE3176" w:rsidR="00962F57" w:rsidRPr="00D2626F" w:rsidRDefault="00962F57" w:rsidP="00962F57">
            <w:pPr>
              <w:jc w:val="center"/>
              <w:rPr>
                <w:b/>
                <w:bCs/>
              </w:rPr>
            </w:pPr>
            <w:r w:rsidRPr="00F37709">
              <w:rPr>
                <w:rFonts w:hint="eastAsia"/>
              </w:rPr>
              <w:t>□</w:t>
            </w:r>
          </w:p>
        </w:tc>
      </w:tr>
      <w:tr w:rsidR="00962F57" w:rsidRPr="00D2626F" w14:paraId="28BC6E33" w14:textId="77777777" w:rsidTr="00962F57">
        <w:tc>
          <w:tcPr>
            <w:tcW w:w="812" w:type="dxa"/>
            <w:vMerge w:val="restart"/>
            <w:shd w:val="clear" w:color="auto" w:fill="D9D9D9" w:themeFill="background1" w:themeFillShade="D9"/>
          </w:tcPr>
          <w:p w14:paraId="2FD20F5C" w14:textId="77777777" w:rsidR="00962F57" w:rsidRPr="00D2626F" w:rsidRDefault="00962F57" w:rsidP="00962F57">
            <w:pPr>
              <w:rPr>
                <w:b/>
                <w:bCs/>
              </w:rPr>
            </w:pPr>
            <w:r w:rsidRPr="00D2626F">
              <w:rPr>
                <w:rFonts w:hint="eastAsia"/>
                <w:b/>
                <w:bCs/>
              </w:rPr>
              <w:t>技術</w:t>
            </w:r>
          </w:p>
        </w:tc>
        <w:tc>
          <w:tcPr>
            <w:tcW w:w="5883" w:type="dxa"/>
          </w:tcPr>
          <w:p w14:paraId="28A413B7" w14:textId="77777777" w:rsidR="00962F57" w:rsidRPr="00D2626F" w:rsidRDefault="00962F57" w:rsidP="00962F57">
            <w:r w:rsidRPr="00D2626F">
              <w:rPr>
                <w:rFonts w:hint="eastAsia"/>
              </w:rPr>
              <w:t>サイバー攻撃、情報漏洩、システム障害など</w:t>
            </w:r>
          </w:p>
        </w:tc>
        <w:tc>
          <w:tcPr>
            <w:tcW w:w="886" w:type="dxa"/>
          </w:tcPr>
          <w:p w14:paraId="3E1053E7" w14:textId="7074BD65" w:rsidR="00962F57" w:rsidRPr="00F37709" w:rsidRDefault="00962F57" w:rsidP="00962F57">
            <w:pPr>
              <w:jc w:val="center"/>
            </w:pPr>
            <w:r w:rsidRPr="00194C85">
              <w:rPr>
                <w:rFonts w:hint="eastAsia"/>
              </w:rPr>
              <w:t>□</w:t>
            </w:r>
          </w:p>
        </w:tc>
        <w:tc>
          <w:tcPr>
            <w:tcW w:w="913" w:type="dxa"/>
          </w:tcPr>
          <w:p w14:paraId="39951E69" w14:textId="4F31A193" w:rsidR="00962F57" w:rsidRPr="00D2626F" w:rsidRDefault="00962F57" w:rsidP="00962F57">
            <w:pPr>
              <w:jc w:val="center"/>
              <w:rPr>
                <w:b/>
                <w:bCs/>
              </w:rPr>
            </w:pPr>
            <w:r w:rsidRPr="00F37709">
              <w:rPr>
                <w:rFonts w:hint="eastAsia"/>
              </w:rPr>
              <w:t>□</w:t>
            </w:r>
          </w:p>
        </w:tc>
      </w:tr>
      <w:tr w:rsidR="00962F57" w:rsidRPr="00D2626F" w14:paraId="11FD1F8A" w14:textId="77777777" w:rsidTr="00962F57">
        <w:tc>
          <w:tcPr>
            <w:tcW w:w="812" w:type="dxa"/>
            <w:vMerge/>
            <w:shd w:val="clear" w:color="auto" w:fill="D9D9D9" w:themeFill="background1" w:themeFillShade="D9"/>
          </w:tcPr>
          <w:p w14:paraId="5FDC5C03" w14:textId="77777777" w:rsidR="00962F57" w:rsidRPr="00D2626F" w:rsidRDefault="00962F57" w:rsidP="00962F57">
            <w:pPr>
              <w:rPr>
                <w:b/>
                <w:bCs/>
              </w:rPr>
            </w:pPr>
          </w:p>
        </w:tc>
        <w:tc>
          <w:tcPr>
            <w:tcW w:w="5883" w:type="dxa"/>
          </w:tcPr>
          <w:p w14:paraId="23C2D5DA" w14:textId="77777777" w:rsidR="00962F57" w:rsidRPr="00D2626F" w:rsidRDefault="00962F57" w:rsidP="00962F57">
            <w:r w:rsidRPr="00D2626F">
              <w:rPr>
                <w:rFonts w:hint="eastAsia"/>
              </w:rPr>
              <w:t>I</w:t>
            </w:r>
            <w:r w:rsidRPr="00D2626F">
              <w:t>T</w:t>
            </w:r>
            <w:r w:rsidRPr="00D2626F">
              <w:rPr>
                <w:rFonts w:hint="eastAsia"/>
              </w:rPr>
              <w:t>化、</w:t>
            </w:r>
            <w:r w:rsidRPr="00D2626F">
              <w:rPr>
                <w:rFonts w:hint="eastAsia"/>
              </w:rPr>
              <w:t>DX</w:t>
            </w:r>
            <w:r w:rsidRPr="00D2626F">
              <w:rPr>
                <w:rFonts w:hint="eastAsia"/>
              </w:rPr>
              <w:t>の遅れなど</w:t>
            </w:r>
          </w:p>
        </w:tc>
        <w:tc>
          <w:tcPr>
            <w:tcW w:w="886" w:type="dxa"/>
          </w:tcPr>
          <w:p w14:paraId="3A8F3CA5" w14:textId="4992CEAA" w:rsidR="00962F57" w:rsidRPr="00F37709" w:rsidRDefault="00962F57" w:rsidP="00962F57">
            <w:pPr>
              <w:jc w:val="center"/>
            </w:pPr>
            <w:r w:rsidRPr="00194C85">
              <w:rPr>
                <w:rFonts w:hint="eastAsia"/>
              </w:rPr>
              <w:t>□</w:t>
            </w:r>
          </w:p>
        </w:tc>
        <w:tc>
          <w:tcPr>
            <w:tcW w:w="913" w:type="dxa"/>
          </w:tcPr>
          <w:p w14:paraId="0492E238" w14:textId="136F940C" w:rsidR="00962F57" w:rsidRPr="00D2626F" w:rsidRDefault="00962F57" w:rsidP="00962F57">
            <w:pPr>
              <w:jc w:val="center"/>
              <w:rPr>
                <w:b/>
                <w:bCs/>
              </w:rPr>
            </w:pPr>
            <w:r w:rsidRPr="00F37709">
              <w:rPr>
                <w:rFonts w:hint="eastAsia"/>
              </w:rPr>
              <w:t>□</w:t>
            </w:r>
          </w:p>
        </w:tc>
      </w:tr>
      <w:tr w:rsidR="00962F57" w:rsidRPr="00D2626F" w14:paraId="3108331C" w14:textId="77777777" w:rsidTr="00962F57">
        <w:tc>
          <w:tcPr>
            <w:tcW w:w="812" w:type="dxa"/>
            <w:vMerge/>
            <w:shd w:val="clear" w:color="auto" w:fill="D9D9D9" w:themeFill="background1" w:themeFillShade="D9"/>
          </w:tcPr>
          <w:p w14:paraId="36AFB684" w14:textId="77777777" w:rsidR="00962F57" w:rsidRPr="00D2626F" w:rsidRDefault="00962F57" w:rsidP="00962F57">
            <w:pPr>
              <w:rPr>
                <w:b/>
                <w:bCs/>
              </w:rPr>
            </w:pPr>
          </w:p>
        </w:tc>
        <w:tc>
          <w:tcPr>
            <w:tcW w:w="5883" w:type="dxa"/>
          </w:tcPr>
          <w:p w14:paraId="0DF9C770" w14:textId="580F25BF" w:rsidR="00962F57" w:rsidRPr="00D2626F" w:rsidRDefault="00962F57" w:rsidP="00962F57">
            <w:r w:rsidRPr="00D2626F">
              <w:rPr>
                <w:rFonts w:hint="eastAsia"/>
              </w:rPr>
              <w:t>技術革新、イノベーション、研究開発（またはそれらの遅れ）</w:t>
            </w:r>
          </w:p>
        </w:tc>
        <w:tc>
          <w:tcPr>
            <w:tcW w:w="886" w:type="dxa"/>
          </w:tcPr>
          <w:p w14:paraId="05A81866" w14:textId="200F3D15" w:rsidR="00962F57" w:rsidRPr="00F37709" w:rsidRDefault="00962F57" w:rsidP="00962F57">
            <w:pPr>
              <w:jc w:val="center"/>
            </w:pPr>
            <w:r w:rsidRPr="00194C85">
              <w:rPr>
                <w:rFonts w:hint="eastAsia"/>
              </w:rPr>
              <w:t>□</w:t>
            </w:r>
          </w:p>
        </w:tc>
        <w:tc>
          <w:tcPr>
            <w:tcW w:w="913" w:type="dxa"/>
          </w:tcPr>
          <w:p w14:paraId="4264D33A" w14:textId="241646D5" w:rsidR="00962F57" w:rsidRPr="00D2626F" w:rsidRDefault="00962F57" w:rsidP="00962F57">
            <w:pPr>
              <w:jc w:val="center"/>
              <w:rPr>
                <w:b/>
                <w:bCs/>
              </w:rPr>
            </w:pPr>
            <w:r w:rsidRPr="00F37709">
              <w:rPr>
                <w:rFonts w:hint="eastAsia"/>
              </w:rPr>
              <w:t>□</w:t>
            </w:r>
          </w:p>
        </w:tc>
      </w:tr>
      <w:tr w:rsidR="00962F57" w:rsidRPr="00D2626F" w14:paraId="67C742D3" w14:textId="77777777" w:rsidTr="00962F57">
        <w:tc>
          <w:tcPr>
            <w:tcW w:w="812" w:type="dxa"/>
            <w:vMerge w:val="restart"/>
            <w:shd w:val="clear" w:color="auto" w:fill="D9D9D9" w:themeFill="background1" w:themeFillShade="D9"/>
          </w:tcPr>
          <w:p w14:paraId="229D8740" w14:textId="77777777" w:rsidR="00962F57" w:rsidRPr="00D2626F" w:rsidRDefault="00962F57" w:rsidP="00962F57">
            <w:pPr>
              <w:rPr>
                <w:b/>
                <w:bCs/>
              </w:rPr>
            </w:pPr>
            <w:r w:rsidRPr="00D2626F">
              <w:rPr>
                <w:rFonts w:hint="eastAsia"/>
                <w:b/>
                <w:bCs/>
              </w:rPr>
              <w:lastRenderedPageBreak/>
              <w:t>法令</w:t>
            </w:r>
          </w:p>
        </w:tc>
        <w:tc>
          <w:tcPr>
            <w:tcW w:w="5883" w:type="dxa"/>
          </w:tcPr>
          <w:p w14:paraId="105A6012" w14:textId="10990A7E" w:rsidR="00962F57" w:rsidRPr="00D2626F" w:rsidRDefault="00962F57" w:rsidP="00962F57">
            <w:r w:rsidRPr="00D2626F">
              <w:rPr>
                <w:rFonts w:hint="eastAsia"/>
              </w:rPr>
              <w:t>法令の改正、会計基準の改訂、</w:t>
            </w:r>
            <w:r w:rsidRPr="00D2626F">
              <w:rPr>
                <w:rFonts w:hint="eastAsia"/>
              </w:rPr>
              <w:t>CGC</w:t>
            </w:r>
            <w:r w:rsidRPr="00D2626F">
              <w:rPr>
                <w:rFonts w:hint="eastAsia"/>
              </w:rPr>
              <w:t>の改訂、業界標準の変化</w:t>
            </w:r>
          </w:p>
        </w:tc>
        <w:tc>
          <w:tcPr>
            <w:tcW w:w="886" w:type="dxa"/>
          </w:tcPr>
          <w:p w14:paraId="0D0506FD" w14:textId="23C444CB" w:rsidR="00962F57" w:rsidRPr="00F37709" w:rsidRDefault="00962F57" w:rsidP="00962F57">
            <w:pPr>
              <w:jc w:val="center"/>
            </w:pPr>
            <w:r w:rsidRPr="0094796B">
              <w:rPr>
                <w:rFonts w:hint="eastAsia"/>
              </w:rPr>
              <w:t>□</w:t>
            </w:r>
          </w:p>
        </w:tc>
        <w:tc>
          <w:tcPr>
            <w:tcW w:w="913" w:type="dxa"/>
          </w:tcPr>
          <w:p w14:paraId="76244064" w14:textId="1CBCAB51" w:rsidR="00962F57" w:rsidRPr="00D2626F" w:rsidRDefault="00962F57" w:rsidP="00962F57">
            <w:pPr>
              <w:jc w:val="center"/>
              <w:rPr>
                <w:b/>
                <w:bCs/>
              </w:rPr>
            </w:pPr>
            <w:r w:rsidRPr="00F37709">
              <w:rPr>
                <w:rFonts w:hint="eastAsia"/>
              </w:rPr>
              <w:t>□</w:t>
            </w:r>
          </w:p>
        </w:tc>
      </w:tr>
      <w:tr w:rsidR="00962F57" w:rsidRPr="00D2626F" w14:paraId="486A6CED" w14:textId="77777777" w:rsidTr="00962F57">
        <w:tc>
          <w:tcPr>
            <w:tcW w:w="812" w:type="dxa"/>
            <w:vMerge/>
            <w:shd w:val="clear" w:color="auto" w:fill="D9D9D9" w:themeFill="background1" w:themeFillShade="D9"/>
          </w:tcPr>
          <w:p w14:paraId="625B744A" w14:textId="77777777" w:rsidR="00962F57" w:rsidRPr="00D2626F" w:rsidRDefault="00962F57" w:rsidP="00962F57">
            <w:pPr>
              <w:rPr>
                <w:b/>
                <w:bCs/>
              </w:rPr>
            </w:pPr>
          </w:p>
        </w:tc>
        <w:tc>
          <w:tcPr>
            <w:tcW w:w="5883" w:type="dxa"/>
          </w:tcPr>
          <w:p w14:paraId="69891A57" w14:textId="77777777" w:rsidR="00962F57" w:rsidRPr="00D2626F" w:rsidRDefault="00962F57" w:rsidP="00962F57">
            <w:r w:rsidRPr="00D2626F">
              <w:rPr>
                <w:rFonts w:hint="eastAsia"/>
              </w:rPr>
              <w:t>訴訟、不正、不祥事</w:t>
            </w:r>
            <w:r>
              <w:rPr>
                <w:rFonts w:hint="eastAsia"/>
              </w:rPr>
              <w:t>、法令違反</w:t>
            </w:r>
            <w:r w:rsidRPr="00D2626F">
              <w:rPr>
                <w:rFonts w:hint="eastAsia"/>
              </w:rPr>
              <w:t>等</w:t>
            </w:r>
          </w:p>
        </w:tc>
        <w:tc>
          <w:tcPr>
            <w:tcW w:w="886" w:type="dxa"/>
          </w:tcPr>
          <w:p w14:paraId="69547950" w14:textId="3B8FE3C8" w:rsidR="00962F57" w:rsidRPr="00F37709" w:rsidRDefault="00962F57" w:rsidP="00962F57">
            <w:pPr>
              <w:jc w:val="center"/>
            </w:pPr>
            <w:r w:rsidRPr="0094796B">
              <w:rPr>
                <w:rFonts w:hint="eastAsia"/>
              </w:rPr>
              <w:t>□</w:t>
            </w:r>
          </w:p>
        </w:tc>
        <w:tc>
          <w:tcPr>
            <w:tcW w:w="913" w:type="dxa"/>
          </w:tcPr>
          <w:p w14:paraId="4BC4652E" w14:textId="14E9D31B" w:rsidR="00962F57" w:rsidRPr="00D2626F" w:rsidRDefault="00962F57" w:rsidP="00962F57">
            <w:pPr>
              <w:jc w:val="center"/>
              <w:rPr>
                <w:b/>
                <w:bCs/>
              </w:rPr>
            </w:pPr>
            <w:r w:rsidRPr="00F37709">
              <w:rPr>
                <w:rFonts w:hint="eastAsia"/>
              </w:rPr>
              <w:t>□</w:t>
            </w:r>
          </w:p>
        </w:tc>
      </w:tr>
      <w:tr w:rsidR="00962F57" w:rsidRPr="00D2626F" w14:paraId="1A3DA9E6" w14:textId="77777777" w:rsidTr="00962F57">
        <w:tc>
          <w:tcPr>
            <w:tcW w:w="812" w:type="dxa"/>
            <w:vMerge w:val="restart"/>
            <w:shd w:val="clear" w:color="auto" w:fill="D9D9D9" w:themeFill="background1" w:themeFillShade="D9"/>
          </w:tcPr>
          <w:p w14:paraId="35E1AA6C" w14:textId="77777777" w:rsidR="00962F57" w:rsidRPr="00D2626F" w:rsidRDefault="00962F57" w:rsidP="00962F57">
            <w:pPr>
              <w:rPr>
                <w:b/>
                <w:bCs/>
              </w:rPr>
            </w:pPr>
            <w:r w:rsidRPr="00D2626F">
              <w:rPr>
                <w:rFonts w:hint="eastAsia"/>
                <w:b/>
                <w:bCs/>
              </w:rPr>
              <w:t>環境</w:t>
            </w:r>
          </w:p>
        </w:tc>
        <w:tc>
          <w:tcPr>
            <w:tcW w:w="5883" w:type="dxa"/>
          </w:tcPr>
          <w:p w14:paraId="2D53C169" w14:textId="77777777" w:rsidR="00962F57" w:rsidRPr="00D2626F" w:rsidRDefault="00962F57" w:rsidP="00962F57">
            <w:r w:rsidRPr="00D2626F">
              <w:rPr>
                <w:rFonts w:hint="eastAsia"/>
              </w:rPr>
              <w:t>感染症、疾病、パンデミック</w:t>
            </w:r>
          </w:p>
        </w:tc>
        <w:tc>
          <w:tcPr>
            <w:tcW w:w="886" w:type="dxa"/>
          </w:tcPr>
          <w:p w14:paraId="7FF0D16A" w14:textId="1A2246CD" w:rsidR="00962F57" w:rsidRPr="00F37709" w:rsidRDefault="00962F57" w:rsidP="00962F57">
            <w:pPr>
              <w:jc w:val="center"/>
            </w:pPr>
            <w:r w:rsidRPr="0094796B">
              <w:rPr>
                <w:rFonts w:hint="eastAsia"/>
              </w:rPr>
              <w:t>□</w:t>
            </w:r>
          </w:p>
        </w:tc>
        <w:tc>
          <w:tcPr>
            <w:tcW w:w="913" w:type="dxa"/>
          </w:tcPr>
          <w:p w14:paraId="012F9A43" w14:textId="68BEEF57" w:rsidR="00962F57" w:rsidRPr="00D2626F" w:rsidRDefault="00962F57" w:rsidP="00962F57">
            <w:pPr>
              <w:jc w:val="center"/>
              <w:rPr>
                <w:b/>
                <w:bCs/>
              </w:rPr>
            </w:pPr>
            <w:r w:rsidRPr="00F37709">
              <w:rPr>
                <w:rFonts w:hint="eastAsia"/>
              </w:rPr>
              <w:t>□</w:t>
            </w:r>
          </w:p>
        </w:tc>
      </w:tr>
      <w:tr w:rsidR="00962F57" w:rsidRPr="00D2626F" w14:paraId="6CA28775" w14:textId="77777777" w:rsidTr="00962F57">
        <w:tc>
          <w:tcPr>
            <w:tcW w:w="812" w:type="dxa"/>
            <w:vMerge/>
            <w:shd w:val="clear" w:color="auto" w:fill="D9D9D9" w:themeFill="background1" w:themeFillShade="D9"/>
          </w:tcPr>
          <w:p w14:paraId="4AABA0D1" w14:textId="77777777" w:rsidR="00962F57" w:rsidRPr="00D2626F" w:rsidRDefault="00962F57" w:rsidP="00962F57">
            <w:pPr>
              <w:rPr>
                <w:b/>
                <w:bCs/>
              </w:rPr>
            </w:pPr>
          </w:p>
        </w:tc>
        <w:tc>
          <w:tcPr>
            <w:tcW w:w="5883" w:type="dxa"/>
          </w:tcPr>
          <w:p w14:paraId="3545431D" w14:textId="77777777" w:rsidR="00962F57" w:rsidRPr="00D2626F" w:rsidRDefault="00962F57" w:rsidP="00962F57">
            <w:r w:rsidRPr="00D2626F">
              <w:rPr>
                <w:rFonts w:hint="eastAsia"/>
              </w:rPr>
              <w:t>地震、水害、自然災害</w:t>
            </w:r>
          </w:p>
        </w:tc>
        <w:tc>
          <w:tcPr>
            <w:tcW w:w="886" w:type="dxa"/>
          </w:tcPr>
          <w:p w14:paraId="6C98DF2B" w14:textId="3002E377" w:rsidR="00962F57" w:rsidRPr="00F37709" w:rsidRDefault="00962F57" w:rsidP="00962F57">
            <w:pPr>
              <w:jc w:val="center"/>
            </w:pPr>
            <w:r w:rsidRPr="0094796B">
              <w:rPr>
                <w:rFonts w:hint="eastAsia"/>
              </w:rPr>
              <w:t>□</w:t>
            </w:r>
          </w:p>
        </w:tc>
        <w:tc>
          <w:tcPr>
            <w:tcW w:w="913" w:type="dxa"/>
          </w:tcPr>
          <w:p w14:paraId="3D2C6EC6" w14:textId="549ED687" w:rsidR="00962F57" w:rsidRPr="00D2626F" w:rsidRDefault="00962F57" w:rsidP="00962F57">
            <w:pPr>
              <w:jc w:val="center"/>
              <w:rPr>
                <w:b/>
                <w:bCs/>
              </w:rPr>
            </w:pPr>
            <w:r w:rsidRPr="00F37709">
              <w:rPr>
                <w:rFonts w:hint="eastAsia"/>
              </w:rPr>
              <w:t>□</w:t>
            </w:r>
          </w:p>
        </w:tc>
      </w:tr>
      <w:tr w:rsidR="00962F57" w:rsidRPr="00D2626F" w14:paraId="6A77AF06" w14:textId="77777777" w:rsidTr="00962F57">
        <w:tc>
          <w:tcPr>
            <w:tcW w:w="812" w:type="dxa"/>
            <w:vMerge/>
            <w:shd w:val="clear" w:color="auto" w:fill="D9D9D9" w:themeFill="background1" w:themeFillShade="D9"/>
          </w:tcPr>
          <w:p w14:paraId="32337211" w14:textId="77777777" w:rsidR="00962F57" w:rsidRPr="00D2626F" w:rsidRDefault="00962F57" w:rsidP="00962F57">
            <w:pPr>
              <w:rPr>
                <w:b/>
                <w:bCs/>
              </w:rPr>
            </w:pPr>
          </w:p>
        </w:tc>
        <w:tc>
          <w:tcPr>
            <w:tcW w:w="5883" w:type="dxa"/>
          </w:tcPr>
          <w:p w14:paraId="7AABB2A4" w14:textId="77777777" w:rsidR="00962F57" w:rsidRPr="00D2626F" w:rsidRDefault="00962F57" w:rsidP="00962F57">
            <w:r w:rsidRPr="00D2626F">
              <w:rPr>
                <w:rFonts w:hint="eastAsia"/>
              </w:rPr>
              <w:t>火災、重大事故等、人為的災害</w:t>
            </w:r>
          </w:p>
        </w:tc>
        <w:tc>
          <w:tcPr>
            <w:tcW w:w="886" w:type="dxa"/>
          </w:tcPr>
          <w:p w14:paraId="533CD089" w14:textId="79DD2086" w:rsidR="00962F57" w:rsidRPr="00F37709" w:rsidRDefault="00962F57" w:rsidP="00962F57">
            <w:pPr>
              <w:jc w:val="center"/>
            </w:pPr>
            <w:r w:rsidRPr="0094796B">
              <w:rPr>
                <w:rFonts w:hint="eastAsia"/>
              </w:rPr>
              <w:t>□</w:t>
            </w:r>
          </w:p>
        </w:tc>
        <w:tc>
          <w:tcPr>
            <w:tcW w:w="913" w:type="dxa"/>
          </w:tcPr>
          <w:p w14:paraId="27F12DD3" w14:textId="3FB66490" w:rsidR="00962F57" w:rsidRPr="00D2626F" w:rsidRDefault="00962F57" w:rsidP="00962F57">
            <w:pPr>
              <w:jc w:val="center"/>
              <w:rPr>
                <w:b/>
                <w:bCs/>
              </w:rPr>
            </w:pPr>
            <w:r w:rsidRPr="00F37709">
              <w:rPr>
                <w:rFonts w:hint="eastAsia"/>
              </w:rPr>
              <w:t>□</w:t>
            </w:r>
          </w:p>
        </w:tc>
      </w:tr>
      <w:tr w:rsidR="00962F57" w:rsidRPr="00D2626F" w14:paraId="172D0AD5" w14:textId="77777777" w:rsidTr="00962F57">
        <w:tc>
          <w:tcPr>
            <w:tcW w:w="812" w:type="dxa"/>
            <w:vMerge/>
            <w:shd w:val="clear" w:color="auto" w:fill="D9D9D9" w:themeFill="background1" w:themeFillShade="D9"/>
          </w:tcPr>
          <w:p w14:paraId="0C825BF0" w14:textId="77777777" w:rsidR="00962F57" w:rsidRPr="00D2626F" w:rsidRDefault="00962F57" w:rsidP="00962F57">
            <w:pPr>
              <w:rPr>
                <w:b/>
                <w:bCs/>
              </w:rPr>
            </w:pPr>
          </w:p>
        </w:tc>
        <w:tc>
          <w:tcPr>
            <w:tcW w:w="5883" w:type="dxa"/>
          </w:tcPr>
          <w:p w14:paraId="000DC91A" w14:textId="2143B7E6" w:rsidR="00962F57" w:rsidRPr="00D2626F" w:rsidRDefault="00962F57" w:rsidP="00962F57">
            <w:r w:rsidRPr="00D2626F">
              <w:rPr>
                <w:rFonts w:hint="eastAsia"/>
              </w:rPr>
              <w:t>サステナビリティ（気候変動対策、脱炭素、人的資本、人権）</w:t>
            </w:r>
          </w:p>
        </w:tc>
        <w:tc>
          <w:tcPr>
            <w:tcW w:w="886" w:type="dxa"/>
          </w:tcPr>
          <w:p w14:paraId="5EC83380" w14:textId="33359BC8" w:rsidR="00962F57" w:rsidRPr="00F37709" w:rsidRDefault="00962F57" w:rsidP="00962F57">
            <w:pPr>
              <w:jc w:val="center"/>
            </w:pPr>
            <w:r w:rsidRPr="0094796B">
              <w:rPr>
                <w:rFonts w:hint="eastAsia"/>
              </w:rPr>
              <w:t>□</w:t>
            </w:r>
          </w:p>
        </w:tc>
        <w:tc>
          <w:tcPr>
            <w:tcW w:w="913" w:type="dxa"/>
          </w:tcPr>
          <w:p w14:paraId="2BE8A5CA" w14:textId="5F190B02" w:rsidR="00962F57" w:rsidRPr="00D2626F" w:rsidRDefault="00962F57" w:rsidP="00962F57">
            <w:pPr>
              <w:jc w:val="center"/>
              <w:rPr>
                <w:b/>
                <w:bCs/>
              </w:rPr>
            </w:pPr>
            <w:r w:rsidRPr="00F37709">
              <w:rPr>
                <w:rFonts w:hint="eastAsia"/>
              </w:rPr>
              <w:t>□</w:t>
            </w:r>
          </w:p>
        </w:tc>
      </w:tr>
      <w:tr w:rsidR="00962F57" w:rsidRPr="00D2626F" w14:paraId="2449EE93" w14:textId="77777777" w:rsidTr="00962F57">
        <w:tc>
          <w:tcPr>
            <w:tcW w:w="812" w:type="dxa"/>
            <w:vMerge w:val="restart"/>
            <w:shd w:val="clear" w:color="auto" w:fill="D9D9D9" w:themeFill="background1" w:themeFillShade="D9"/>
            <w:textDirection w:val="tbRlV"/>
            <w:vAlign w:val="center"/>
          </w:tcPr>
          <w:p w14:paraId="36054354" w14:textId="77777777" w:rsidR="00962F57" w:rsidRPr="00D2626F" w:rsidRDefault="00962F57" w:rsidP="00962F57">
            <w:pPr>
              <w:ind w:left="113" w:right="113"/>
              <w:jc w:val="center"/>
              <w:rPr>
                <w:b/>
                <w:bCs/>
              </w:rPr>
            </w:pPr>
            <w:r>
              <w:rPr>
                <w:rFonts w:hint="eastAsia"/>
                <w:b/>
                <w:bCs/>
              </w:rPr>
              <w:t>ガバナンス</w:t>
            </w:r>
          </w:p>
        </w:tc>
        <w:tc>
          <w:tcPr>
            <w:tcW w:w="5883" w:type="dxa"/>
          </w:tcPr>
          <w:p w14:paraId="02F4BEF7" w14:textId="77777777" w:rsidR="00962F57" w:rsidRPr="00D2626F" w:rsidRDefault="00962F57" w:rsidP="00962F57">
            <w:r>
              <w:rPr>
                <w:rFonts w:hint="eastAsia"/>
              </w:rPr>
              <w:t>企業風土、企業文化</w:t>
            </w:r>
          </w:p>
        </w:tc>
        <w:tc>
          <w:tcPr>
            <w:tcW w:w="886" w:type="dxa"/>
          </w:tcPr>
          <w:p w14:paraId="000E0864" w14:textId="2AA61F19" w:rsidR="00962F57" w:rsidRPr="00F37709" w:rsidRDefault="00962F57" w:rsidP="00962F57">
            <w:pPr>
              <w:jc w:val="center"/>
            </w:pPr>
            <w:r w:rsidRPr="0094796B">
              <w:rPr>
                <w:rFonts w:hint="eastAsia"/>
              </w:rPr>
              <w:t>□</w:t>
            </w:r>
          </w:p>
        </w:tc>
        <w:tc>
          <w:tcPr>
            <w:tcW w:w="913" w:type="dxa"/>
          </w:tcPr>
          <w:p w14:paraId="024ECE38" w14:textId="416CA54B" w:rsidR="00962F57" w:rsidRPr="00D2626F" w:rsidRDefault="00962F57" w:rsidP="00962F57">
            <w:pPr>
              <w:jc w:val="center"/>
              <w:rPr>
                <w:b/>
                <w:bCs/>
              </w:rPr>
            </w:pPr>
            <w:r w:rsidRPr="00F37709">
              <w:rPr>
                <w:rFonts w:hint="eastAsia"/>
              </w:rPr>
              <w:t>□</w:t>
            </w:r>
          </w:p>
        </w:tc>
      </w:tr>
      <w:tr w:rsidR="00962F57" w:rsidRPr="00D2626F" w14:paraId="0C899438" w14:textId="77777777" w:rsidTr="00962F57">
        <w:tc>
          <w:tcPr>
            <w:tcW w:w="812" w:type="dxa"/>
            <w:vMerge/>
            <w:shd w:val="clear" w:color="auto" w:fill="D9D9D9" w:themeFill="background1" w:themeFillShade="D9"/>
          </w:tcPr>
          <w:p w14:paraId="435238AB" w14:textId="77777777" w:rsidR="00962F57" w:rsidRPr="00D2626F" w:rsidRDefault="00962F57" w:rsidP="00962F57">
            <w:pPr>
              <w:rPr>
                <w:b/>
                <w:bCs/>
              </w:rPr>
            </w:pPr>
          </w:p>
        </w:tc>
        <w:tc>
          <w:tcPr>
            <w:tcW w:w="5883" w:type="dxa"/>
          </w:tcPr>
          <w:p w14:paraId="4454BDF4" w14:textId="77777777" w:rsidR="00962F57" w:rsidRDefault="00962F57" w:rsidP="00962F57">
            <w:r>
              <w:rPr>
                <w:rFonts w:hint="eastAsia"/>
              </w:rPr>
              <w:t>グループ会社管理など</w:t>
            </w:r>
          </w:p>
        </w:tc>
        <w:tc>
          <w:tcPr>
            <w:tcW w:w="886" w:type="dxa"/>
          </w:tcPr>
          <w:p w14:paraId="6C54CBB5" w14:textId="4203DAF2" w:rsidR="00962F57" w:rsidRPr="00F37709" w:rsidRDefault="00962F57" w:rsidP="00962F57">
            <w:pPr>
              <w:jc w:val="center"/>
            </w:pPr>
            <w:r w:rsidRPr="0094796B">
              <w:rPr>
                <w:rFonts w:hint="eastAsia"/>
              </w:rPr>
              <w:t>□</w:t>
            </w:r>
          </w:p>
        </w:tc>
        <w:tc>
          <w:tcPr>
            <w:tcW w:w="913" w:type="dxa"/>
          </w:tcPr>
          <w:p w14:paraId="02081E93" w14:textId="35648526" w:rsidR="00962F57" w:rsidRPr="00D2626F" w:rsidRDefault="00962F57" w:rsidP="00962F57">
            <w:pPr>
              <w:jc w:val="center"/>
              <w:rPr>
                <w:b/>
                <w:bCs/>
              </w:rPr>
            </w:pPr>
            <w:r w:rsidRPr="00F37709">
              <w:rPr>
                <w:rFonts w:hint="eastAsia"/>
              </w:rPr>
              <w:t>□</w:t>
            </w:r>
          </w:p>
        </w:tc>
      </w:tr>
      <w:tr w:rsidR="00962F57" w:rsidRPr="00D2626F" w14:paraId="31858B40" w14:textId="77777777" w:rsidTr="00962F57">
        <w:tc>
          <w:tcPr>
            <w:tcW w:w="812" w:type="dxa"/>
            <w:vMerge/>
            <w:shd w:val="clear" w:color="auto" w:fill="D9D9D9" w:themeFill="background1" w:themeFillShade="D9"/>
          </w:tcPr>
          <w:p w14:paraId="1507DF45" w14:textId="77777777" w:rsidR="00962F57" w:rsidRPr="00D2626F" w:rsidRDefault="00962F57" w:rsidP="00962F57">
            <w:pPr>
              <w:rPr>
                <w:b/>
                <w:bCs/>
              </w:rPr>
            </w:pPr>
          </w:p>
        </w:tc>
        <w:tc>
          <w:tcPr>
            <w:tcW w:w="5883" w:type="dxa"/>
          </w:tcPr>
          <w:p w14:paraId="6A0D2A01" w14:textId="77777777" w:rsidR="00962F57" w:rsidRPr="00F31FCC" w:rsidRDefault="00962F57" w:rsidP="00962F57">
            <w:r>
              <w:rPr>
                <w:rFonts w:hint="eastAsia"/>
              </w:rPr>
              <w:t>経営計画管理など</w:t>
            </w:r>
          </w:p>
        </w:tc>
        <w:tc>
          <w:tcPr>
            <w:tcW w:w="886" w:type="dxa"/>
          </w:tcPr>
          <w:p w14:paraId="0B5848C0" w14:textId="28F36017" w:rsidR="00962F57" w:rsidRPr="00F37709" w:rsidRDefault="00962F57" w:rsidP="00962F57">
            <w:pPr>
              <w:jc w:val="center"/>
            </w:pPr>
            <w:r w:rsidRPr="0094796B">
              <w:rPr>
                <w:rFonts w:hint="eastAsia"/>
              </w:rPr>
              <w:t>□</w:t>
            </w:r>
          </w:p>
        </w:tc>
        <w:tc>
          <w:tcPr>
            <w:tcW w:w="913" w:type="dxa"/>
          </w:tcPr>
          <w:p w14:paraId="1611520D" w14:textId="0C17E27B" w:rsidR="00962F57" w:rsidRPr="00D2626F" w:rsidRDefault="00962F57" w:rsidP="00962F57">
            <w:pPr>
              <w:jc w:val="center"/>
              <w:rPr>
                <w:b/>
                <w:bCs/>
              </w:rPr>
            </w:pPr>
            <w:r w:rsidRPr="00F37709">
              <w:rPr>
                <w:rFonts w:hint="eastAsia"/>
              </w:rPr>
              <w:t>□</w:t>
            </w:r>
          </w:p>
        </w:tc>
      </w:tr>
      <w:tr w:rsidR="00962F57" w:rsidRPr="00D2626F" w14:paraId="7F1EE15B" w14:textId="77777777" w:rsidTr="00962F57">
        <w:tc>
          <w:tcPr>
            <w:tcW w:w="812" w:type="dxa"/>
            <w:vMerge/>
            <w:shd w:val="clear" w:color="auto" w:fill="D9D9D9" w:themeFill="background1" w:themeFillShade="D9"/>
          </w:tcPr>
          <w:p w14:paraId="6B3BD783" w14:textId="77777777" w:rsidR="00962F57" w:rsidRPr="00D2626F" w:rsidRDefault="00962F57" w:rsidP="00962F57">
            <w:pPr>
              <w:rPr>
                <w:b/>
                <w:bCs/>
              </w:rPr>
            </w:pPr>
          </w:p>
        </w:tc>
        <w:tc>
          <w:tcPr>
            <w:tcW w:w="5883" w:type="dxa"/>
          </w:tcPr>
          <w:p w14:paraId="71C79E72" w14:textId="77777777" w:rsidR="00962F57" w:rsidRDefault="00962F57" w:rsidP="00962F57">
            <w:r>
              <w:rPr>
                <w:rFonts w:hint="eastAsia"/>
              </w:rPr>
              <w:t>M</w:t>
            </w:r>
            <w:r>
              <w:rPr>
                <w:rFonts w:hint="eastAsia"/>
              </w:rPr>
              <w:t>＆</w:t>
            </w:r>
            <w:r>
              <w:rPr>
                <w:rFonts w:hint="eastAsia"/>
              </w:rPr>
              <w:t>A</w:t>
            </w:r>
            <w:r>
              <w:rPr>
                <w:rFonts w:hint="eastAsia"/>
              </w:rPr>
              <w:t>に伴うリスクなど</w:t>
            </w:r>
          </w:p>
        </w:tc>
        <w:tc>
          <w:tcPr>
            <w:tcW w:w="886" w:type="dxa"/>
          </w:tcPr>
          <w:p w14:paraId="70528BB2" w14:textId="1BBA1498" w:rsidR="00962F57" w:rsidRPr="00F37709" w:rsidRDefault="00962F57" w:rsidP="00962F57">
            <w:pPr>
              <w:jc w:val="center"/>
            </w:pPr>
            <w:r w:rsidRPr="0094796B">
              <w:rPr>
                <w:rFonts w:hint="eastAsia"/>
              </w:rPr>
              <w:t>□</w:t>
            </w:r>
          </w:p>
        </w:tc>
        <w:tc>
          <w:tcPr>
            <w:tcW w:w="913" w:type="dxa"/>
          </w:tcPr>
          <w:p w14:paraId="12165DF3" w14:textId="54EBACD7" w:rsidR="00962F57" w:rsidRPr="00D2626F" w:rsidRDefault="00962F57" w:rsidP="00962F57">
            <w:pPr>
              <w:jc w:val="center"/>
              <w:rPr>
                <w:b/>
                <w:bCs/>
              </w:rPr>
            </w:pPr>
            <w:r w:rsidRPr="00F37709">
              <w:rPr>
                <w:rFonts w:hint="eastAsia"/>
              </w:rPr>
              <w:t>□</w:t>
            </w:r>
          </w:p>
        </w:tc>
      </w:tr>
      <w:tr w:rsidR="00962F57" w:rsidRPr="00D2626F" w14:paraId="407120D3" w14:textId="77777777" w:rsidTr="00962F57">
        <w:tc>
          <w:tcPr>
            <w:tcW w:w="812" w:type="dxa"/>
            <w:vMerge w:val="restart"/>
            <w:shd w:val="clear" w:color="auto" w:fill="D9D9D9" w:themeFill="background1" w:themeFillShade="D9"/>
          </w:tcPr>
          <w:p w14:paraId="5EB85518" w14:textId="77777777" w:rsidR="00962F57" w:rsidRDefault="00962F57" w:rsidP="00962F57">
            <w:pPr>
              <w:rPr>
                <w:b/>
                <w:bCs/>
              </w:rPr>
            </w:pPr>
            <w:r>
              <w:rPr>
                <w:rFonts w:hint="eastAsia"/>
                <w:b/>
                <w:bCs/>
              </w:rPr>
              <w:t>財務</w:t>
            </w:r>
          </w:p>
          <w:p w14:paraId="60A56F6E" w14:textId="77777777" w:rsidR="00962F57" w:rsidRPr="00D2626F" w:rsidRDefault="00962F57" w:rsidP="00962F57">
            <w:pPr>
              <w:rPr>
                <w:b/>
                <w:bCs/>
              </w:rPr>
            </w:pPr>
            <w:r>
              <w:rPr>
                <w:rFonts w:hint="eastAsia"/>
                <w:b/>
                <w:bCs/>
              </w:rPr>
              <w:t>経理</w:t>
            </w:r>
          </w:p>
        </w:tc>
        <w:tc>
          <w:tcPr>
            <w:tcW w:w="5883" w:type="dxa"/>
          </w:tcPr>
          <w:p w14:paraId="45B0B683" w14:textId="77777777" w:rsidR="00962F57" w:rsidRDefault="00962F57" w:rsidP="00962F57">
            <w:r w:rsidRPr="00F31FCC">
              <w:rPr>
                <w:rFonts w:hint="eastAsia"/>
              </w:rPr>
              <w:t>流動性リスク（資金調達、資金繰り）</w:t>
            </w:r>
          </w:p>
        </w:tc>
        <w:tc>
          <w:tcPr>
            <w:tcW w:w="886" w:type="dxa"/>
          </w:tcPr>
          <w:p w14:paraId="2EBF412A" w14:textId="4CB4D493" w:rsidR="00962F57" w:rsidRPr="00F37709" w:rsidRDefault="00962F57" w:rsidP="00962F57">
            <w:pPr>
              <w:jc w:val="center"/>
            </w:pPr>
            <w:r w:rsidRPr="0094796B">
              <w:rPr>
                <w:rFonts w:hint="eastAsia"/>
              </w:rPr>
              <w:t>□</w:t>
            </w:r>
          </w:p>
        </w:tc>
        <w:tc>
          <w:tcPr>
            <w:tcW w:w="913" w:type="dxa"/>
          </w:tcPr>
          <w:p w14:paraId="27569A7B" w14:textId="29C61278" w:rsidR="00962F57" w:rsidRPr="00D2626F" w:rsidRDefault="00962F57" w:rsidP="00962F57">
            <w:pPr>
              <w:jc w:val="center"/>
              <w:rPr>
                <w:b/>
                <w:bCs/>
              </w:rPr>
            </w:pPr>
            <w:r w:rsidRPr="00F37709">
              <w:rPr>
                <w:rFonts w:hint="eastAsia"/>
              </w:rPr>
              <w:t>□</w:t>
            </w:r>
          </w:p>
        </w:tc>
      </w:tr>
      <w:tr w:rsidR="00962F57" w:rsidRPr="00D2626F" w14:paraId="0D907089" w14:textId="77777777" w:rsidTr="00962F57">
        <w:tc>
          <w:tcPr>
            <w:tcW w:w="812" w:type="dxa"/>
            <w:vMerge/>
            <w:shd w:val="clear" w:color="auto" w:fill="D9D9D9" w:themeFill="background1" w:themeFillShade="D9"/>
          </w:tcPr>
          <w:p w14:paraId="4F0504B6" w14:textId="77777777" w:rsidR="00962F57" w:rsidRPr="00D2626F" w:rsidRDefault="00962F57" w:rsidP="00962F57">
            <w:pPr>
              <w:rPr>
                <w:b/>
                <w:bCs/>
              </w:rPr>
            </w:pPr>
          </w:p>
        </w:tc>
        <w:tc>
          <w:tcPr>
            <w:tcW w:w="5883" w:type="dxa"/>
          </w:tcPr>
          <w:p w14:paraId="0E928D97" w14:textId="77777777" w:rsidR="00962F57" w:rsidRPr="00F31FCC" w:rsidRDefault="00962F57" w:rsidP="00962F57">
            <w:r w:rsidRPr="00F31FCC">
              <w:rPr>
                <w:rFonts w:hint="eastAsia"/>
              </w:rPr>
              <w:t>資産負債管理（債権管理、信用リスク、ＡＬＭなど）</w:t>
            </w:r>
          </w:p>
        </w:tc>
        <w:tc>
          <w:tcPr>
            <w:tcW w:w="886" w:type="dxa"/>
          </w:tcPr>
          <w:p w14:paraId="2B3D5233" w14:textId="504BDE92" w:rsidR="00962F57" w:rsidRPr="00F37709" w:rsidRDefault="00962F57" w:rsidP="00962F57">
            <w:pPr>
              <w:jc w:val="center"/>
            </w:pPr>
            <w:r w:rsidRPr="0094796B">
              <w:rPr>
                <w:rFonts w:hint="eastAsia"/>
              </w:rPr>
              <w:t>□</w:t>
            </w:r>
          </w:p>
        </w:tc>
        <w:tc>
          <w:tcPr>
            <w:tcW w:w="913" w:type="dxa"/>
          </w:tcPr>
          <w:p w14:paraId="274E9AAC" w14:textId="7A33AB3E" w:rsidR="00962F57" w:rsidRPr="00D2626F" w:rsidRDefault="00962F57" w:rsidP="00962F57">
            <w:pPr>
              <w:jc w:val="center"/>
              <w:rPr>
                <w:b/>
                <w:bCs/>
              </w:rPr>
            </w:pPr>
            <w:r w:rsidRPr="00F37709">
              <w:rPr>
                <w:rFonts w:hint="eastAsia"/>
              </w:rPr>
              <w:t>□</w:t>
            </w:r>
          </w:p>
        </w:tc>
      </w:tr>
      <w:tr w:rsidR="00962F57" w:rsidRPr="00D2626F" w14:paraId="6CC57DC8" w14:textId="77777777" w:rsidTr="00962F57">
        <w:tc>
          <w:tcPr>
            <w:tcW w:w="812" w:type="dxa"/>
            <w:vMerge/>
            <w:shd w:val="clear" w:color="auto" w:fill="D9D9D9" w:themeFill="background1" w:themeFillShade="D9"/>
          </w:tcPr>
          <w:p w14:paraId="7939E626" w14:textId="77777777" w:rsidR="00962F57" w:rsidRPr="00D2626F" w:rsidRDefault="00962F57" w:rsidP="00962F57">
            <w:pPr>
              <w:rPr>
                <w:b/>
                <w:bCs/>
              </w:rPr>
            </w:pPr>
          </w:p>
        </w:tc>
        <w:tc>
          <w:tcPr>
            <w:tcW w:w="5883" w:type="dxa"/>
          </w:tcPr>
          <w:p w14:paraId="3D3F2A5A" w14:textId="77777777" w:rsidR="00962F57" w:rsidRPr="00F31FCC" w:rsidRDefault="00962F57" w:rsidP="00962F57">
            <w:r>
              <w:rPr>
                <w:rFonts w:hint="eastAsia"/>
              </w:rPr>
              <w:t>減損リスク、会計管理など</w:t>
            </w:r>
          </w:p>
        </w:tc>
        <w:tc>
          <w:tcPr>
            <w:tcW w:w="886" w:type="dxa"/>
          </w:tcPr>
          <w:p w14:paraId="6185E01D" w14:textId="09A678B5" w:rsidR="00962F57" w:rsidRPr="00F37709" w:rsidRDefault="00962F57" w:rsidP="00962F57">
            <w:pPr>
              <w:jc w:val="center"/>
            </w:pPr>
            <w:r w:rsidRPr="0094796B">
              <w:rPr>
                <w:rFonts w:hint="eastAsia"/>
              </w:rPr>
              <w:t>□</w:t>
            </w:r>
          </w:p>
        </w:tc>
        <w:tc>
          <w:tcPr>
            <w:tcW w:w="913" w:type="dxa"/>
          </w:tcPr>
          <w:p w14:paraId="3B48A3ED" w14:textId="6A873EEC" w:rsidR="00962F57" w:rsidRPr="00D2626F" w:rsidRDefault="00962F57" w:rsidP="00962F57">
            <w:pPr>
              <w:jc w:val="center"/>
              <w:rPr>
                <w:b/>
                <w:bCs/>
              </w:rPr>
            </w:pPr>
            <w:r w:rsidRPr="00F37709">
              <w:rPr>
                <w:rFonts w:hint="eastAsia"/>
              </w:rPr>
              <w:t>□</w:t>
            </w:r>
          </w:p>
        </w:tc>
      </w:tr>
      <w:tr w:rsidR="00962F57" w:rsidRPr="00D2626F" w14:paraId="70B4CB60" w14:textId="77777777" w:rsidTr="00962F57">
        <w:tc>
          <w:tcPr>
            <w:tcW w:w="812" w:type="dxa"/>
            <w:vMerge w:val="restart"/>
            <w:shd w:val="clear" w:color="auto" w:fill="D9D9D9" w:themeFill="background1" w:themeFillShade="D9"/>
            <w:textDirection w:val="tbRlV"/>
            <w:vAlign w:val="center"/>
          </w:tcPr>
          <w:p w14:paraId="6F7754D2" w14:textId="77777777" w:rsidR="00962F57" w:rsidRPr="00D2626F" w:rsidRDefault="00962F57" w:rsidP="00962F57">
            <w:pPr>
              <w:ind w:left="113" w:right="113"/>
              <w:jc w:val="center"/>
              <w:rPr>
                <w:b/>
                <w:bCs/>
              </w:rPr>
            </w:pPr>
            <w:r w:rsidRPr="0084499F">
              <w:rPr>
                <w:rFonts w:hint="eastAsia"/>
                <w:b/>
                <w:bCs/>
                <w:sz w:val="16"/>
                <w:szCs w:val="18"/>
              </w:rPr>
              <w:t>その他管理</w:t>
            </w:r>
          </w:p>
        </w:tc>
        <w:tc>
          <w:tcPr>
            <w:tcW w:w="5883" w:type="dxa"/>
          </w:tcPr>
          <w:p w14:paraId="4FFDDD2C" w14:textId="77777777" w:rsidR="00962F57" w:rsidRDefault="00962F57" w:rsidP="00962F57">
            <w:r>
              <w:rPr>
                <w:rFonts w:hint="eastAsia"/>
              </w:rPr>
              <w:t>技術開発、研究開発など</w:t>
            </w:r>
          </w:p>
        </w:tc>
        <w:tc>
          <w:tcPr>
            <w:tcW w:w="886" w:type="dxa"/>
          </w:tcPr>
          <w:p w14:paraId="09459BE4" w14:textId="52718049" w:rsidR="00962F57" w:rsidRPr="00F37709" w:rsidRDefault="00962F57" w:rsidP="00962F57">
            <w:pPr>
              <w:jc w:val="center"/>
            </w:pPr>
            <w:r w:rsidRPr="0094796B">
              <w:rPr>
                <w:rFonts w:hint="eastAsia"/>
              </w:rPr>
              <w:t>□</w:t>
            </w:r>
          </w:p>
        </w:tc>
        <w:tc>
          <w:tcPr>
            <w:tcW w:w="913" w:type="dxa"/>
          </w:tcPr>
          <w:p w14:paraId="591AB594" w14:textId="67F3A674" w:rsidR="00962F57" w:rsidRPr="00D2626F" w:rsidRDefault="00962F57" w:rsidP="00962F57">
            <w:pPr>
              <w:jc w:val="center"/>
              <w:rPr>
                <w:b/>
                <w:bCs/>
              </w:rPr>
            </w:pPr>
            <w:r w:rsidRPr="00F37709">
              <w:rPr>
                <w:rFonts w:hint="eastAsia"/>
              </w:rPr>
              <w:t>□</w:t>
            </w:r>
          </w:p>
        </w:tc>
      </w:tr>
      <w:tr w:rsidR="00962F57" w:rsidRPr="00D2626F" w14:paraId="2D07FCF0" w14:textId="77777777" w:rsidTr="00962F57">
        <w:tc>
          <w:tcPr>
            <w:tcW w:w="812" w:type="dxa"/>
            <w:vMerge/>
            <w:shd w:val="clear" w:color="auto" w:fill="D9D9D9" w:themeFill="background1" w:themeFillShade="D9"/>
          </w:tcPr>
          <w:p w14:paraId="62EB0F32" w14:textId="77777777" w:rsidR="00962F57" w:rsidRPr="00D2626F" w:rsidRDefault="00962F57" w:rsidP="00962F57">
            <w:pPr>
              <w:rPr>
                <w:b/>
                <w:bCs/>
              </w:rPr>
            </w:pPr>
          </w:p>
        </w:tc>
        <w:tc>
          <w:tcPr>
            <w:tcW w:w="5883" w:type="dxa"/>
          </w:tcPr>
          <w:p w14:paraId="6EB2CB9A" w14:textId="77777777" w:rsidR="00962F57" w:rsidRDefault="00962F57" w:rsidP="00962F57">
            <w:r w:rsidRPr="00CC4BB1">
              <w:rPr>
                <w:rFonts w:hint="eastAsia"/>
              </w:rPr>
              <w:t>製品・サービスの品質管理</w:t>
            </w:r>
            <w:r>
              <w:rPr>
                <w:rFonts w:hint="eastAsia"/>
              </w:rPr>
              <w:t>など</w:t>
            </w:r>
          </w:p>
        </w:tc>
        <w:tc>
          <w:tcPr>
            <w:tcW w:w="886" w:type="dxa"/>
          </w:tcPr>
          <w:p w14:paraId="414E0DD1" w14:textId="675343C3" w:rsidR="00962F57" w:rsidRPr="00F37709" w:rsidRDefault="00962F57" w:rsidP="00962F57">
            <w:pPr>
              <w:jc w:val="center"/>
            </w:pPr>
            <w:r w:rsidRPr="0094796B">
              <w:rPr>
                <w:rFonts w:hint="eastAsia"/>
              </w:rPr>
              <w:t>□</w:t>
            </w:r>
          </w:p>
        </w:tc>
        <w:tc>
          <w:tcPr>
            <w:tcW w:w="913" w:type="dxa"/>
          </w:tcPr>
          <w:p w14:paraId="5C39B600" w14:textId="4E7A34F2" w:rsidR="00962F57" w:rsidRPr="00D2626F" w:rsidRDefault="00962F57" w:rsidP="00962F57">
            <w:pPr>
              <w:jc w:val="center"/>
              <w:rPr>
                <w:b/>
                <w:bCs/>
              </w:rPr>
            </w:pPr>
            <w:r w:rsidRPr="00F37709">
              <w:rPr>
                <w:rFonts w:hint="eastAsia"/>
              </w:rPr>
              <w:t>□</w:t>
            </w:r>
          </w:p>
        </w:tc>
      </w:tr>
      <w:tr w:rsidR="00962F57" w:rsidRPr="00CC4BB1" w14:paraId="69A65B51" w14:textId="77777777" w:rsidTr="00962F57">
        <w:tc>
          <w:tcPr>
            <w:tcW w:w="812" w:type="dxa"/>
            <w:vMerge/>
            <w:shd w:val="clear" w:color="auto" w:fill="D9D9D9" w:themeFill="background1" w:themeFillShade="D9"/>
          </w:tcPr>
          <w:p w14:paraId="267F3BFC" w14:textId="77777777" w:rsidR="00962F57" w:rsidRPr="00D2626F" w:rsidRDefault="00962F57" w:rsidP="00962F57">
            <w:pPr>
              <w:rPr>
                <w:b/>
                <w:bCs/>
              </w:rPr>
            </w:pPr>
          </w:p>
        </w:tc>
        <w:tc>
          <w:tcPr>
            <w:tcW w:w="5883" w:type="dxa"/>
          </w:tcPr>
          <w:p w14:paraId="7A2D003F" w14:textId="77777777" w:rsidR="00962F57" w:rsidRPr="00CC4BB1" w:rsidRDefault="00962F57" w:rsidP="00962F57">
            <w:r w:rsidRPr="00CC4BB1">
              <w:rPr>
                <w:rFonts w:hint="eastAsia"/>
              </w:rPr>
              <w:t>人事管理（人材育成、労務管理、健康経営など）</w:t>
            </w:r>
          </w:p>
        </w:tc>
        <w:tc>
          <w:tcPr>
            <w:tcW w:w="886" w:type="dxa"/>
          </w:tcPr>
          <w:p w14:paraId="21A702CF" w14:textId="005B887B" w:rsidR="00962F57" w:rsidRPr="00F37709" w:rsidRDefault="00962F57" w:rsidP="00962F57">
            <w:pPr>
              <w:jc w:val="center"/>
            </w:pPr>
            <w:r w:rsidRPr="0094796B">
              <w:rPr>
                <w:rFonts w:hint="eastAsia"/>
              </w:rPr>
              <w:t>□</w:t>
            </w:r>
          </w:p>
        </w:tc>
        <w:tc>
          <w:tcPr>
            <w:tcW w:w="913" w:type="dxa"/>
          </w:tcPr>
          <w:p w14:paraId="2B6F5897" w14:textId="6A74E5F6" w:rsidR="00962F57" w:rsidRPr="00D2626F" w:rsidRDefault="00962F57" w:rsidP="00962F57">
            <w:pPr>
              <w:jc w:val="center"/>
              <w:rPr>
                <w:b/>
                <w:bCs/>
              </w:rPr>
            </w:pPr>
            <w:r w:rsidRPr="00F37709">
              <w:rPr>
                <w:rFonts w:hint="eastAsia"/>
              </w:rPr>
              <w:t>□</w:t>
            </w:r>
          </w:p>
        </w:tc>
      </w:tr>
      <w:tr w:rsidR="00962F57" w:rsidRPr="00D2626F" w14:paraId="249714E5" w14:textId="77777777" w:rsidTr="00962F57">
        <w:tc>
          <w:tcPr>
            <w:tcW w:w="812" w:type="dxa"/>
            <w:shd w:val="clear" w:color="auto" w:fill="D9D9D9" w:themeFill="background1" w:themeFillShade="D9"/>
          </w:tcPr>
          <w:p w14:paraId="2E0A10B0" w14:textId="77777777" w:rsidR="00962F57" w:rsidRPr="00D2626F" w:rsidRDefault="00962F57" w:rsidP="00962F57">
            <w:r w:rsidRPr="00D2626F">
              <w:rPr>
                <w:rFonts w:hint="eastAsia"/>
              </w:rPr>
              <w:t>その他</w:t>
            </w:r>
          </w:p>
        </w:tc>
        <w:tc>
          <w:tcPr>
            <w:tcW w:w="5883" w:type="dxa"/>
          </w:tcPr>
          <w:p w14:paraId="532EF6BE" w14:textId="77777777" w:rsidR="00962F57" w:rsidRPr="00D2626F" w:rsidRDefault="00962F57" w:rsidP="00962F57">
            <w:r w:rsidRPr="00D2626F">
              <w:rPr>
                <w:rFonts w:hint="eastAsia"/>
              </w:rPr>
              <w:t>（</w:t>
            </w:r>
            <w:r>
              <w:rPr>
                <w:rFonts w:hint="eastAsia"/>
              </w:rPr>
              <w:t>下に</w:t>
            </w:r>
            <w:r w:rsidRPr="00D2626F">
              <w:rPr>
                <w:rFonts w:hint="eastAsia"/>
              </w:rPr>
              <w:t>自由記述）</w:t>
            </w:r>
          </w:p>
        </w:tc>
        <w:tc>
          <w:tcPr>
            <w:tcW w:w="886" w:type="dxa"/>
          </w:tcPr>
          <w:p w14:paraId="2F7FD6AD" w14:textId="528F74BB" w:rsidR="00962F57" w:rsidRPr="00F37709" w:rsidRDefault="00962F57" w:rsidP="00962F57">
            <w:pPr>
              <w:jc w:val="center"/>
            </w:pPr>
            <w:r w:rsidRPr="0094796B">
              <w:rPr>
                <w:rFonts w:hint="eastAsia"/>
              </w:rPr>
              <w:t>□</w:t>
            </w:r>
          </w:p>
        </w:tc>
        <w:tc>
          <w:tcPr>
            <w:tcW w:w="913" w:type="dxa"/>
          </w:tcPr>
          <w:p w14:paraId="4BBCC9D0" w14:textId="1F237D04" w:rsidR="00962F57" w:rsidRPr="00D2626F" w:rsidRDefault="00962F57" w:rsidP="00962F57">
            <w:pPr>
              <w:jc w:val="center"/>
              <w:rPr>
                <w:b/>
                <w:bCs/>
              </w:rPr>
            </w:pPr>
            <w:r w:rsidRPr="00F37709">
              <w:rPr>
                <w:rFonts w:hint="eastAsia"/>
              </w:rPr>
              <w:t>□</w:t>
            </w:r>
          </w:p>
        </w:tc>
      </w:tr>
    </w:tbl>
    <w:p w14:paraId="1DF47F22" w14:textId="77777777" w:rsidR="0080760E" w:rsidRDefault="0080760E" w:rsidP="00F31FCC">
      <w:pPr>
        <w:rPr>
          <w:b/>
          <w:bCs/>
        </w:rPr>
      </w:pPr>
    </w:p>
    <w:p w14:paraId="775D0D53" w14:textId="77777777" w:rsidR="00962F57" w:rsidRDefault="00962F57" w:rsidP="00F31FCC">
      <w:pPr>
        <w:rPr>
          <w:b/>
          <w:bCs/>
        </w:rPr>
      </w:pPr>
    </w:p>
    <w:p w14:paraId="542541E5" w14:textId="77777777" w:rsidR="00962F57" w:rsidRPr="00D2626F" w:rsidRDefault="00962F57" w:rsidP="00F31FCC">
      <w:pPr>
        <w:rPr>
          <w:b/>
          <w:bCs/>
        </w:rPr>
      </w:pPr>
    </w:p>
    <w:p w14:paraId="73ADFBA7" w14:textId="77777777" w:rsidR="00F31FCC" w:rsidRDefault="00F31FCC" w:rsidP="00F31FCC">
      <w:pPr>
        <w:rPr>
          <w:color w:val="FF0000"/>
        </w:rPr>
      </w:pPr>
    </w:p>
    <w:p w14:paraId="7222782B" w14:textId="2C424ADE" w:rsidR="0080760E" w:rsidRDefault="0080760E">
      <w:pPr>
        <w:widowControl/>
        <w:jc w:val="left"/>
        <w:rPr>
          <w:color w:val="FF0000"/>
        </w:rPr>
      </w:pPr>
      <w:r>
        <w:rPr>
          <w:color w:val="FF0000"/>
        </w:rPr>
        <w:br w:type="page"/>
      </w:r>
    </w:p>
    <w:p w14:paraId="749C32CC" w14:textId="27FACE4F" w:rsidR="00F31FCC" w:rsidRPr="00D2626F" w:rsidRDefault="00F31FCC" w:rsidP="00F31FCC">
      <w:r w:rsidRPr="00D2626F">
        <w:rPr>
          <w:b/>
          <w:bCs/>
        </w:rPr>
        <w:lastRenderedPageBreak/>
        <w:t>Q</w:t>
      </w:r>
      <w:r w:rsidR="00DC075D">
        <w:rPr>
          <w:b/>
          <w:bCs/>
        </w:rPr>
        <w:t>1</w:t>
      </w:r>
      <w:r w:rsidR="00912922">
        <w:rPr>
          <w:b/>
          <w:bCs/>
        </w:rPr>
        <w:t>5</w:t>
      </w:r>
      <w:r w:rsidRPr="00D2626F">
        <w:rPr>
          <w:b/>
          <w:bCs/>
        </w:rPr>
        <w:t xml:space="preserve">.  </w:t>
      </w:r>
      <w:r w:rsidR="0080760E" w:rsidRPr="0080760E">
        <w:rPr>
          <w:rFonts w:hint="eastAsia"/>
          <w:b/>
          <w:bCs/>
        </w:rPr>
        <w:t>Q14</w:t>
      </w:r>
      <w:r w:rsidR="0080760E" w:rsidRPr="0080760E">
        <w:rPr>
          <w:rFonts w:hint="eastAsia"/>
          <w:b/>
          <w:bCs/>
        </w:rPr>
        <w:t>で監査役会等の重点監査項目に「設定していない」と回答した項目</w:t>
      </w:r>
      <w:r w:rsidR="00E3781A">
        <w:rPr>
          <w:rFonts w:hint="eastAsia"/>
          <w:b/>
          <w:bCs/>
        </w:rPr>
        <w:t>がある場合</w:t>
      </w:r>
      <w:r w:rsidR="0080760E" w:rsidRPr="0080760E">
        <w:rPr>
          <w:rFonts w:hint="eastAsia"/>
          <w:b/>
          <w:bCs/>
        </w:rPr>
        <w:t>、その理由</w:t>
      </w:r>
      <w:r w:rsidR="00D0241E">
        <w:rPr>
          <w:rFonts w:hint="eastAsia"/>
          <w:b/>
          <w:bCs/>
        </w:rPr>
        <w:t>として近いものを選択してください</w:t>
      </w:r>
      <w:r w:rsidR="0080760E" w:rsidRPr="0080760E">
        <w:rPr>
          <w:rFonts w:hint="eastAsia"/>
          <w:b/>
          <w:bCs/>
        </w:rPr>
        <w:t>。</w:t>
      </w:r>
      <w:r w:rsidR="007B229A" w:rsidRPr="007B229A">
        <w:rPr>
          <w:rFonts w:hint="eastAsia"/>
          <w:color w:val="0070C0"/>
        </w:rPr>
        <w:t>（</w:t>
      </w:r>
      <w:r w:rsidR="0080760E">
        <w:rPr>
          <w:rFonts w:hint="eastAsia"/>
          <w:color w:val="0070C0"/>
        </w:rPr>
        <w:t>それぞれ</w:t>
      </w:r>
      <w:r w:rsidR="007B229A" w:rsidRPr="007B229A">
        <w:rPr>
          <w:rFonts w:hint="eastAsia"/>
          <w:color w:val="0070C0"/>
        </w:rPr>
        <w:t>複数選択可）</w:t>
      </w:r>
    </w:p>
    <w:tbl>
      <w:tblPr>
        <w:tblStyle w:val="a7"/>
        <w:tblW w:w="0" w:type="auto"/>
        <w:tblLook w:val="04A0" w:firstRow="1" w:lastRow="0" w:firstColumn="1" w:lastColumn="0" w:noHBand="0" w:noVBand="1"/>
      </w:tblPr>
      <w:tblGrid>
        <w:gridCol w:w="3921"/>
        <w:gridCol w:w="1048"/>
        <w:gridCol w:w="1048"/>
        <w:gridCol w:w="619"/>
        <w:gridCol w:w="619"/>
        <w:gridCol w:w="619"/>
        <w:gridCol w:w="620"/>
      </w:tblGrid>
      <w:tr w:rsidR="00A6615D" w:rsidRPr="0080760E" w14:paraId="7DC5B342" w14:textId="4148DB6F" w:rsidTr="00C25582">
        <w:tc>
          <w:tcPr>
            <w:tcW w:w="3968" w:type="dxa"/>
            <w:tcBorders>
              <w:tl2br w:val="dotted" w:sz="4" w:space="0" w:color="auto"/>
            </w:tcBorders>
            <w:shd w:val="clear" w:color="auto" w:fill="D9D9D9" w:themeFill="background1" w:themeFillShade="D9"/>
          </w:tcPr>
          <w:p w14:paraId="2B44E1F0" w14:textId="77777777" w:rsidR="00C25582" w:rsidRDefault="00C25582" w:rsidP="00C25582">
            <w:r>
              <w:rPr>
                <w:rFonts w:hint="eastAsia"/>
              </w:rPr>
              <w:t xml:space="preserve">　　　　</w:t>
            </w:r>
          </w:p>
          <w:p w14:paraId="51EABAED" w14:textId="1AE055B6" w:rsidR="0080760E" w:rsidRPr="00C25582" w:rsidRDefault="00C25582" w:rsidP="00C25582">
            <w:pPr>
              <w:ind w:firstLineChars="800" w:firstLine="1440"/>
              <w:rPr>
                <w:sz w:val="18"/>
                <w:szCs w:val="20"/>
              </w:rPr>
            </w:pPr>
            <w:r w:rsidRPr="00C25582">
              <w:rPr>
                <w:rFonts w:hint="eastAsia"/>
                <w:sz w:val="18"/>
                <w:szCs w:val="20"/>
              </w:rPr>
              <w:t>重点監査項目に</w:t>
            </w:r>
          </w:p>
          <w:p w14:paraId="5ED65ABA" w14:textId="10105EF5" w:rsidR="00C25582" w:rsidRDefault="00C25582" w:rsidP="00C25582">
            <w:r w:rsidRPr="00C25582">
              <w:rPr>
                <w:rFonts w:hint="eastAsia"/>
                <w:sz w:val="18"/>
                <w:szCs w:val="20"/>
              </w:rPr>
              <w:t xml:space="preserve">　　　　　　　</w:t>
            </w:r>
            <w:r>
              <w:rPr>
                <w:rFonts w:hint="eastAsia"/>
                <w:sz w:val="18"/>
                <w:szCs w:val="20"/>
              </w:rPr>
              <w:t xml:space="preserve">　</w:t>
            </w:r>
            <w:r w:rsidRPr="00C25582">
              <w:rPr>
                <w:rFonts w:hint="eastAsia"/>
                <w:sz w:val="18"/>
                <w:szCs w:val="20"/>
              </w:rPr>
              <w:t>設定していない理由</w:t>
            </w:r>
          </w:p>
          <w:p w14:paraId="0B9EE254" w14:textId="77777777" w:rsidR="00C25582" w:rsidRPr="00C25582" w:rsidRDefault="00C25582" w:rsidP="00C25582">
            <w:pPr>
              <w:rPr>
                <w:sz w:val="18"/>
                <w:szCs w:val="20"/>
              </w:rPr>
            </w:pPr>
          </w:p>
          <w:p w14:paraId="40E2C126" w14:textId="77777777" w:rsidR="00C25582" w:rsidRPr="00C25582" w:rsidRDefault="00C25582" w:rsidP="00C25582">
            <w:pPr>
              <w:rPr>
                <w:sz w:val="18"/>
                <w:szCs w:val="20"/>
              </w:rPr>
            </w:pPr>
          </w:p>
          <w:p w14:paraId="0040D920" w14:textId="77777777" w:rsidR="00C25582" w:rsidRPr="00C25582" w:rsidRDefault="00C25582" w:rsidP="00C25582">
            <w:pPr>
              <w:ind w:firstLineChars="100" w:firstLine="180"/>
              <w:rPr>
                <w:sz w:val="18"/>
                <w:szCs w:val="20"/>
              </w:rPr>
            </w:pPr>
            <w:r w:rsidRPr="00C25582">
              <w:rPr>
                <w:rFonts w:hint="eastAsia"/>
                <w:sz w:val="18"/>
                <w:szCs w:val="20"/>
              </w:rPr>
              <w:t>（局面）</w:t>
            </w:r>
          </w:p>
          <w:p w14:paraId="57B78C2C" w14:textId="5F17908E" w:rsidR="00C25582" w:rsidRPr="00D2626F" w:rsidRDefault="00C25582" w:rsidP="00C25582">
            <w:pPr>
              <w:ind w:firstLineChars="100" w:firstLine="180"/>
            </w:pPr>
            <w:r w:rsidRPr="00C25582">
              <w:rPr>
                <w:rFonts w:hint="eastAsia"/>
                <w:sz w:val="18"/>
                <w:szCs w:val="20"/>
              </w:rPr>
              <w:t>リスクのカテゴリー</w:t>
            </w:r>
          </w:p>
        </w:tc>
        <w:tc>
          <w:tcPr>
            <w:tcW w:w="1008" w:type="dxa"/>
            <w:shd w:val="clear" w:color="auto" w:fill="D9D9D9" w:themeFill="background1" w:themeFillShade="D9"/>
            <w:vAlign w:val="center"/>
          </w:tcPr>
          <w:tbl>
            <w:tblPr>
              <w:tblStyle w:val="a7"/>
              <w:tblpPr w:leftFromText="142" w:rightFromText="142" w:vertAnchor="page" w:horzAnchor="margin" w:tblpY="241"/>
              <w:tblOverlap w:val="never"/>
              <w:tblW w:w="0" w:type="auto"/>
              <w:tblLook w:val="04A0" w:firstRow="1" w:lastRow="0" w:firstColumn="1" w:lastColumn="0" w:noHBand="0" w:noVBand="1"/>
            </w:tblPr>
            <w:tblGrid>
              <w:gridCol w:w="416"/>
              <w:gridCol w:w="416"/>
            </w:tblGrid>
            <w:tr w:rsidR="0080760E" w14:paraId="7018D6FC" w14:textId="77777777" w:rsidTr="0080760E">
              <w:trPr>
                <w:divId w:val="946155088"/>
              </w:trPr>
              <w:tc>
                <w:tcPr>
                  <w:tcW w:w="267" w:type="dxa"/>
                  <w:tcBorders>
                    <w:top w:val="nil"/>
                    <w:left w:val="nil"/>
                    <w:bottom w:val="nil"/>
                    <w:right w:val="nil"/>
                  </w:tcBorders>
                </w:tcPr>
                <w:p w14:paraId="734ACAF5" w14:textId="77777777" w:rsidR="0080760E" w:rsidRPr="007B1375" w:rsidRDefault="0080760E" w:rsidP="0080760E">
                  <w:pPr>
                    <w:widowControl/>
                    <w:spacing w:line="180" w:lineRule="exact"/>
                    <w:jc w:val="center"/>
                    <w:rPr>
                      <w:sz w:val="20"/>
                      <w:szCs w:val="20"/>
                    </w:rPr>
                  </w:pPr>
                  <w:r w:rsidRPr="007B1375">
                    <w:rPr>
                      <w:sz w:val="20"/>
                      <w:szCs w:val="20"/>
                    </w:rPr>
                    <w:t>モ</w:t>
                  </w:r>
                  <w:r w:rsidRPr="007B1375">
                    <w:rPr>
                      <w:sz w:val="20"/>
                      <w:szCs w:val="20"/>
                    </w:rPr>
                    <w:br/>
                  </w:r>
                  <w:r w:rsidRPr="007B1375">
                    <w:rPr>
                      <w:sz w:val="20"/>
                      <w:szCs w:val="20"/>
                    </w:rPr>
                    <w:t>ニ</w:t>
                  </w:r>
                  <w:r w:rsidRPr="007B1375">
                    <w:rPr>
                      <w:sz w:val="20"/>
                      <w:szCs w:val="20"/>
                    </w:rPr>
                    <w:br/>
                  </w:r>
                  <w:r w:rsidRPr="007B1375">
                    <w:rPr>
                      <w:sz w:val="20"/>
                      <w:szCs w:val="20"/>
                    </w:rPr>
                    <w:t>タ</w:t>
                  </w:r>
                  <w:r w:rsidRPr="007B1375">
                    <w:rPr>
                      <w:sz w:val="20"/>
                      <w:szCs w:val="20"/>
                    </w:rPr>
                    <w:br/>
                  </w:r>
                  <w:r w:rsidRPr="007B1375">
                    <w:rPr>
                      <w:sz w:val="20"/>
                      <w:szCs w:val="20"/>
                    </w:rPr>
                    <w:t>リ</w:t>
                  </w:r>
                  <w:r w:rsidRPr="007B1375">
                    <w:rPr>
                      <w:sz w:val="20"/>
                      <w:szCs w:val="20"/>
                    </w:rPr>
                    <w:br/>
                  </w:r>
                  <w:r w:rsidRPr="007B1375">
                    <w:rPr>
                      <w:sz w:val="20"/>
                      <w:szCs w:val="20"/>
                    </w:rPr>
                    <w:t>ン</w:t>
                  </w:r>
                  <w:r w:rsidRPr="007B1375">
                    <w:rPr>
                      <w:sz w:val="20"/>
                      <w:szCs w:val="20"/>
                    </w:rPr>
                    <w:br/>
                  </w:r>
                  <w:r w:rsidRPr="007B1375">
                    <w:rPr>
                      <w:sz w:val="20"/>
                      <w:szCs w:val="20"/>
                    </w:rPr>
                    <w:t>グ</w:t>
                  </w:r>
                  <w:r w:rsidRPr="007B1375">
                    <w:rPr>
                      <w:sz w:val="20"/>
                      <w:szCs w:val="20"/>
                    </w:rPr>
                    <w:br/>
                  </w:r>
                  <w:r w:rsidRPr="007B1375">
                    <w:rPr>
                      <w:sz w:val="20"/>
                      <w:szCs w:val="20"/>
                    </w:rPr>
                    <w:t>し</w:t>
                  </w:r>
                  <w:r w:rsidRPr="007B1375">
                    <w:rPr>
                      <w:sz w:val="20"/>
                      <w:szCs w:val="20"/>
                    </w:rPr>
                    <w:br/>
                  </w:r>
                  <w:r w:rsidRPr="007B1375">
                    <w:rPr>
                      <w:sz w:val="20"/>
                      <w:szCs w:val="20"/>
                    </w:rPr>
                    <w:t>て</w:t>
                  </w:r>
                  <w:r w:rsidRPr="007B1375">
                    <w:rPr>
                      <w:sz w:val="20"/>
                      <w:szCs w:val="20"/>
                    </w:rPr>
                    <w:br/>
                  </w:r>
                  <w:r w:rsidRPr="007B1375">
                    <w:rPr>
                      <w:sz w:val="20"/>
                      <w:szCs w:val="20"/>
                    </w:rPr>
                    <w:t>い</w:t>
                  </w:r>
                  <w:r w:rsidRPr="007B1375">
                    <w:rPr>
                      <w:sz w:val="20"/>
                      <w:szCs w:val="20"/>
                    </w:rPr>
                    <w:br/>
                  </w:r>
                  <w:r w:rsidRPr="007B1375">
                    <w:rPr>
                      <w:sz w:val="20"/>
                      <w:szCs w:val="20"/>
                    </w:rPr>
                    <w:t>る</w:t>
                  </w:r>
                  <w:r w:rsidRPr="007B1375">
                    <w:rPr>
                      <w:sz w:val="20"/>
                      <w:szCs w:val="20"/>
                    </w:rPr>
                    <w:br/>
                  </w:r>
                  <w:r w:rsidRPr="007B1375">
                    <w:rPr>
                      <w:sz w:val="20"/>
                      <w:szCs w:val="20"/>
                    </w:rPr>
                    <w:t>た</w:t>
                  </w:r>
                  <w:r w:rsidRPr="007B1375">
                    <w:rPr>
                      <w:sz w:val="20"/>
                      <w:szCs w:val="20"/>
                    </w:rPr>
                    <w:br/>
                  </w:r>
                  <w:r w:rsidRPr="007B1375">
                    <w:rPr>
                      <w:sz w:val="20"/>
                      <w:szCs w:val="20"/>
                    </w:rPr>
                    <w:t>め</w:t>
                  </w:r>
                </w:p>
                <w:p w14:paraId="0A198C11" w14:textId="77777777" w:rsidR="0080760E" w:rsidRPr="007B1375" w:rsidRDefault="0080760E" w:rsidP="0080760E">
                  <w:pPr>
                    <w:widowControl/>
                    <w:spacing w:line="180" w:lineRule="exact"/>
                    <w:jc w:val="center"/>
                    <w:rPr>
                      <w:sz w:val="20"/>
                      <w:szCs w:val="20"/>
                    </w:rPr>
                  </w:pPr>
                </w:p>
              </w:tc>
              <w:tc>
                <w:tcPr>
                  <w:tcW w:w="268" w:type="dxa"/>
                  <w:tcBorders>
                    <w:top w:val="nil"/>
                    <w:left w:val="nil"/>
                    <w:bottom w:val="nil"/>
                    <w:right w:val="nil"/>
                  </w:tcBorders>
                </w:tcPr>
                <w:p w14:paraId="111F1297" w14:textId="1030D8AF" w:rsidR="0080760E" w:rsidRPr="007B1375" w:rsidRDefault="0080760E" w:rsidP="0080760E">
                  <w:pPr>
                    <w:widowControl/>
                    <w:spacing w:line="180" w:lineRule="exact"/>
                    <w:jc w:val="center"/>
                    <w:rPr>
                      <w:sz w:val="20"/>
                      <w:szCs w:val="20"/>
                    </w:rPr>
                  </w:pPr>
                  <w:r w:rsidRPr="007B1375">
                    <w:rPr>
                      <w:sz w:val="20"/>
                      <w:szCs w:val="20"/>
                    </w:rPr>
                    <w:t>執</w:t>
                  </w:r>
                  <w:r w:rsidRPr="007B1375">
                    <w:rPr>
                      <w:sz w:val="20"/>
                      <w:szCs w:val="20"/>
                    </w:rPr>
                    <w:br/>
                  </w:r>
                  <w:r w:rsidRPr="007B1375">
                    <w:rPr>
                      <w:sz w:val="20"/>
                      <w:szCs w:val="20"/>
                    </w:rPr>
                    <w:t>行</w:t>
                  </w:r>
                  <w:r w:rsidRPr="007B1375">
                    <w:rPr>
                      <w:sz w:val="20"/>
                      <w:szCs w:val="20"/>
                    </w:rPr>
                    <w:br/>
                  </w:r>
                  <w:r w:rsidRPr="007B1375">
                    <w:rPr>
                      <w:sz w:val="20"/>
                      <w:szCs w:val="20"/>
                    </w:rPr>
                    <w:t>側</w:t>
                  </w:r>
                  <w:r w:rsidRPr="007B1375">
                    <w:rPr>
                      <w:sz w:val="20"/>
                      <w:szCs w:val="20"/>
                    </w:rPr>
                    <w:br/>
                  </w:r>
                  <w:r w:rsidRPr="007B1375">
                    <w:rPr>
                      <w:sz w:val="20"/>
                      <w:szCs w:val="20"/>
                    </w:rPr>
                    <w:t>が</w:t>
                  </w:r>
                  <w:r w:rsidRPr="007B1375">
                    <w:rPr>
                      <w:sz w:val="20"/>
                      <w:szCs w:val="20"/>
                    </w:rPr>
                    <w:br/>
                  </w:r>
                  <w:r w:rsidRPr="007B1375">
                    <w:rPr>
                      <w:sz w:val="20"/>
                      <w:szCs w:val="20"/>
                    </w:rPr>
                    <w:t>リ</w:t>
                  </w:r>
                  <w:r w:rsidRPr="007B1375">
                    <w:rPr>
                      <w:sz w:val="20"/>
                      <w:szCs w:val="20"/>
                    </w:rPr>
                    <w:br/>
                  </w:r>
                  <w:r w:rsidRPr="007B1375">
                    <w:rPr>
                      <w:sz w:val="20"/>
                      <w:szCs w:val="20"/>
                    </w:rPr>
                    <w:t>ス</w:t>
                  </w:r>
                  <w:r w:rsidRPr="007B1375">
                    <w:rPr>
                      <w:sz w:val="20"/>
                      <w:szCs w:val="20"/>
                    </w:rPr>
                    <w:br/>
                  </w:r>
                  <w:r w:rsidRPr="007B1375">
                    <w:rPr>
                      <w:sz w:val="20"/>
                      <w:szCs w:val="20"/>
                    </w:rPr>
                    <w:t>ク</w:t>
                  </w:r>
                  <w:r w:rsidRPr="007B1375">
                    <w:rPr>
                      <w:sz w:val="20"/>
                      <w:szCs w:val="20"/>
                    </w:rPr>
                    <w:br/>
                  </w:r>
                  <w:r w:rsidRPr="007B1375">
                    <w:rPr>
                      <w:sz w:val="20"/>
                      <w:szCs w:val="20"/>
                    </w:rPr>
                    <w:t>を</w:t>
                  </w:r>
                </w:p>
              </w:tc>
            </w:tr>
          </w:tbl>
          <w:p w14:paraId="3D4EF1CC" w14:textId="5C99B7E6" w:rsidR="0080760E" w:rsidRPr="0080760E" w:rsidRDefault="0080760E" w:rsidP="0080760E">
            <w:pPr>
              <w:widowControl/>
              <w:spacing w:line="180" w:lineRule="exact"/>
              <w:jc w:val="center"/>
              <w:divId w:val="946155088"/>
              <w:rPr>
                <w:sz w:val="18"/>
                <w:szCs w:val="18"/>
              </w:rPr>
            </w:pPr>
          </w:p>
        </w:tc>
        <w:tc>
          <w:tcPr>
            <w:tcW w:w="1024" w:type="dxa"/>
            <w:shd w:val="clear" w:color="auto" w:fill="D9D9D9" w:themeFill="background1" w:themeFillShade="D9"/>
            <w:vAlign w:val="center"/>
          </w:tcPr>
          <w:tbl>
            <w:tblPr>
              <w:tblStyle w:val="a7"/>
              <w:tblpPr w:leftFromText="142" w:rightFromText="142" w:vertAnchor="page" w:horzAnchor="margin" w:tblpY="241"/>
              <w:tblOverlap w:val="never"/>
              <w:tblW w:w="0" w:type="auto"/>
              <w:tblLook w:val="04A0" w:firstRow="1" w:lastRow="0" w:firstColumn="1" w:lastColumn="0" w:noHBand="0" w:noVBand="1"/>
            </w:tblPr>
            <w:tblGrid>
              <w:gridCol w:w="416"/>
              <w:gridCol w:w="416"/>
            </w:tblGrid>
            <w:tr w:rsidR="00A6615D" w14:paraId="54918EF5" w14:textId="77777777" w:rsidTr="00A6615D">
              <w:trPr>
                <w:divId w:val="29964175"/>
              </w:trPr>
              <w:tc>
                <w:tcPr>
                  <w:tcW w:w="267" w:type="dxa"/>
                  <w:tcBorders>
                    <w:top w:val="nil"/>
                    <w:left w:val="nil"/>
                    <w:bottom w:val="nil"/>
                    <w:right w:val="nil"/>
                  </w:tcBorders>
                </w:tcPr>
                <w:p w14:paraId="52C2202C" w14:textId="77777777" w:rsidR="00A6615D" w:rsidRPr="007B1375" w:rsidRDefault="00A6615D" w:rsidP="00A6615D">
                  <w:pPr>
                    <w:spacing w:line="180" w:lineRule="exact"/>
                    <w:jc w:val="center"/>
                    <w:rPr>
                      <w:sz w:val="20"/>
                      <w:szCs w:val="20"/>
                    </w:rPr>
                  </w:pPr>
                  <w:r w:rsidRPr="007B1375">
                    <w:rPr>
                      <w:sz w:val="20"/>
                      <w:szCs w:val="20"/>
                    </w:rPr>
                    <w:t>監</w:t>
                  </w:r>
                  <w:r w:rsidRPr="007B1375">
                    <w:rPr>
                      <w:sz w:val="20"/>
                      <w:szCs w:val="20"/>
                    </w:rPr>
                    <w:br/>
                  </w:r>
                  <w:r w:rsidRPr="007B1375">
                    <w:rPr>
                      <w:sz w:val="20"/>
                      <w:szCs w:val="20"/>
                    </w:rPr>
                    <w:t>査</w:t>
                  </w:r>
                  <w:r w:rsidRPr="007B1375">
                    <w:rPr>
                      <w:sz w:val="20"/>
                      <w:szCs w:val="20"/>
                    </w:rPr>
                    <w:br/>
                  </w:r>
                  <w:r w:rsidRPr="007B1375">
                    <w:rPr>
                      <w:sz w:val="20"/>
                      <w:szCs w:val="20"/>
                    </w:rPr>
                    <w:t>項</w:t>
                  </w:r>
                  <w:r w:rsidRPr="007B1375">
                    <w:rPr>
                      <w:sz w:val="20"/>
                      <w:szCs w:val="20"/>
                    </w:rPr>
                    <w:br/>
                  </w:r>
                  <w:r w:rsidRPr="007B1375">
                    <w:rPr>
                      <w:sz w:val="20"/>
                      <w:szCs w:val="20"/>
                    </w:rPr>
                    <w:t>目</w:t>
                  </w:r>
                  <w:r w:rsidRPr="007B1375">
                    <w:rPr>
                      <w:sz w:val="20"/>
                      <w:szCs w:val="20"/>
                    </w:rPr>
                    <w:br/>
                  </w:r>
                  <w:r w:rsidRPr="007B1375">
                    <w:rPr>
                      <w:sz w:val="20"/>
                      <w:szCs w:val="20"/>
                    </w:rPr>
                    <w:t>に</w:t>
                  </w:r>
                  <w:r w:rsidRPr="007B1375">
                    <w:rPr>
                      <w:sz w:val="20"/>
                      <w:szCs w:val="20"/>
                    </w:rPr>
                    <w:br/>
                  </w:r>
                  <w:r w:rsidRPr="007B1375">
                    <w:rPr>
                      <w:sz w:val="20"/>
                      <w:szCs w:val="20"/>
                    </w:rPr>
                    <w:t>し</w:t>
                  </w:r>
                  <w:r w:rsidRPr="007B1375">
                    <w:rPr>
                      <w:sz w:val="20"/>
                      <w:szCs w:val="20"/>
                    </w:rPr>
                    <w:br/>
                  </w:r>
                  <w:r w:rsidRPr="007B1375">
                    <w:rPr>
                      <w:sz w:val="20"/>
                      <w:szCs w:val="20"/>
                    </w:rPr>
                    <w:t>て</w:t>
                  </w:r>
                  <w:r w:rsidRPr="007B1375">
                    <w:rPr>
                      <w:sz w:val="20"/>
                      <w:szCs w:val="20"/>
                    </w:rPr>
                    <w:br/>
                  </w:r>
                  <w:r w:rsidRPr="007B1375">
                    <w:rPr>
                      <w:sz w:val="20"/>
                      <w:szCs w:val="20"/>
                    </w:rPr>
                    <w:t>い</w:t>
                  </w:r>
                  <w:r w:rsidRPr="007B1375">
                    <w:rPr>
                      <w:sz w:val="20"/>
                      <w:szCs w:val="20"/>
                    </w:rPr>
                    <w:br/>
                  </w:r>
                  <w:r w:rsidRPr="007B1375">
                    <w:rPr>
                      <w:sz w:val="20"/>
                      <w:szCs w:val="20"/>
                    </w:rPr>
                    <w:t>る</w:t>
                  </w:r>
                  <w:r w:rsidRPr="007B1375">
                    <w:rPr>
                      <w:sz w:val="20"/>
                      <w:szCs w:val="20"/>
                    </w:rPr>
                    <w:br/>
                  </w:r>
                  <w:r w:rsidRPr="007B1375">
                    <w:rPr>
                      <w:sz w:val="20"/>
                      <w:szCs w:val="20"/>
                    </w:rPr>
                    <w:t>た</w:t>
                  </w:r>
                  <w:r w:rsidRPr="007B1375">
                    <w:rPr>
                      <w:sz w:val="20"/>
                      <w:szCs w:val="20"/>
                    </w:rPr>
                    <w:br/>
                  </w:r>
                  <w:r w:rsidRPr="007B1375">
                    <w:rPr>
                      <w:sz w:val="20"/>
                      <w:szCs w:val="20"/>
                    </w:rPr>
                    <w:t>め</w:t>
                  </w:r>
                </w:p>
                <w:p w14:paraId="1609FEC0" w14:textId="34AFAE65" w:rsidR="00A6615D" w:rsidRPr="007B1375" w:rsidRDefault="00A6615D" w:rsidP="00A6615D">
                  <w:pPr>
                    <w:widowControl/>
                    <w:spacing w:line="180" w:lineRule="exact"/>
                    <w:jc w:val="center"/>
                    <w:rPr>
                      <w:sz w:val="20"/>
                      <w:szCs w:val="20"/>
                    </w:rPr>
                  </w:pPr>
                </w:p>
                <w:p w14:paraId="187EDAF4" w14:textId="77777777" w:rsidR="00A6615D" w:rsidRPr="007B1375" w:rsidRDefault="00A6615D" w:rsidP="00A6615D">
                  <w:pPr>
                    <w:widowControl/>
                    <w:spacing w:line="180" w:lineRule="exact"/>
                    <w:jc w:val="center"/>
                    <w:rPr>
                      <w:sz w:val="20"/>
                      <w:szCs w:val="20"/>
                    </w:rPr>
                  </w:pPr>
                </w:p>
              </w:tc>
              <w:tc>
                <w:tcPr>
                  <w:tcW w:w="268" w:type="dxa"/>
                  <w:tcBorders>
                    <w:top w:val="nil"/>
                    <w:left w:val="nil"/>
                    <w:bottom w:val="nil"/>
                    <w:right w:val="nil"/>
                  </w:tcBorders>
                </w:tcPr>
                <w:p w14:paraId="122720F5" w14:textId="77777777" w:rsidR="00A6615D" w:rsidRPr="007B1375" w:rsidRDefault="00A6615D" w:rsidP="00A6615D">
                  <w:pPr>
                    <w:widowControl/>
                    <w:spacing w:line="180" w:lineRule="exact"/>
                    <w:jc w:val="center"/>
                    <w:rPr>
                      <w:sz w:val="20"/>
                      <w:szCs w:val="20"/>
                    </w:rPr>
                  </w:pPr>
                  <w:r w:rsidRPr="007B1375">
                    <w:rPr>
                      <w:rFonts w:hint="eastAsia"/>
                      <w:sz w:val="20"/>
                      <w:szCs w:val="20"/>
                    </w:rPr>
                    <w:t>会計</w:t>
                  </w:r>
                  <w:r w:rsidRPr="007B1375">
                    <w:rPr>
                      <w:sz w:val="20"/>
                      <w:szCs w:val="20"/>
                    </w:rPr>
                    <w:br/>
                  </w:r>
                  <w:r w:rsidRPr="007B1375">
                    <w:rPr>
                      <w:sz w:val="20"/>
                      <w:szCs w:val="20"/>
                    </w:rPr>
                    <w:t>監</w:t>
                  </w:r>
                  <w:r w:rsidRPr="007B1375">
                    <w:rPr>
                      <w:sz w:val="20"/>
                      <w:szCs w:val="20"/>
                    </w:rPr>
                    <w:br/>
                  </w:r>
                  <w:r w:rsidRPr="007B1375">
                    <w:rPr>
                      <w:sz w:val="20"/>
                      <w:szCs w:val="20"/>
                    </w:rPr>
                    <w:t>査</w:t>
                  </w:r>
                  <w:r w:rsidRPr="007B1375">
                    <w:rPr>
                      <w:sz w:val="20"/>
                      <w:szCs w:val="20"/>
                    </w:rPr>
                    <w:br/>
                  </w:r>
                  <w:r w:rsidRPr="007B1375">
                    <w:rPr>
                      <w:sz w:val="20"/>
                      <w:szCs w:val="20"/>
                    </w:rPr>
                    <w:t>人</w:t>
                  </w:r>
                  <w:r w:rsidRPr="007B1375">
                    <w:rPr>
                      <w:sz w:val="20"/>
                      <w:szCs w:val="20"/>
                    </w:rPr>
                    <w:br/>
                  </w:r>
                  <w:r w:rsidRPr="007B1375">
                    <w:rPr>
                      <w:sz w:val="20"/>
                      <w:szCs w:val="20"/>
                    </w:rPr>
                    <w:t>や</w:t>
                  </w:r>
                  <w:r w:rsidRPr="007B1375">
                    <w:rPr>
                      <w:sz w:val="20"/>
                      <w:szCs w:val="20"/>
                    </w:rPr>
                    <w:br/>
                  </w:r>
                  <w:r w:rsidRPr="007B1375">
                    <w:rPr>
                      <w:sz w:val="20"/>
                      <w:szCs w:val="20"/>
                    </w:rPr>
                    <w:t>内</w:t>
                  </w:r>
                  <w:r w:rsidRPr="007B1375">
                    <w:rPr>
                      <w:sz w:val="20"/>
                      <w:szCs w:val="20"/>
                    </w:rPr>
                    <w:br/>
                  </w:r>
                  <w:r w:rsidRPr="007B1375">
                    <w:rPr>
                      <w:sz w:val="20"/>
                      <w:szCs w:val="20"/>
                    </w:rPr>
                    <w:t>部</w:t>
                  </w:r>
                  <w:r w:rsidRPr="007B1375">
                    <w:rPr>
                      <w:sz w:val="20"/>
                      <w:szCs w:val="20"/>
                    </w:rPr>
                    <w:br/>
                  </w:r>
                  <w:r w:rsidRPr="007B1375">
                    <w:rPr>
                      <w:sz w:val="20"/>
                      <w:szCs w:val="20"/>
                    </w:rPr>
                    <w:t>監</w:t>
                  </w:r>
                  <w:r w:rsidRPr="007B1375">
                    <w:rPr>
                      <w:sz w:val="20"/>
                      <w:szCs w:val="20"/>
                    </w:rPr>
                    <w:br/>
                  </w:r>
                  <w:r w:rsidRPr="007B1375">
                    <w:rPr>
                      <w:sz w:val="20"/>
                      <w:szCs w:val="20"/>
                    </w:rPr>
                    <w:t>査</w:t>
                  </w:r>
                  <w:r w:rsidRPr="007B1375">
                    <w:rPr>
                      <w:sz w:val="20"/>
                      <w:szCs w:val="20"/>
                    </w:rPr>
                    <w:br/>
                  </w:r>
                  <w:r w:rsidRPr="007B1375">
                    <w:rPr>
                      <w:sz w:val="20"/>
                      <w:szCs w:val="20"/>
                    </w:rPr>
                    <w:t>部</w:t>
                  </w:r>
                  <w:r w:rsidRPr="007B1375">
                    <w:rPr>
                      <w:sz w:val="20"/>
                      <w:szCs w:val="20"/>
                    </w:rPr>
                    <w:br/>
                  </w:r>
                  <w:r w:rsidRPr="007B1375">
                    <w:rPr>
                      <w:sz w:val="20"/>
                      <w:szCs w:val="20"/>
                    </w:rPr>
                    <w:t>門</w:t>
                  </w:r>
                  <w:r w:rsidRPr="007B1375">
                    <w:rPr>
                      <w:sz w:val="20"/>
                      <w:szCs w:val="20"/>
                    </w:rPr>
                    <w:br/>
                  </w:r>
                  <w:r w:rsidRPr="007B1375">
                    <w:rPr>
                      <w:sz w:val="20"/>
                      <w:szCs w:val="20"/>
                    </w:rPr>
                    <w:t>な</w:t>
                  </w:r>
                </w:p>
                <w:p w14:paraId="55A275E4" w14:textId="443992DC" w:rsidR="00A6615D" w:rsidRPr="007B1375" w:rsidRDefault="00A6615D" w:rsidP="00A6615D">
                  <w:pPr>
                    <w:widowControl/>
                    <w:spacing w:line="180" w:lineRule="exact"/>
                    <w:jc w:val="center"/>
                    <w:rPr>
                      <w:sz w:val="20"/>
                      <w:szCs w:val="20"/>
                    </w:rPr>
                  </w:pPr>
                  <w:r w:rsidRPr="007B1375">
                    <w:rPr>
                      <w:rFonts w:hint="eastAsia"/>
                      <w:sz w:val="20"/>
                      <w:szCs w:val="20"/>
                    </w:rPr>
                    <w:t>どが</w:t>
                  </w:r>
                  <w:r w:rsidRPr="007B1375">
                    <w:rPr>
                      <w:sz w:val="20"/>
                      <w:szCs w:val="20"/>
                    </w:rPr>
                    <w:br/>
                  </w:r>
                </w:p>
              </w:tc>
            </w:tr>
          </w:tbl>
          <w:p w14:paraId="32D7041E" w14:textId="48151A93" w:rsidR="0080760E" w:rsidRPr="0080760E" w:rsidRDefault="0080760E" w:rsidP="00A6615D">
            <w:pPr>
              <w:spacing w:line="180" w:lineRule="exact"/>
              <w:jc w:val="center"/>
              <w:divId w:val="29964175"/>
              <w:rPr>
                <w:sz w:val="18"/>
                <w:szCs w:val="18"/>
              </w:rPr>
            </w:pPr>
          </w:p>
        </w:tc>
        <w:tc>
          <w:tcPr>
            <w:tcW w:w="623" w:type="dxa"/>
            <w:shd w:val="clear" w:color="auto" w:fill="D9D9D9" w:themeFill="background1" w:themeFillShade="D9"/>
            <w:vAlign w:val="center"/>
          </w:tcPr>
          <w:p w14:paraId="2D7AE510" w14:textId="77777777" w:rsidR="0080760E" w:rsidRPr="007B1375" w:rsidRDefault="0080760E" w:rsidP="0080760E">
            <w:pPr>
              <w:spacing w:line="180" w:lineRule="exact"/>
              <w:jc w:val="center"/>
              <w:rPr>
                <w:sz w:val="20"/>
                <w:szCs w:val="20"/>
              </w:rPr>
            </w:pPr>
            <w:r w:rsidRPr="007B1375">
              <w:rPr>
                <w:sz w:val="20"/>
                <w:szCs w:val="20"/>
              </w:rPr>
              <w:t>監</w:t>
            </w:r>
            <w:r w:rsidRPr="007B1375">
              <w:rPr>
                <w:sz w:val="20"/>
                <w:szCs w:val="20"/>
              </w:rPr>
              <w:br/>
            </w:r>
            <w:r w:rsidRPr="007B1375">
              <w:rPr>
                <w:sz w:val="20"/>
                <w:szCs w:val="20"/>
              </w:rPr>
              <w:t>査</w:t>
            </w:r>
            <w:r w:rsidRPr="007B1375">
              <w:rPr>
                <w:sz w:val="20"/>
                <w:szCs w:val="20"/>
              </w:rPr>
              <w:br/>
            </w:r>
            <w:r w:rsidRPr="007B1375">
              <w:rPr>
                <w:sz w:val="20"/>
                <w:szCs w:val="20"/>
              </w:rPr>
              <w:t>の</w:t>
            </w:r>
            <w:r w:rsidRPr="007B1375">
              <w:rPr>
                <w:sz w:val="20"/>
                <w:szCs w:val="20"/>
              </w:rPr>
              <w:br/>
            </w:r>
            <w:r w:rsidRPr="007B1375">
              <w:rPr>
                <w:sz w:val="20"/>
                <w:szCs w:val="20"/>
              </w:rPr>
              <w:t>優</w:t>
            </w:r>
            <w:r w:rsidRPr="007B1375">
              <w:rPr>
                <w:sz w:val="20"/>
                <w:szCs w:val="20"/>
              </w:rPr>
              <w:br/>
            </w:r>
            <w:r w:rsidRPr="007B1375">
              <w:rPr>
                <w:sz w:val="20"/>
                <w:szCs w:val="20"/>
              </w:rPr>
              <w:t>先</w:t>
            </w:r>
            <w:r w:rsidRPr="007B1375">
              <w:rPr>
                <w:sz w:val="20"/>
                <w:szCs w:val="20"/>
              </w:rPr>
              <w:br/>
            </w:r>
            <w:r w:rsidRPr="007B1375">
              <w:rPr>
                <w:sz w:val="20"/>
                <w:szCs w:val="20"/>
              </w:rPr>
              <w:t>度</w:t>
            </w:r>
            <w:r w:rsidRPr="007B1375">
              <w:rPr>
                <w:sz w:val="20"/>
                <w:szCs w:val="20"/>
              </w:rPr>
              <w:br/>
            </w:r>
            <w:r w:rsidRPr="007B1375">
              <w:rPr>
                <w:sz w:val="20"/>
                <w:szCs w:val="20"/>
              </w:rPr>
              <w:t>は</w:t>
            </w:r>
            <w:r w:rsidRPr="007B1375">
              <w:rPr>
                <w:sz w:val="20"/>
                <w:szCs w:val="20"/>
              </w:rPr>
              <w:br/>
            </w:r>
            <w:r w:rsidRPr="007B1375">
              <w:rPr>
                <w:sz w:val="20"/>
                <w:szCs w:val="20"/>
              </w:rPr>
              <w:t>高</w:t>
            </w:r>
            <w:r w:rsidRPr="007B1375">
              <w:rPr>
                <w:sz w:val="20"/>
                <w:szCs w:val="20"/>
              </w:rPr>
              <w:br/>
            </w:r>
            <w:r w:rsidRPr="007B1375">
              <w:rPr>
                <w:sz w:val="20"/>
                <w:szCs w:val="20"/>
              </w:rPr>
              <w:t>く</w:t>
            </w:r>
            <w:r w:rsidRPr="007B1375">
              <w:rPr>
                <w:sz w:val="20"/>
                <w:szCs w:val="20"/>
              </w:rPr>
              <w:br/>
            </w:r>
            <w:r w:rsidRPr="007B1375">
              <w:rPr>
                <w:sz w:val="20"/>
                <w:szCs w:val="20"/>
              </w:rPr>
              <w:t>な</w:t>
            </w:r>
            <w:r w:rsidRPr="007B1375">
              <w:rPr>
                <w:sz w:val="20"/>
                <w:szCs w:val="20"/>
              </w:rPr>
              <w:br/>
            </w:r>
            <w:r w:rsidRPr="007B1375">
              <w:rPr>
                <w:sz w:val="20"/>
                <w:szCs w:val="20"/>
              </w:rPr>
              <w:t>い</w:t>
            </w:r>
            <w:r w:rsidRPr="007B1375">
              <w:rPr>
                <w:sz w:val="20"/>
                <w:szCs w:val="20"/>
              </w:rPr>
              <w:br/>
            </w:r>
            <w:r w:rsidRPr="007B1375">
              <w:rPr>
                <w:sz w:val="20"/>
                <w:szCs w:val="20"/>
              </w:rPr>
              <w:t>た</w:t>
            </w:r>
            <w:r w:rsidRPr="007B1375">
              <w:rPr>
                <w:sz w:val="20"/>
                <w:szCs w:val="20"/>
              </w:rPr>
              <w:br/>
            </w:r>
            <w:r w:rsidRPr="007B1375">
              <w:rPr>
                <w:sz w:val="20"/>
                <w:szCs w:val="20"/>
              </w:rPr>
              <w:t>め</w:t>
            </w:r>
          </w:p>
          <w:p w14:paraId="7BD28848" w14:textId="77777777" w:rsidR="00A6615D" w:rsidRPr="007B1375" w:rsidRDefault="00A6615D" w:rsidP="0080760E">
            <w:pPr>
              <w:spacing w:line="180" w:lineRule="exact"/>
              <w:jc w:val="center"/>
              <w:rPr>
                <w:sz w:val="20"/>
                <w:szCs w:val="20"/>
              </w:rPr>
            </w:pPr>
          </w:p>
          <w:p w14:paraId="16AF84EE" w14:textId="77777777" w:rsidR="00A6615D" w:rsidRPr="007B1375" w:rsidRDefault="00A6615D" w:rsidP="0080760E">
            <w:pPr>
              <w:spacing w:line="180" w:lineRule="exact"/>
              <w:jc w:val="center"/>
              <w:rPr>
                <w:sz w:val="20"/>
                <w:szCs w:val="20"/>
              </w:rPr>
            </w:pPr>
          </w:p>
          <w:p w14:paraId="10BD0A04" w14:textId="56C32000" w:rsidR="00A6615D" w:rsidRPr="007B1375" w:rsidRDefault="00A6615D" w:rsidP="0080760E">
            <w:pPr>
              <w:spacing w:line="180" w:lineRule="exact"/>
              <w:jc w:val="center"/>
              <w:rPr>
                <w:sz w:val="20"/>
                <w:szCs w:val="20"/>
              </w:rPr>
            </w:pPr>
          </w:p>
        </w:tc>
        <w:tc>
          <w:tcPr>
            <w:tcW w:w="623" w:type="dxa"/>
            <w:shd w:val="clear" w:color="auto" w:fill="D9D9D9" w:themeFill="background1" w:themeFillShade="D9"/>
            <w:vAlign w:val="center"/>
          </w:tcPr>
          <w:p w14:paraId="0DAD2981" w14:textId="77777777" w:rsidR="0080760E" w:rsidRPr="007B1375" w:rsidRDefault="0080760E" w:rsidP="0080760E">
            <w:pPr>
              <w:spacing w:line="180" w:lineRule="exact"/>
              <w:jc w:val="center"/>
              <w:rPr>
                <w:sz w:val="20"/>
                <w:szCs w:val="20"/>
              </w:rPr>
            </w:pPr>
            <w:r w:rsidRPr="007B1375">
              <w:rPr>
                <w:sz w:val="20"/>
                <w:szCs w:val="20"/>
              </w:rPr>
              <w:t>具</w:t>
            </w:r>
            <w:r w:rsidRPr="007B1375">
              <w:rPr>
                <w:sz w:val="20"/>
                <w:szCs w:val="20"/>
              </w:rPr>
              <w:br/>
            </w:r>
            <w:r w:rsidRPr="007B1375">
              <w:rPr>
                <w:sz w:val="20"/>
                <w:szCs w:val="20"/>
              </w:rPr>
              <w:t>体</w:t>
            </w:r>
            <w:r w:rsidRPr="007B1375">
              <w:rPr>
                <w:sz w:val="20"/>
                <w:szCs w:val="20"/>
              </w:rPr>
              <w:br/>
            </w:r>
            <w:r w:rsidRPr="007B1375">
              <w:rPr>
                <w:sz w:val="20"/>
                <w:szCs w:val="20"/>
              </w:rPr>
              <w:t>的</w:t>
            </w:r>
            <w:r w:rsidRPr="007B1375">
              <w:rPr>
                <w:sz w:val="20"/>
                <w:szCs w:val="20"/>
              </w:rPr>
              <w:br/>
            </w:r>
            <w:r w:rsidRPr="007B1375">
              <w:rPr>
                <w:sz w:val="20"/>
                <w:szCs w:val="20"/>
              </w:rPr>
              <w:t>な</w:t>
            </w:r>
            <w:r w:rsidRPr="007B1375">
              <w:rPr>
                <w:sz w:val="20"/>
                <w:szCs w:val="20"/>
              </w:rPr>
              <w:br/>
            </w:r>
            <w:r w:rsidRPr="007B1375">
              <w:rPr>
                <w:sz w:val="20"/>
                <w:szCs w:val="20"/>
              </w:rPr>
              <w:t>監</w:t>
            </w:r>
            <w:r w:rsidRPr="007B1375">
              <w:rPr>
                <w:sz w:val="20"/>
                <w:szCs w:val="20"/>
              </w:rPr>
              <w:br/>
            </w:r>
            <w:r w:rsidRPr="007B1375">
              <w:rPr>
                <w:sz w:val="20"/>
                <w:szCs w:val="20"/>
              </w:rPr>
              <w:t>査</w:t>
            </w:r>
            <w:r w:rsidRPr="007B1375">
              <w:rPr>
                <w:sz w:val="20"/>
                <w:szCs w:val="20"/>
              </w:rPr>
              <w:br/>
            </w:r>
            <w:r w:rsidRPr="007B1375">
              <w:rPr>
                <w:sz w:val="20"/>
                <w:szCs w:val="20"/>
              </w:rPr>
              <w:t>手</w:t>
            </w:r>
            <w:r w:rsidRPr="007B1375">
              <w:rPr>
                <w:sz w:val="20"/>
                <w:szCs w:val="20"/>
              </w:rPr>
              <w:br/>
            </w:r>
            <w:r w:rsidRPr="007B1375">
              <w:rPr>
                <w:sz w:val="20"/>
                <w:szCs w:val="20"/>
              </w:rPr>
              <w:t>法</w:t>
            </w:r>
            <w:r w:rsidRPr="007B1375">
              <w:rPr>
                <w:sz w:val="20"/>
                <w:szCs w:val="20"/>
              </w:rPr>
              <w:br/>
            </w:r>
            <w:r w:rsidRPr="007B1375">
              <w:rPr>
                <w:sz w:val="20"/>
                <w:szCs w:val="20"/>
              </w:rPr>
              <w:t>等</w:t>
            </w:r>
            <w:r w:rsidRPr="007B1375">
              <w:rPr>
                <w:sz w:val="20"/>
                <w:szCs w:val="20"/>
              </w:rPr>
              <w:br/>
            </w:r>
            <w:r w:rsidRPr="007B1375">
              <w:rPr>
                <w:sz w:val="20"/>
                <w:szCs w:val="20"/>
              </w:rPr>
              <w:t>が</w:t>
            </w:r>
            <w:r w:rsidRPr="007B1375">
              <w:rPr>
                <w:sz w:val="20"/>
                <w:szCs w:val="20"/>
              </w:rPr>
              <w:br/>
            </w:r>
            <w:r w:rsidRPr="007B1375">
              <w:rPr>
                <w:sz w:val="20"/>
                <w:szCs w:val="20"/>
              </w:rPr>
              <w:t>不</w:t>
            </w:r>
            <w:r w:rsidRPr="007B1375">
              <w:rPr>
                <w:sz w:val="20"/>
                <w:szCs w:val="20"/>
              </w:rPr>
              <w:br/>
            </w:r>
            <w:r w:rsidRPr="007B1375">
              <w:rPr>
                <w:sz w:val="20"/>
                <w:szCs w:val="20"/>
              </w:rPr>
              <w:t>明</w:t>
            </w:r>
            <w:r w:rsidRPr="007B1375">
              <w:rPr>
                <w:sz w:val="20"/>
                <w:szCs w:val="20"/>
              </w:rPr>
              <w:br/>
            </w:r>
            <w:r w:rsidRPr="007B1375">
              <w:rPr>
                <w:sz w:val="20"/>
                <w:szCs w:val="20"/>
              </w:rPr>
              <w:t>な</w:t>
            </w:r>
            <w:r w:rsidRPr="007B1375">
              <w:rPr>
                <w:sz w:val="20"/>
                <w:szCs w:val="20"/>
              </w:rPr>
              <w:br/>
            </w:r>
            <w:r w:rsidRPr="007B1375">
              <w:rPr>
                <w:sz w:val="20"/>
                <w:szCs w:val="20"/>
              </w:rPr>
              <w:t>た</w:t>
            </w:r>
            <w:r w:rsidRPr="007B1375">
              <w:rPr>
                <w:sz w:val="20"/>
                <w:szCs w:val="20"/>
              </w:rPr>
              <w:br/>
            </w:r>
            <w:r w:rsidRPr="007B1375">
              <w:rPr>
                <w:sz w:val="20"/>
                <w:szCs w:val="20"/>
              </w:rPr>
              <w:t>め</w:t>
            </w:r>
          </w:p>
          <w:p w14:paraId="0CCA6564" w14:textId="668B6BA3" w:rsidR="00A6615D" w:rsidRPr="007B1375" w:rsidRDefault="00A6615D" w:rsidP="0080760E">
            <w:pPr>
              <w:spacing w:line="180" w:lineRule="exact"/>
              <w:jc w:val="center"/>
              <w:rPr>
                <w:sz w:val="20"/>
                <w:szCs w:val="20"/>
              </w:rPr>
            </w:pPr>
          </w:p>
        </w:tc>
        <w:tc>
          <w:tcPr>
            <w:tcW w:w="623" w:type="dxa"/>
            <w:shd w:val="clear" w:color="auto" w:fill="D9D9D9" w:themeFill="background1" w:themeFillShade="D9"/>
            <w:vAlign w:val="center"/>
          </w:tcPr>
          <w:p w14:paraId="62F8CAD6" w14:textId="0F4E40B5" w:rsidR="0080760E" w:rsidRPr="007B1375" w:rsidRDefault="0080760E" w:rsidP="0080760E">
            <w:pPr>
              <w:spacing w:line="180" w:lineRule="exact"/>
              <w:jc w:val="center"/>
              <w:rPr>
                <w:sz w:val="20"/>
                <w:szCs w:val="20"/>
              </w:rPr>
            </w:pPr>
            <w:r w:rsidRPr="007B1375">
              <w:rPr>
                <w:sz w:val="20"/>
                <w:szCs w:val="20"/>
              </w:rPr>
              <w:t>リ</w:t>
            </w:r>
            <w:r w:rsidRPr="007B1375">
              <w:rPr>
                <w:sz w:val="20"/>
                <w:szCs w:val="20"/>
              </w:rPr>
              <w:br/>
            </w:r>
            <w:r w:rsidRPr="007B1375">
              <w:rPr>
                <w:sz w:val="20"/>
                <w:szCs w:val="20"/>
              </w:rPr>
              <w:t>ソ</w:t>
            </w:r>
            <w:r w:rsidRPr="007B1375">
              <w:rPr>
                <w:sz w:val="20"/>
                <w:szCs w:val="20"/>
              </w:rPr>
              <w:br/>
              <w:t>│</w:t>
            </w:r>
            <w:r w:rsidRPr="007B1375">
              <w:rPr>
                <w:sz w:val="20"/>
                <w:szCs w:val="20"/>
              </w:rPr>
              <w:br/>
            </w:r>
            <w:r w:rsidRPr="007B1375">
              <w:rPr>
                <w:sz w:val="20"/>
                <w:szCs w:val="20"/>
              </w:rPr>
              <w:t>ス</w:t>
            </w:r>
            <w:r w:rsidRPr="007B1375">
              <w:rPr>
                <w:sz w:val="20"/>
                <w:szCs w:val="20"/>
              </w:rPr>
              <w:br/>
            </w:r>
            <w:r w:rsidRPr="007B1375">
              <w:rPr>
                <w:sz w:val="20"/>
                <w:szCs w:val="20"/>
              </w:rPr>
              <w:t>に</w:t>
            </w:r>
            <w:r w:rsidRPr="007B1375">
              <w:rPr>
                <w:sz w:val="20"/>
                <w:szCs w:val="20"/>
              </w:rPr>
              <w:br/>
            </w:r>
            <w:r w:rsidRPr="007B1375">
              <w:rPr>
                <w:sz w:val="20"/>
                <w:szCs w:val="20"/>
              </w:rPr>
              <w:t>余</w:t>
            </w:r>
            <w:r w:rsidRPr="007B1375">
              <w:rPr>
                <w:sz w:val="20"/>
                <w:szCs w:val="20"/>
              </w:rPr>
              <w:br/>
            </w:r>
            <w:r w:rsidRPr="007B1375">
              <w:rPr>
                <w:sz w:val="20"/>
                <w:szCs w:val="20"/>
              </w:rPr>
              <w:t>裕</w:t>
            </w:r>
            <w:r w:rsidRPr="007B1375">
              <w:rPr>
                <w:sz w:val="20"/>
                <w:szCs w:val="20"/>
              </w:rPr>
              <w:br/>
            </w:r>
            <w:r w:rsidRPr="007B1375">
              <w:rPr>
                <w:sz w:val="20"/>
                <w:szCs w:val="20"/>
              </w:rPr>
              <w:t>が</w:t>
            </w:r>
            <w:r w:rsidRPr="007B1375">
              <w:rPr>
                <w:sz w:val="20"/>
                <w:szCs w:val="20"/>
              </w:rPr>
              <w:br/>
            </w:r>
            <w:r w:rsidRPr="007B1375">
              <w:rPr>
                <w:sz w:val="20"/>
                <w:szCs w:val="20"/>
              </w:rPr>
              <w:t>な</w:t>
            </w:r>
            <w:r w:rsidRPr="007B1375">
              <w:rPr>
                <w:sz w:val="20"/>
                <w:szCs w:val="20"/>
              </w:rPr>
              <w:br/>
            </w:r>
            <w:r w:rsidRPr="007B1375">
              <w:rPr>
                <w:sz w:val="20"/>
                <w:szCs w:val="20"/>
              </w:rPr>
              <w:t>い</w:t>
            </w:r>
            <w:r w:rsidRPr="007B1375">
              <w:rPr>
                <w:sz w:val="20"/>
                <w:szCs w:val="20"/>
              </w:rPr>
              <w:br/>
            </w:r>
            <w:r w:rsidRPr="007B1375">
              <w:rPr>
                <w:sz w:val="20"/>
                <w:szCs w:val="20"/>
              </w:rPr>
              <w:t>た</w:t>
            </w:r>
            <w:r w:rsidRPr="007B1375">
              <w:rPr>
                <w:sz w:val="20"/>
                <w:szCs w:val="20"/>
              </w:rPr>
              <w:br/>
            </w:r>
            <w:r w:rsidRPr="007B1375">
              <w:rPr>
                <w:sz w:val="20"/>
                <w:szCs w:val="20"/>
              </w:rPr>
              <w:t>め</w:t>
            </w:r>
          </w:p>
          <w:p w14:paraId="3EA6B51A" w14:textId="77777777" w:rsidR="00A6615D" w:rsidRPr="007B1375" w:rsidRDefault="00A6615D" w:rsidP="0080760E">
            <w:pPr>
              <w:spacing w:line="180" w:lineRule="exact"/>
              <w:jc w:val="center"/>
              <w:rPr>
                <w:sz w:val="20"/>
                <w:szCs w:val="20"/>
              </w:rPr>
            </w:pPr>
          </w:p>
          <w:p w14:paraId="3BAA8697" w14:textId="77777777" w:rsidR="00A6615D" w:rsidRPr="007B1375" w:rsidRDefault="00A6615D" w:rsidP="0080760E">
            <w:pPr>
              <w:spacing w:line="180" w:lineRule="exact"/>
              <w:jc w:val="center"/>
              <w:rPr>
                <w:sz w:val="20"/>
                <w:szCs w:val="20"/>
              </w:rPr>
            </w:pPr>
          </w:p>
          <w:p w14:paraId="70E71E21" w14:textId="77777777" w:rsidR="00A6615D" w:rsidRPr="007B1375" w:rsidRDefault="00A6615D" w:rsidP="0080760E">
            <w:pPr>
              <w:spacing w:line="180" w:lineRule="exact"/>
              <w:jc w:val="center"/>
              <w:rPr>
                <w:sz w:val="20"/>
                <w:szCs w:val="20"/>
              </w:rPr>
            </w:pPr>
          </w:p>
          <w:p w14:paraId="44AFB294" w14:textId="17FA1AE9" w:rsidR="00A6615D" w:rsidRPr="007B1375" w:rsidRDefault="00A6615D" w:rsidP="0080760E">
            <w:pPr>
              <w:spacing w:line="180" w:lineRule="exact"/>
              <w:jc w:val="center"/>
              <w:rPr>
                <w:sz w:val="20"/>
                <w:szCs w:val="20"/>
              </w:rPr>
            </w:pPr>
          </w:p>
        </w:tc>
        <w:tc>
          <w:tcPr>
            <w:tcW w:w="625" w:type="dxa"/>
            <w:shd w:val="clear" w:color="auto" w:fill="D9D9D9" w:themeFill="background1" w:themeFillShade="D9"/>
            <w:vAlign w:val="center"/>
          </w:tcPr>
          <w:p w14:paraId="4267607D" w14:textId="55711849" w:rsidR="00EC6738" w:rsidRPr="007B1375" w:rsidRDefault="0080760E" w:rsidP="0080760E">
            <w:pPr>
              <w:spacing w:line="180" w:lineRule="exact"/>
              <w:jc w:val="center"/>
              <w:rPr>
                <w:sz w:val="20"/>
                <w:szCs w:val="20"/>
              </w:rPr>
            </w:pPr>
            <w:r w:rsidRPr="007B1375">
              <w:rPr>
                <w:sz w:val="20"/>
                <w:szCs w:val="20"/>
              </w:rPr>
              <w:t>そ</w:t>
            </w:r>
            <w:r w:rsidRPr="007B1375">
              <w:rPr>
                <w:sz w:val="20"/>
                <w:szCs w:val="20"/>
              </w:rPr>
              <w:br/>
            </w:r>
            <w:r w:rsidRPr="007B1375">
              <w:rPr>
                <w:sz w:val="20"/>
                <w:szCs w:val="20"/>
              </w:rPr>
              <w:t>の</w:t>
            </w:r>
            <w:r w:rsidRPr="007B1375">
              <w:rPr>
                <w:sz w:val="20"/>
                <w:szCs w:val="20"/>
              </w:rPr>
              <w:br/>
            </w:r>
            <w:r w:rsidRPr="007B1375">
              <w:rPr>
                <w:sz w:val="20"/>
                <w:szCs w:val="20"/>
              </w:rPr>
              <w:t>他</w:t>
            </w:r>
            <w:r w:rsidRPr="007B1375">
              <w:rPr>
                <w:sz w:val="20"/>
                <w:szCs w:val="20"/>
              </w:rPr>
              <w:br/>
            </w:r>
            <w:r w:rsidR="00A6615D" w:rsidRPr="007B1375">
              <w:rPr>
                <w:rFonts w:hint="eastAsia"/>
                <w:sz w:val="20"/>
                <w:szCs w:val="20"/>
              </w:rPr>
              <w:t>∧</w:t>
            </w:r>
            <w:r w:rsidRPr="007B1375">
              <w:rPr>
                <w:sz w:val="20"/>
                <w:szCs w:val="20"/>
              </w:rPr>
              <w:br/>
            </w:r>
            <w:r w:rsidR="00EC6738" w:rsidRPr="007B1375">
              <w:rPr>
                <w:rFonts w:hint="eastAsia"/>
                <w:sz w:val="20"/>
                <w:szCs w:val="20"/>
              </w:rPr>
              <w:t>下</w:t>
            </w:r>
          </w:p>
          <w:p w14:paraId="4F252443" w14:textId="5EECEDB0" w:rsidR="00EC6738" w:rsidRPr="007B1375" w:rsidRDefault="00EC6738" w:rsidP="0080760E">
            <w:pPr>
              <w:spacing w:line="180" w:lineRule="exact"/>
              <w:jc w:val="center"/>
              <w:rPr>
                <w:sz w:val="20"/>
                <w:szCs w:val="20"/>
              </w:rPr>
            </w:pPr>
            <w:r w:rsidRPr="007B1375">
              <w:rPr>
                <w:rFonts w:hint="eastAsia"/>
                <w:sz w:val="20"/>
                <w:szCs w:val="20"/>
              </w:rPr>
              <w:t>に</w:t>
            </w:r>
          </w:p>
          <w:p w14:paraId="6D0349C7" w14:textId="7E56486B" w:rsidR="0080760E" w:rsidRPr="007B1375" w:rsidRDefault="0080760E" w:rsidP="0080760E">
            <w:pPr>
              <w:spacing w:line="180" w:lineRule="exact"/>
              <w:jc w:val="center"/>
              <w:rPr>
                <w:sz w:val="20"/>
                <w:szCs w:val="20"/>
              </w:rPr>
            </w:pPr>
            <w:r w:rsidRPr="007B1375">
              <w:rPr>
                <w:sz w:val="20"/>
                <w:szCs w:val="20"/>
              </w:rPr>
              <w:t>自</w:t>
            </w:r>
            <w:r w:rsidRPr="007B1375">
              <w:rPr>
                <w:sz w:val="20"/>
                <w:szCs w:val="20"/>
              </w:rPr>
              <w:br/>
            </w:r>
            <w:r w:rsidRPr="007B1375">
              <w:rPr>
                <w:sz w:val="20"/>
                <w:szCs w:val="20"/>
              </w:rPr>
              <w:t>由</w:t>
            </w:r>
            <w:r w:rsidRPr="007B1375">
              <w:rPr>
                <w:sz w:val="20"/>
                <w:szCs w:val="20"/>
              </w:rPr>
              <w:br/>
            </w:r>
            <w:r w:rsidRPr="007B1375">
              <w:rPr>
                <w:sz w:val="20"/>
                <w:szCs w:val="20"/>
              </w:rPr>
              <w:t>記</w:t>
            </w:r>
            <w:r w:rsidRPr="007B1375">
              <w:rPr>
                <w:sz w:val="20"/>
                <w:szCs w:val="20"/>
              </w:rPr>
              <w:br/>
            </w:r>
            <w:r w:rsidRPr="007B1375">
              <w:rPr>
                <w:sz w:val="20"/>
                <w:szCs w:val="20"/>
              </w:rPr>
              <w:t>述</w:t>
            </w:r>
          </w:p>
          <w:p w14:paraId="0605D6D2" w14:textId="77777777" w:rsidR="00A6615D" w:rsidRPr="007B1375" w:rsidRDefault="00A6615D" w:rsidP="0080760E">
            <w:pPr>
              <w:spacing w:line="180" w:lineRule="exact"/>
              <w:jc w:val="center"/>
              <w:rPr>
                <w:sz w:val="20"/>
                <w:szCs w:val="20"/>
              </w:rPr>
            </w:pPr>
            <w:r w:rsidRPr="007B1375">
              <w:rPr>
                <w:rFonts w:hint="eastAsia"/>
                <w:sz w:val="20"/>
                <w:szCs w:val="20"/>
              </w:rPr>
              <w:t>∨</w:t>
            </w:r>
          </w:p>
          <w:p w14:paraId="3D5008AF" w14:textId="77777777" w:rsidR="00A6615D" w:rsidRPr="007B1375" w:rsidRDefault="00A6615D" w:rsidP="0080760E">
            <w:pPr>
              <w:spacing w:line="180" w:lineRule="exact"/>
              <w:jc w:val="center"/>
              <w:rPr>
                <w:sz w:val="20"/>
                <w:szCs w:val="20"/>
              </w:rPr>
            </w:pPr>
          </w:p>
          <w:p w14:paraId="770CE11B" w14:textId="77777777" w:rsidR="00A6615D" w:rsidRPr="007B1375" w:rsidRDefault="00A6615D" w:rsidP="0080760E">
            <w:pPr>
              <w:spacing w:line="180" w:lineRule="exact"/>
              <w:jc w:val="center"/>
              <w:rPr>
                <w:sz w:val="20"/>
                <w:szCs w:val="20"/>
              </w:rPr>
            </w:pPr>
          </w:p>
          <w:p w14:paraId="53CCF7FD" w14:textId="77777777" w:rsidR="00A6615D" w:rsidRPr="007B1375" w:rsidRDefault="00A6615D" w:rsidP="0080760E">
            <w:pPr>
              <w:spacing w:line="180" w:lineRule="exact"/>
              <w:jc w:val="center"/>
              <w:rPr>
                <w:sz w:val="20"/>
                <w:szCs w:val="20"/>
              </w:rPr>
            </w:pPr>
          </w:p>
          <w:p w14:paraId="2A97494A" w14:textId="77777777" w:rsidR="00A6615D" w:rsidRPr="007B1375" w:rsidRDefault="00A6615D" w:rsidP="0080760E">
            <w:pPr>
              <w:spacing w:line="180" w:lineRule="exact"/>
              <w:jc w:val="center"/>
              <w:rPr>
                <w:sz w:val="20"/>
                <w:szCs w:val="20"/>
              </w:rPr>
            </w:pPr>
          </w:p>
          <w:p w14:paraId="23171B20" w14:textId="192B3B86" w:rsidR="00A6615D" w:rsidRPr="007B1375" w:rsidRDefault="00A6615D" w:rsidP="0080760E">
            <w:pPr>
              <w:spacing w:line="180" w:lineRule="exact"/>
              <w:jc w:val="center"/>
              <w:rPr>
                <w:sz w:val="20"/>
                <w:szCs w:val="20"/>
              </w:rPr>
            </w:pPr>
          </w:p>
        </w:tc>
      </w:tr>
      <w:tr w:rsidR="00A6615D" w:rsidRPr="00D2626F" w14:paraId="213F4A53" w14:textId="48786062" w:rsidTr="00A6615D">
        <w:tc>
          <w:tcPr>
            <w:tcW w:w="3968" w:type="dxa"/>
          </w:tcPr>
          <w:p w14:paraId="247AEC4E" w14:textId="50EAC32C" w:rsidR="00A6615D" w:rsidRPr="007B1375" w:rsidRDefault="007B1375" w:rsidP="00A6615D">
            <w:pPr>
              <w:rPr>
                <w:b/>
                <w:bCs/>
                <w:sz w:val="18"/>
                <w:szCs w:val="20"/>
              </w:rPr>
            </w:pPr>
            <w:r>
              <w:rPr>
                <w:rFonts w:hint="eastAsia"/>
                <w:sz w:val="18"/>
                <w:szCs w:val="20"/>
              </w:rPr>
              <w:t>（</w:t>
            </w:r>
            <w:r w:rsidR="00A6615D" w:rsidRPr="007B1375">
              <w:rPr>
                <w:rFonts w:hint="eastAsia"/>
                <w:sz w:val="18"/>
                <w:szCs w:val="20"/>
              </w:rPr>
              <w:t>政治）地政学リスク、紛争、政権交代、政情、カントリーリスクなど</w:t>
            </w:r>
            <w:r w:rsidR="00A6615D" w:rsidRPr="007B1375">
              <w:rPr>
                <w:rFonts w:hint="eastAsia"/>
                <w:sz w:val="18"/>
                <w:szCs w:val="20"/>
              </w:rPr>
              <w:t xml:space="preserve"> </w:t>
            </w:r>
          </w:p>
        </w:tc>
        <w:tc>
          <w:tcPr>
            <w:tcW w:w="1008" w:type="dxa"/>
          </w:tcPr>
          <w:p w14:paraId="1AC83398" w14:textId="4EA529AF" w:rsidR="00A6615D" w:rsidRPr="0080760E" w:rsidRDefault="00A6615D" w:rsidP="00A6615D">
            <w:pPr>
              <w:jc w:val="center"/>
            </w:pPr>
            <w:r>
              <w:rPr>
                <w:rFonts w:hint="eastAsia"/>
              </w:rPr>
              <w:t>□</w:t>
            </w:r>
          </w:p>
        </w:tc>
        <w:tc>
          <w:tcPr>
            <w:tcW w:w="1024" w:type="dxa"/>
          </w:tcPr>
          <w:p w14:paraId="0D701E19" w14:textId="5AFFD0BC" w:rsidR="00A6615D" w:rsidRPr="00D2626F" w:rsidRDefault="00A6615D" w:rsidP="00A6615D">
            <w:pPr>
              <w:jc w:val="center"/>
              <w:rPr>
                <w:b/>
                <w:bCs/>
              </w:rPr>
            </w:pPr>
            <w:r>
              <w:rPr>
                <w:rFonts w:hint="eastAsia"/>
              </w:rPr>
              <w:t>□</w:t>
            </w:r>
          </w:p>
        </w:tc>
        <w:tc>
          <w:tcPr>
            <w:tcW w:w="623" w:type="dxa"/>
          </w:tcPr>
          <w:p w14:paraId="12E55498" w14:textId="0EAF96D7" w:rsidR="00A6615D" w:rsidRPr="007B1375" w:rsidRDefault="00A6615D" w:rsidP="00A6615D">
            <w:pPr>
              <w:jc w:val="center"/>
              <w:rPr>
                <w:sz w:val="20"/>
                <w:szCs w:val="20"/>
              </w:rPr>
            </w:pPr>
            <w:r w:rsidRPr="007B1375">
              <w:rPr>
                <w:rFonts w:hint="eastAsia"/>
                <w:sz w:val="20"/>
                <w:szCs w:val="20"/>
              </w:rPr>
              <w:t>□</w:t>
            </w:r>
          </w:p>
        </w:tc>
        <w:tc>
          <w:tcPr>
            <w:tcW w:w="623" w:type="dxa"/>
          </w:tcPr>
          <w:p w14:paraId="64746017" w14:textId="013A6B62" w:rsidR="00A6615D" w:rsidRPr="007B1375" w:rsidRDefault="00A6615D" w:rsidP="00A6615D">
            <w:pPr>
              <w:jc w:val="center"/>
              <w:rPr>
                <w:sz w:val="20"/>
                <w:szCs w:val="20"/>
              </w:rPr>
            </w:pPr>
            <w:r w:rsidRPr="007B1375">
              <w:rPr>
                <w:rFonts w:hint="eastAsia"/>
                <w:sz w:val="20"/>
                <w:szCs w:val="20"/>
              </w:rPr>
              <w:t>□</w:t>
            </w:r>
          </w:p>
        </w:tc>
        <w:tc>
          <w:tcPr>
            <w:tcW w:w="623" w:type="dxa"/>
          </w:tcPr>
          <w:p w14:paraId="1DE8061A" w14:textId="393647B3" w:rsidR="00A6615D" w:rsidRPr="007B1375" w:rsidRDefault="00A6615D" w:rsidP="00A6615D">
            <w:pPr>
              <w:jc w:val="center"/>
              <w:rPr>
                <w:sz w:val="20"/>
                <w:szCs w:val="20"/>
              </w:rPr>
            </w:pPr>
            <w:r w:rsidRPr="007B1375">
              <w:rPr>
                <w:rFonts w:hint="eastAsia"/>
                <w:sz w:val="20"/>
                <w:szCs w:val="20"/>
              </w:rPr>
              <w:t>□</w:t>
            </w:r>
          </w:p>
        </w:tc>
        <w:tc>
          <w:tcPr>
            <w:tcW w:w="625" w:type="dxa"/>
          </w:tcPr>
          <w:p w14:paraId="4D166D90" w14:textId="7269613D" w:rsidR="00A6615D" w:rsidRPr="007B1375" w:rsidRDefault="00A6615D" w:rsidP="00A6615D">
            <w:pPr>
              <w:jc w:val="center"/>
              <w:rPr>
                <w:sz w:val="20"/>
                <w:szCs w:val="20"/>
              </w:rPr>
            </w:pPr>
            <w:r w:rsidRPr="007B1375">
              <w:rPr>
                <w:rFonts w:hint="eastAsia"/>
                <w:sz w:val="20"/>
                <w:szCs w:val="20"/>
              </w:rPr>
              <w:t>□</w:t>
            </w:r>
          </w:p>
        </w:tc>
      </w:tr>
      <w:tr w:rsidR="00A6615D" w:rsidRPr="00D2626F" w14:paraId="17AD4C56" w14:textId="7075FE9B" w:rsidTr="00A6615D">
        <w:tc>
          <w:tcPr>
            <w:tcW w:w="3968" w:type="dxa"/>
          </w:tcPr>
          <w:p w14:paraId="14131032" w14:textId="167467B4" w:rsidR="00A6615D" w:rsidRPr="007B1375" w:rsidRDefault="00A6615D" w:rsidP="00A6615D">
            <w:pPr>
              <w:rPr>
                <w:b/>
                <w:bCs/>
                <w:sz w:val="18"/>
                <w:szCs w:val="20"/>
              </w:rPr>
            </w:pPr>
            <w:r w:rsidRPr="007B1375">
              <w:rPr>
                <w:rFonts w:hint="eastAsia"/>
                <w:sz w:val="18"/>
                <w:szCs w:val="20"/>
              </w:rPr>
              <w:t>（政治）貿易摩擦、貿易制限、関税、課税</w:t>
            </w:r>
          </w:p>
        </w:tc>
        <w:tc>
          <w:tcPr>
            <w:tcW w:w="1008" w:type="dxa"/>
          </w:tcPr>
          <w:p w14:paraId="3A6110ED" w14:textId="0B13A3E5" w:rsidR="00A6615D" w:rsidRPr="00D2626F" w:rsidRDefault="00A6615D" w:rsidP="00A6615D">
            <w:pPr>
              <w:jc w:val="center"/>
              <w:rPr>
                <w:b/>
                <w:bCs/>
              </w:rPr>
            </w:pPr>
            <w:r>
              <w:rPr>
                <w:rFonts w:hint="eastAsia"/>
              </w:rPr>
              <w:t>□</w:t>
            </w:r>
          </w:p>
        </w:tc>
        <w:tc>
          <w:tcPr>
            <w:tcW w:w="1024" w:type="dxa"/>
          </w:tcPr>
          <w:p w14:paraId="38D327DE" w14:textId="45F670E3" w:rsidR="00A6615D" w:rsidRPr="00D2626F" w:rsidRDefault="00A6615D" w:rsidP="00A6615D">
            <w:pPr>
              <w:jc w:val="center"/>
              <w:rPr>
                <w:b/>
                <w:bCs/>
              </w:rPr>
            </w:pPr>
            <w:r>
              <w:rPr>
                <w:rFonts w:hint="eastAsia"/>
              </w:rPr>
              <w:t>□</w:t>
            </w:r>
          </w:p>
        </w:tc>
        <w:tc>
          <w:tcPr>
            <w:tcW w:w="623" w:type="dxa"/>
          </w:tcPr>
          <w:p w14:paraId="0C64E266" w14:textId="1A5585B1" w:rsidR="00A6615D" w:rsidRPr="007B1375" w:rsidRDefault="00A6615D" w:rsidP="00A6615D">
            <w:pPr>
              <w:jc w:val="center"/>
              <w:rPr>
                <w:sz w:val="20"/>
                <w:szCs w:val="20"/>
              </w:rPr>
            </w:pPr>
            <w:r w:rsidRPr="007B1375">
              <w:rPr>
                <w:rFonts w:hint="eastAsia"/>
                <w:sz w:val="20"/>
                <w:szCs w:val="20"/>
              </w:rPr>
              <w:t>□</w:t>
            </w:r>
          </w:p>
        </w:tc>
        <w:tc>
          <w:tcPr>
            <w:tcW w:w="623" w:type="dxa"/>
          </w:tcPr>
          <w:p w14:paraId="466A619E" w14:textId="5DF686E1" w:rsidR="00A6615D" w:rsidRPr="007B1375" w:rsidRDefault="00A6615D" w:rsidP="00A6615D">
            <w:pPr>
              <w:jc w:val="center"/>
              <w:rPr>
                <w:sz w:val="20"/>
                <w:szCs w:val="20"/>
              </w:rPr>
            </w:pPr>
            <w:r w:rsidRPr="007B1375">
              <w:rPr>
                <w:rFonts w:hint="eastAsia"/>
                <w:sz w:val="20"/>
                <w:szCs w:val="20"/>
              </w:rPr>
              <w:t>□</w:t>
            </w:r>
          </w:p>
        </w:tc>
        <w:tc>
          <w:tcPr>
            <w:tcW w:w="623" w:type="dxa"/>
          </w:tcPr>
          <w:p w14:paraId="2A22893C" w14:textId="55A14CB0" w:rsidR="00A6615D" w:rsidRPr="007B1375" w:rsidRDefault="00A6615D" w:rsidP="00A6615D">
            <w:pPr>
              <w:jc w:val="center"/>
              <w:rPr>
                <w:sz w:val="20"/>
                <w:szCs w:val="20"/>
              </w:rPr>
            </w:pPr>
            <w:r w:rsidRPr="007B1375">
              <w:rPr>
                <w:rFonts w:hint="eastAsia"/>
                <w:sz w:val="20"/>
                <w:szCs w:val="20"/>
              </w:rPr>
              <w:t>□</w:t>
            </w:r>
          </w:p>
        </w:tc>
        <w:tc>
          <w:tcPr>
            <w:tcW w:w="625" w:type="dxa"/>
          </w:tcPr>
          <w:p w14:paraId="79B58394" w14:textId="2807EBCF" w:rsidR="00A6615D" w:rsidRPr="007B1375" w:rsidRDefault="00A6615D" w:rsidP="00A6615D">
            <w:pPr>
              <w:jc w:val="center"/>
              <w:rPr>
                <w:sz w:val="20"/>
                <w:szCs w:val="20"/>
              </w:rPr>
            </w:pPr>
            <w:r w:rsidRPr="007B1375">
              <w:rPr>
                <w:rFonts w:hint="eastAsia"/>
                <w:sz w:val="20"/>
                <w:szCs w:val="20"/>
              </w:rPr>
              <w:t>□</w:t>
            </w:r>
          </w:p>
        </w:tc>
      </w:tr>
      <w:tr w:rsidR="00A6615D" w:rsidRPr="00D2626F" w14:paraId="4F6170B7" w14:textId="4385CDF6" w:rsidTr="00A6615D">
        <w:tc>
          <w:tcPr>
            <w:tcW w:w="3968" w:type="dxa"/>
          </w:tcPr>
          <w:p w14:paraId="6E564D2A" w14:textId="7866B858" w:rsidR="00A6615D" w:rsidRPr="007B1375" w:rsidRDefault="00A6615D" w:rsidP="00A6615D">
            <w:pPr>
              <w:rPr>
                <w:b/>
                <w:bCs/>
                <w:sz w:val="18"/>
                <w:szCs w:val="20"/>
              </w:rPr>
            </w:pPr>
            <w:r w:rsidRPr="007B1375">
              <w:rPr>
                <w:rFonts w:hint="eastAsia"/>
                <w:sz w:val="18"/>
                <w:szCs w:val="20"/>
              </w:rPr>
              <w:t>（経済）景気変動、株価・金利・為替の変動</w:t>
            </w:r>
          </w:p>
        </w:tc>
        <w:tc>
          <w:tcPr>
            <w:tcW w:w="1008" w:type="dxa"/>
          </w:tcPr>
          <w:p w14:paraId="7FDB40DC" w14:textId="1425ECFA" w:rsidR="00A6615D" w:rsidRPr="00D2626F" w:rsidRDefault="00A6615D" w:rsidP="00A6615D">
            <w:pPr>
              <w:jc w:val="center"/>
              <w:rPr>
                <w:b/>
                <w:bCs/>
              </w:rPr>
            </w:pPr>
            <w:r>
              <w:rPr>
                <w:rFonts w:hint="eastAsia"/>
              </w:rPr>
              <w:t>□</w:t>
            </w:r>
          </w:p>
        </w:tc>
        <w:tc>
          <w:tcPr>
            <w:tcW w:w="1024" w:type="dxa"/>
          </w:tcPr>
          <w:p w14:paraId="19543AD3" w14:textId="56D43DA5" w:rsidR="00A6615D" w:rsidRPr="00D2626F" w:rsidRDefault="00A6615D" w:rsidP="00A6615D">
            <w:pPr>
              <w:jc w:val="center"/>
              <w:rPr>
                <w:b/>
                <w:bCs/>
              </w:rPr>
            </w:pPr>
            <w:r>
              <w:rPr>
                <w:rFonts w:hint="eastAsia"/>
              </w:rPr>
              <w:t>□</w:t>
            </w:r>
          </w:p>
        </w:tc>
        <w:tc>
          <w:tcPr>
            <w:tcW w:w="623" w:type="dxa"/>
          </w:tcPr>
          <w:p w14:paraId="71EE0F1C" w14:textId="274DD8BB" w:rsidR="00A6615D" w:rsidRPr="007B1375" w:rsidRDefault="00A6615D" w:rsidP="00A6615D">
            <w:pPr>
              <w:jc w:val="center"/>
              <w:rPr>
                <w:sz w:val="20"/>
                <w:szCs w:val="20"/>
              </w:rPr>
            </w:pPr>
            <w:r w:rsidRPr="007B1375">
              <w:rPr>
                <w:rFonts w:hint="eastAsia"/>
                <w:sz w:val="20"/>
                <w:szCs w:val="20"/>
              </w:rPr>
              <w:t>□</w:t>
            </w:r>
          </w:p>
        </w:tc>
        <w:tc>
          <w:tcPr>
            <w:tcW w:w="623" w:type="dxa"/>
          </w:tcPr>
          <w:p w14:paraId="186AE899" w14:textId="70804616" w:rsidR="00A6615D" w:rsidRPr="007B1375" w:rsidRDefault="00A6615D" w:rsidP="00A6615D">
            <w:pPr>
              <w:jc w:val="center"/>
              <w:rPr>
                <w:sz w:val="20"/>
                <w:szCs w:val="20"/>
              </w:rPr>
            </w:pPr>
            <w:r w:rsidRPr="007B1375">
              <w:rPr>
                <w:rFonts w:hint="eastAsia"/>
                <w:sz w:val="20"/>
                <w:szCs w:val="20"/>
              </w:rPr>
              <w:t>□</w:t>
            </w:r>
          </w:p>
        </w:tc>
        <w:tc>
          <w:tcPr>
            <w:tcW w:w="623" w:type="dxa"/>
          </w:tcPr>
          <w:p w14:paraId="76D45DD7" w14:textId="040DB720" w:rsidR="00A6615D" w:rsidRPr="007B1375" w:rsidRDefault="00A6615D" w:rsidP="00A6615D">
            <w:pPr>
              <w:jc w:val="center"/>
              <w:rPr>
                <w:sz w:val="20"/>
                <w:szCs w:val="20"/>
              </w:rPr>
            </w:pPr>
            <w:r w:rsidRPr="007B1375">
              <w:rPr>
                <w:rFonts w:hint="eastAsia"/>
                <w:sz w:val="20"/>
                <w:szCs w:val="20"/>
              </w:rPr>
              <w:t>□</w:t>
            </w:r>
          </w:p>
        </w:tc>
        <w:tc>
          <w:tcPr>
            <w:tcW w:w="625" w:type="dxa"/>
          </w:tcPr>
          <w:p w14:paraId="7F3B2051" w14:textId="1D37074A" w:rsidR="00A6615D" w:rsidRPr="007B1375" w:rsidRDefault="00A6615D" w:rsidP="00A6615D">
            <w:pPr>
              <w:jc w:val="center"/>
              <w:rPr>
                <w:sz w:val="20"/>
                <w:szCs w:val="20"/>
              </w:rPr>
            </w:pPr>
            <w:r w:rsidRPr="007B1375">
              <w:rPr>
                <w:rFonts w:hint="eastAsia"/>
                <w:sz w:val="20"/>
                <w:szCs w:val="20"/>
              </w:rPr>
              <w:t>□</w:t>
            </w:r>
          </w:p>
        </w:tc>
      </w:tr>
      <w:tr w:rsidR="00A6615D" w:rsidRPr="00D2626F" w14:paraId="244DAAA2" w14:textId="1A53CE58" w:rsidTr="00A6615D">
        <w:tc>
          <w:tcPr>
            <w:tcW w:w="3968" w:type="dxa"/>
          </w:tcPr>
          <w:p w14:paraId="682E01EE" w14:textId="77777777" w:rsidR="00A6615D" w:rsidRPr="007B1375" w:rsidRDefault="00A6615D" w:rsidP="00A6615D">
            <w:pPr>
              <w:rPr>
                <w:b/>
                <w:bCs/>
                <w:sz w:val="18"/>
                <w:szCs w:val="20"/>
              </w:rPr>
            </w:pPr>
            <w:r w:rsidRPr="007B1375">
              <w:rPr>
                <w:rFonts w:hint="eastAsia"/>
                <w:sz w:val="18"/>
                <w:szCs w:val="20"/>
              </w:rPr>
              <w:t>（経済）市場での競争激化、需要変化など</w:t>
            </w:r>
            <w:r w:rsidRPr="007B1375">
              <w:rPr>
                <w:rFonts w:hint="eastAsia"/>
                <w:sz w:val="18"/>
                <w:szCs w:val="20"/>
              </w:rPr>
              <w:t xml:space="preserve"> </w:t>
            </w:r>
          </w:p>
        </w:tc>
        <w:tc>
          <w:tcPr>
            <w:tcW w:w="1008" w:type="dxa"/>
          </w:tcPr>
          <w:p w14:paraId="480D056A" w14:textId="4872EA0B" w:rsidR="00A6615D" w:rsidRPr="00D2626F" w:rsidRDefault="00A6615D" w:rsidP="00A6615D">
            <w:pPr>
              <w:jc w:val="center"/>
              <w:rPr>
                <w:b/>
                <w:bCs/>
              </w:rPr>
            </w:pPr>
            <w:r>
              <w:rPr>
                <w:rFonts w:hint="eastAsia"/>
              </w:rPr>
              <w:t>□</w:t>
            </w:r>
          </w:p>
        </w:tc>
        <w:tc>
          <w:tcPr>
            <w:tcW w:w="1024" w:type="dxa"/>
          </w:tcPr>
          <w:p w14:paraId="36959A4F" w14:textId="67AB04DE" w:rsidR="00A6615D" w:rsidRPr="00D2626F" w:rsidRDefault="00A6615D" w:rsidP="00A6615D">
            <w:pPr>
              <w:jc w:val="center"/>
              <w:rPr>
                <w:b/>
                <w:bCs/>
              </w:rPr>
            </w:pPr>
            <w:r>
              <w:rPr>
                <w:rFonts w:hint="eastAsia"/>
              </w:rPr>
              <w:t>□</w:t>
            </w:r>
          </w:p>
        </w:tc>
        <w:tc>
          <w:tcPr>
            <w:tcW w:w="623" w:type="dxa"/>
          </w:tcPr>
          <w:p w14:paraId="6196EE9B" w14:textId="26E696AF" w:rsidR="00A6615D" w:rsidRPr="007B1375" w:rsidRDefault="00A6615D" w:rsidP="00A6615D">
            <w:pPr>
              <w:jc w:val="center"/>
              <w:rPr>
                <w:sz w:val="20"/>
                <w:szCs w:val="20"/>
              </w:rPr>
            </w:pPr>
            <w:r w:rsidRPr="007B1375">
              <w:rPr>
                <w:rFonts w:hint="eastAsia"/>
                <w:sz w:val="20"/>
                <w:szCs w:val="20"/>
              </w:rPr>
              <w:t>□</w:t>
            </w:r>
          </w:p>
        </w:tc>
        <w:tc>
          <w:tcPr>
            <w:tcW w:w="623" w:type="dxa"/>
          </w:tcPr>
          <w:p w14:paraId="74521CC5" w14:textId="772F8FD6" w:rsidR="00A6615D" w:rsidRPr="007B1375" w:rsidRDefault="00A6615D" w:rsidP="00A6615D">
            <w:pPr>
              <w:jc w:val="center"/>
              <w:rPr>
                <w:sz w:val="20"/>
                <w:szCs w:val="20"/>
              </w:rPr>
            </w:pPr>
            <w:r w:rsidRPr="007B1375">
              <w:rPr>
                <w:rFonts w:hint="eastAsia"/>
                <w:sz w:val="20"/>
                <w:szCs w:val="20"/>
              </w:rPr>
              <w:t>□</w:t>
            </w:r>
          </w:p>
        </w:tc>
        <w:tc>
          <w:tcPr>
            <w:tcW w:w="623" w:type="dxa"/>
          </w:tcPr>
          <w:p w14:paraId="254832F8" w14:textId="76AE03E4" w:rsidR="00A6615D" w:rsidRPr="007B1375" w:rsidRDefault="00A6615D" w:rsidP="00A6615D">
            <w:pPr>
              <w:jc w:val="center"/>
              <w:rPr>
                <w:sz w:val="20"/>
                <w:szCs w:val="20"/>
              </w:rPr>
            </w:pPr>
            <w:r w:rsidRPr="007B1375">
              <w:rPr>
                <w:rFonts w:hint="eastAsia"/>
                <w:sz w:val="20"/>
                <w:szCs w:val="20"/>
              </w:rPr>
              <w:t>□</w:t>
            </w:r>
          </w:p>
        </w:tc>
        <w:tc>
          <w:tcPr>
            <w:tcW w:w="625" w:type="dxa"/>
          </w:tcPr>
          <w:p w14:paraId="1C1FD6D2" w14:textId="0CD84B7A" w:rsidR="00A6615D" w:rsidRPr="007B1375" w:rsidRDefault="00A6615D" w:rsidP="00A6615D">
            <w:pPr>
              <w:jc w:val="center"/>
              <w:rPr>
                <w:sz w:val="20"/>
                <w:szCs w:val="20"/>
              </w:rPr>
            </w:pPr>
            <w:r w:rsidRPr="007B1375">
              <w:rPr>
                <w:rFonts w:hint="eastAsia"/>
                <w:sz w:val="20"/>
                <w:szCs w:val="20"/>
              </w:rPr>
              <w:t>□</w:t>
            </w:r>
          </w:p>
        </w:tc>
      </w:tr>
      <w:tr w:rsidR="00A6615D" w:rsidRPr="00D2626F" w14:paraId="52366336" w14:textId="0C80E965" w:rsidTr="00A6615D">
        <w:tc>
          <w:tcPr>
            <w:tcW w:w="3968" w:type="dxa"/>
          </w:tcPr>
          <w:p w14:paraId="5297CBD6" w14:textId="77777777" w:rsidR="00A6615D" w:rsidRPr="007B1375" w:rsidRDefault="00A6615D" w:rsidP="00A6615D">
            <w:pPr>
              <w:rPr>
                <w:b/>
                <w:bCs/>
                <w:sz w:val="18"/>
                <w:szCs w:val="18"/>
              </w:rPr>
            </w:pPr>
            <w:r w:rsidRPr="007B1375">
              <w:rPr>
                <w:rFonts w:hint="eastAsia"/>
                <w:sz w:val="18"/>
                <w:szCs w:val="18"/>
              </w:rPr>
              <w:t>（経済）原材料等の不足・高騰、物価高騰など</w:t>
            </w:r>
            <w:r w:rsidRPr="007B1375">
              <w:rPr>
                <w:rFonts w:hint="eastAsia"/>
                <w:sz w:val="18"/>
                <w:szCs w:val="18"/>
              </w:rPr>
              <w:t xml:space="preserve"> </w:t>
            </w:r>
          </w:p>
        </w:tc>
        <w:tc>
          <w:tcPr>
            <w:tcW w:w="1008" w:type="dxa"/>
          </w:tcPr>
          <w:p w14:paraId="2473B96B" w14:textId="47034B40" w:rsidR="00A6615D" w:rsidRPr="00D2626F" w:rsidRDefault="00A6615D" w:rsidP="00A6615D">
            <w:pPr>
              <w:jc w:val="center"/>
              <w:rPr>
                <w:b/>
                <w:bCs/>
              </w:rPr>
            </w:pPr>
            <w:r>
              <w:rPr>
                <w:rFonts w:hint="eastAsia"/>
              </w:rPr>
              <w:t>□</w:t>
            </w:r>
          </w:p>
        </w:tc>
        <w:tc>
          <w:tcPr>
            <w:tcW w:w="1024" w:type="dxa"/>
          </w:tcPr>
          <w:p w14:paraId="069D0E33" w14:textId="6AE9BFEC" w:rsidR="00A6615D" w:rsidRPr="00D2626F" w:rsidRDefault="00A6615D" w:rsidP="00A6615D">
            <w:pPr>
              <w:jc w:val="center"/>
              <w:rPr>
                <w:b/>
                <w:bCs/>
              </w:rPr>
            </w:pPr>
            <w:r>
              <w:rPr>
                <w:rFonts w:hint="eastAsia"/>
              </w:rPr>
              <w:t>□</w:t>
            </w:r>
          </w:p>
        </w:tc>
        <w:tc>
          <w:tcPr>
            <w:tcW w:w="623" w:type="dxa"/>
          </w:tcPr>
          <w:p w14:paraId="76560C2F" w14:textId="2474BBFE" w:rsidR="00A6615D" w:rsidRPr="007B1375" w:rsidRDefault="00A6615D" w:rsidP="00A6615D">
            <w:pPr>
              <w:jc w:val="center"/>
              <w:rPr>
                <w:sz w:val="20"/>
                <w:szCs w:val="20"/>
              </w:rPr>
            </w:pPr>
            <w:r w:rsidRPr="007B1375">
              <w:rPr>
                <w:rFonts w:hint="eastAsia"/>
                <w:sz w:val="20"/>
                <w:szCs w:val="20"/>
              </w:rPr>
              <w:t>□</w:t>
            </w:r>
          </w:p>
        </w:tc>
        <w:tc>
          <w:tcPr>
            <w:tcW w:w="623" w:type="dxa"/>
          </w:tcPr>
          <w:p w14:paraId="201CE8B6" w14:textId="2D5CD179" w:rsidR="00A6615D" w:rsidRPr="007B1375" w:rsidRDefault="00A6615D" w:rsidP="00A6615D">
            <w:pPr>
              <w:jc w:val="center"/>
              <w:rPr>
                <w:sz w:val="20"/>
                <w:szCs w:val="20"/>
              </w:rPr>
            </w:pPr>
            <w:r w:rsidRPr="007B1375">
              <w:rPr>
                <w:rFonts w:hint="eastAsia"/>
                <w:sz w:val="20"/>
                <w:szCs w:val="20"/>
              </w:rPr>
              <w:t>□</w:t>
            </w:r>
          </w:p>
        </w:tc>
        <w:tc>
          <w:tcPr>
            <w:tcW w:w="623" w:type="dxa"/>
          </w:tcPr>
          <w:p w14:paraId="494D1CA9" w14:textId="5CDCCC66" w:rsidR="00A6615D" w:rsidRPr="007B1375" w:rsidRDefault="00A6615D" w:rsidP="00A6615D">
            <w:pPr>
              <w:jc w:val="center"/>
              <w:rPr>
                <w:sz w:val="20"/>
                <w:szCs w:val="20"/>
              </w:rPr>
            </w:pPr>
            <w:r w:rsidRPr="007B1375">
              <w:rPr>
                <w:rFonts w:hint="eastAsia"/>
                <w:sz w:val="20"/>
                <w:szCs w:val="20"/>
              </w:rPr>
              <w:t>□</w:t>
            </w:r>
          </w:p>
        </w:tc>
        <w:tc>
          <w:tcPr>
            <w:tcW w:w="625" w:type="dxa"/>
          </w:tcPr>
          <w:p w14:paraId="48867685" w14:textId="1D9A3CCC" w:rsidR="00A6615D" w:rsidRPr="007B1375" w:rsidRDefault="00A6615D" w:rsidP="00A6615D">
            <w:pPr>
              <w:jc w:val="center"/>
              <w:rPr>
                <w:sz w:val="20"/>
                <w:szCs w:val="20"/>
              </w:rPr>
            </w:pPr>
            <w:r w:rsidRPr="007B1375">
              <w:rPr>
                <w:rFonts w:hint="eastAsia"/>
                <w:sz w:val="20"/>
                <w:szCs w:val="20"/>
              </w:rPr>
              <w:t>□</w:t>
            </w:r>
          </w:p>
        </w:tc>
      </w:tr>
      <w:tr w:rsidR="00A6615D" w:rsidRPr="00D2626F" w14:paraId="432D5F61" w14:textId="697DBA4F" w:rsidTr="00A6615D">
        <w:tc>
          <w:tcPr>
            <w:tcW w:w="3968" w:type="dxa"/>
          </w:tcPr>
          <w:p w14:paraId="0B8900A9" w14:textId="77777777" w:rsidR="00A6615D" w:rsidRPr="007B1375" w:rsidRDefault="00A6615D" w:rsidP="00A6615D">
            <w:pPr>
              <w:rPr>
                <w:b/>
                <w:bCs/>
                <w:sz w:val="18"/>
                <w:szCs w:val="18"/>
              </w:rPr>
            </w:pPr>
            <w:r w:rsidRPr="007B1375">
              <w:rPr>
                <w:rFonts w:hint="eastAsia"/>
                <w:sz w:val="18"/>
                <w:szCs w:val="18"/>
              </w:rPr>
              <w:t>（経済）サプライチェーン分断</w:t>
            </w:r>
            <w:r w:rsidRPr="007B1375">
              <w:rPr>
                <w:rFonts w:hint="eastAsia"/>
                <w:sz w:val="18"/>
                <w:szCs w:val="18"/>
              </w:rPr>
              <w:t xml:space="preserve"> </w:t>
            </w:r>
          </w:p>
        </w:tc>
        <w:tc>
          <w:tcPr>
            <w:tcW w:w="1008" w:type="dxa"/>
          </w:tcPr>
          <w:p w14:paraId="21EB1868" w14:textId="4A866ABC" w:rsidR="00A6615D" w:rsidRPr="00D2626F" w:rsidRDefault="00A6615D" w:rsidP="00A6615D">
            <w:pPr>
              <w:jc w:val="center"/>
              <w:rPr>
                <w:b/>
                <w:bCs/>
              </w:rPr>
            </w:pPr>
            <w:r>
              <w:rPr>
                <w:rFonts w:hint="eastAsia"/>
              </w:rPr>
              <w:t>□</w:t>
            </w:r>
          </w:p>
        </w:tc>
        <w:tc>
          <w:tcPr>
            <w:tcW w:w="1024" w:type="dxa"/>
          </w:tcPr>
          <w:p w14:paraId="53140C6C" w14:textId="68183C52" w:rsidR="00A6615D" w:rsidRPr="00D2626F" w:rsidRDefault="00A6615D" w:rsidP="00A6615D">
            <w:pPr>
              <w:jc w:val="center"/>
              <w:rPr>
                <w:b/>
                <w:bCs/>
              </w:rPr>
            </w:pPr>
            <w:r>
              <w:rPr>
                <w:rFonts w:hint="eastAsia"/>
              </w:rPr>
              <w:t>□</w:t>
            </w:r>
          </w:p>
        </w:tc>
        <w:tc>
          <w:tcPr>
            <w:tcW w:w="623" w:type="dxa"/>
          </w:tcPr>
          <w:p w14:paraId="4BFD481D" w14:textId="04CF09A2" w:rsidR="00A6615D" w:rsidRPr="007B1375" w:rsidRDefault="00A6615D" w:rsidP="00A6615D">
            <w:pPr>
              <w:jc w:val="center"/>
              <w:rPr>
                <w:sz w:val="20"/>
                <w:szCs w:val="20"/>
              </w:rPr>
            </w:pPr>
            <w:r w:rsidRPr="007B1375">
              <w:rPr>
                <w:rFonts w:hint="eastAsia"/>
                <w:sz w:val="20"/>
                <w:szCs w:val="20"/>
              </w:rPr>
              <w:t>□</w:t>
            </w:r>
          </w:p>
        </w:tc>
        <w:tc>
          <w:tcPr>
            <w:tcW w:w="623" w:type="dxa"/>
          </w:tcPr>
          <w:p w14:paraId="12535F73" w14:textId="15B13849" w:rsidR="00A6615D" w:rsidRPr="007B1375" w:rsidRDefault="00A6615D" w:rsidP="00A6615D">
            <w:pPr>
              <w:jc w:val="center"/>
              <w:rPr>
                <w:sz w:val="20"/>
                <w:szCs w:val="20"/>
              </w:rPr>
            </w:pPr>
            <w:r w:rsidRPr="007B1375">
              <w:rPr>
                <w:rFonts w:hint="eastAsia"/>
                <w:sz w:val="20"/>
                <w:szCs w:val="20"/>
              </w:rPr>
              <w:t>□</w:t>
            </w:r>
          </w:p>
        </w:tc>
        <w:tc>
          <w:tcPr>
            <w:tcW w:w="623" w:type="dxa"/>
          </w:tcPr>
          <w:p w14:paraId="01970773" w14:textId="4AC91758" w:rsidR="00A6615D" w:rsidRPr="007B1375" w:rsidRDefault="00A6615D" w:rsidP="00A6615D">
            <w:pPr>
              <w:jc w:val="center"/>
              <w:rPr>
                <w:sz w:val="20"/>
                <w:szCs w:val="20"/>
              </w:rPr>
            </w:pPr>
            <w:r w:rsidRPr="007B1375">
              <w:rPr>
                <w:rFonts w:hint="eastAsia"/>
                <w:sz w:val="20"/>
                <w:szCs w:val="20"/>
              </w:rPr>
              <w:t>□</w:t>
            </w:r>
          </w:p>
        </w:tc>
        <w:tc>
          <w:tcPr>
            <w:tcW w:w="625" w:type="dxa"/>
          </w:tcPr>
          <w:p w14:paraId="17615B6B" w14:textId="1F91681B" w:rsidR="00A6615D" w:rsidRPr="007B1375" w:rsidRDefault="00A6615D" w:rsidP="00A6615D">
            <w:pPr>
              <w:jc w:val="center"/>
              <w:rPr>
                <w:sz w:val="20"/>
                <w:szCs w:val="20"/>
              </w:rPr>
            </w:pPr>
            <w:r w:rsidRPr="007B1375">
              <w:rPr>
                <w:rFonts w:hint="eastAsia"/>
                <w:sz w:val="20"/>
                <w:szCs w:val="20"/>
              </w:rPr>
              <w:t>□</w:t>
            </w:r>
          </w:p>
        </w:tc>
      </w:tr>
      <w:tr w:rsidR="00A6615D" w:rsidRPr="00D2626F" w14:paraId="382E882B" w14:textId="0CFCCEDF" w:rsidTr="00A6615D">
        <w:tc>
          <w:tcPr>
            <w:tcW w:w="3968" w:type="dxa"/>
          </w:tcPr>
          <w:p w14:paraId="3EB0E567" w14:textId="77777777" w:rsidR="00A6615D" w:rsidRPr="007B1375" w:rsidRDefault="00A6615D" w:rsidP="00A6615D">
            <w:pPr>
              <w:rPr>
                <w:b/>
                <w:bCs/>
                <w:sz w:val="18"/>
                <w:szCs w:val="18"/>
              </w:rPr>
            </w:pPr>
            <w:r w:rsidRPr="007B1375">
              <w:rPr>
                <w:rFonts w:hint="eastAsia"/>
                <w:sz w:val="18"/>
                <w:szCs w:val="18"/>
              </w:rPr>
              <w:t>（経済）人材不足、人材流出</w:t>
            </w:r>
            <w:r w:rsidRPr="007B1375">
              <w:rPr>
                <w:rFonts w:hint="eastAsia"/>
                <w:sz w:val="18"/>
                <w:szCs w:val="18"/>
              </w:rPr>
              <w:t xml:space="preserve"> </w:t>
            </w:r>
          </w:p>
        </w:tc>
        <w:tc>
          <w:tcPr>
            <w:tcW w:w="1008" w:type="dxa"/>
          </w:tcPr>
          <w:p w14:paraId="235D801A" w14:textId="2BF4B998" w:rsidR="00A6615D" w:rsidRPr="00D2626F" w:rsidRDefault="00A6615D" w:rsidP="00A6615D">
            <w:pPr>
              <w:jc w:val="center"/>
              <w:rPr>
                <w:b/>
                <w:bCs/>
              </w:rPr>
            </w:pPr>
            <w:r>
              <w:rPr>
                <w:rFonts w:hint="eastAsia"/>
              </w:rPr>
              <w:t>□</w:t>
            </w:r>
          </w:p>
        </w:tc>
        <w:tc>
          <w:tcPr>
            <w:tcW w:w="1024" w:type="dxa"/>
          </w:tcPr>
          <w:p w14:paraId="55083D8F" w14:textId="729BE8ED" w:rsidR="00A6615D" w:rsidRPr="00D2626F" w:rsidRDefault="00A6615D" w:rsidP="00A6615D">
            <w:pPr>
              <w:jc w:val="center"/>
              <w:rPr>
                <w:b/>
                <w:bCs/>
              </w:rPr>
            </w:pPr>
            <w:r>
              <w:rPr>
                <w:rFonts w:hint="eastAsia"/>
              </w:rPr>
              <w:t>□</w:t>
            </w:r>
          </w:p>
        </w:tc>
        <w:tc>
          <w:tcPr>
            <w:tcW w:w="623" w:type="dxa"/>
          </w:tcPr>
          <w:p w14:paraId="5E0843D4" w14:textId="6243CC86" w:rsidR="00A6615D" w:rsidRPr="007B1375" w:rsidRDefault="00A6615D" w:rsidP="00A6615D">
            <w:pPr>
              <w:jc w:val="center"/>
              <w:rPr>
                <w:sz w:val="20"/>
                <w:szCs w:val="20"/>
              </w:rPr>
            </w:pPr>
            <w:r w:rsidRPr="007B1375">
              <w:rPr>
                <w:rFonts w:hint="eastAsia"/>
                <w:sz w:val="20"/>
                <w:szCs w:val="20"/>
              </w:rPr>
              <w:t>□</w:t>
            </w:r>
          </w:p>
        </w:tc>
        <w:tc>
          <w:tcPr>
            <w:tcW w:w="623" w:type="dxa"/>
          </w:tcPr>
          <w:p w14:paraId="36AD28EF" w14:textId="5E0A1768" w:rsidR="00A6615D" w:rsidRPr="007B1375" w:rsidRDefault="00A6615D" w:rsidP="00A6615D">
            <w:pPr>
              <w:jc w:val="center"/>
              <w:rPr>
                <w:sz w:val="20"/>
                <w:szCs w:val="20"/>
              </w:rPr>
            </w:pPr>
            <w:r w:rsidRPr="007B1375">
              <w:rPr>
                <w:rFonts w:hint="eastAsia"/>
                <w:sz w:val="20"/>
                <w:szCs w:val="20"/>
              </w:rPr>
              <w:t>□</w:t>
            </w:r>
          </w:p>
        </w:tc>
        <w:tc>
          <w:tcPr>
            <w:tcW w:w="623" w:type="dxa"/>
          </w:tcPr>
          <w:p w14:paraId="5C13A51C" w14:textId="4430CBBF" w:rsidR="00A6615D" w:rsidRPr="007B1375" w:rsidRDefault="00A6615D" w:rsidP="00A6615D">
            <w:pPr>
              <w:jc w:val="center"/>
              <w:rPr>
                <w:sz w:val="20"/>
                <w:szCs w:val="20"/>
              </w:rPr>
            </w:pPr>
            <w:r w:rsidRPr="007B1375">
              <w:rPr>
                <w:rFonts w:hint="eastAsia"/>
                <w:sz w:val="20"/>
                <w:szCs w:val="20"/>
              </w:rPr>
              <w:t>□</w:t>
            </w:r>
          </w:p>
        </w:tc>
        <w:tc>
          <w:tcPr>
            <w:tcW w:w="625" w:type="dxa"/>
          </w:tcPr>
          <w:p w14:paraId="599900ED" w14:textId="1F05257F" w:rsidR="00A6615D" w:rsidRPr="007B1375" w:rsidRDefault="00A6615D" w:rsidP="00A6615D">
            <w:pPr>
              <w:jc w:val="center"/>
              <w:rPr>
                <w:sz w:val="20"/>
                <w:szCs w:val="20"/>
              </w:rPr>
            </w:pPr>
            <w:r w:rsidRPr="007B1375">
              <w:rPr>
                <w:rFonts w:hint="eastAsia"/>
                <w:sz w:val="20"/>
                <w:szCs w:val="20"/>
              </w:rPr>
              <w:t>□</w:t>
            </w:r>
          </w:p>
        </w:tc>
      </w:tr>
      <w:tr w:rsidR="00A6615D" w:rsidRPr="00D2626F" w14:paraId="2FE9049C" w14:textId="5DC55B9D" w:rsidTr="00A6615D">
        <w:tc>
          <w:tcPr>
            <w:tcW w:w="3968" w:type="dxa"/>
          </w:tcPr>
          <w:p w14:paraId="6C2A9EB4" w14:textId="77777777" w:rsidR="00A6615D" w:rsidRPr="007B1375" w:rsidRDefault="00A6615D" w:rsidP="00A6615D">
            <w:pPr>
              <w:rPr>
                <w:sz w:val="18"/>
                <w:szCs w:val="18"/>
              </w:rPr>
            </w:pPr>
            <w:r w:rsidRPr="007B1375">
              <w:rPr>
                <w:rFonts w:hint="eastAsia"/>
                <w:sz w:val="18"/>
                <w:szCs w:val="18"/>
              </w:rPr>
              <w:t>（社会）消費者意識の変化、顧客ニーズの変化、ライフスタイルの変化など</w:t>
            </w:r>
            <w:r w:rsidRPr="007B1375">
              <w:rPr>
                <w:rFonts w:hint="eastAsia"/>
                <w:sz w:val="18"/>
                <w:szCs w:val="18"/>
              </w:rPr>
              <w:t xml:space="preserve"> </w:t>
            </w:r>
          </w:p>
        </w:tc>
        <w:tc>
          <w:tcPr>
            <w:tcW w:w="1008" w:type="dxa"/>
          </w:tcPr>
          <w:p w14:paraId="3A174B5D" w14:textId="6FF31BBF" w:rsidR="00A6615D" w:rsidRPr="00D2626F" w:rsidRDefault="00A6615D" w:rsidP="00A6615D">
            <w:pPr>
              <w:jc w:val="center"/>
              <w:rPr>
                <w:b/>
                <w:bCs/>
              </w:rPr>
            </w:pPr>
            <w:r>
              <w:rPr>
                <w:rFonts w:hint="eastAsia"/>
              </w:rPr>
              <w:t>□</w:t>
            </w:r>
          </w:p>
        </w:tc>
        <w:tc>
          <w:tcPr>
            <w:tcW w:w="1024" w:type="dxa"/>
          </w:tcPr>
          <w:p w14:paraId="2AB2FEE3" w14:textId="286439F4" w:rsidR="00A6615D" w:rsidRPr="00D2626F" w:rsidRDefault="00A6615D" w:rsidP="00A6615D">
            <w:pPr>
              <w:jc w:val="center"/>
              <w:rPr>
                <w:b/>
                <w:bCs/>
              </w:rPr>
            </w:pPr>
            <w:r>
              <w:rPr>
                <w:rFonts w:hint="eastAsia"/>
              </w:rPr>
              <w:t>□</w:t>
            </w:r>
          </w:p>
        </w:tc>
        <w:tc>
          <w:tcPr>
            <w:tcW w:w="623" w:type="dxa"/>
          </w:tcPr>
          <w:p w14:paraId="090093BD" w14:textId="281003D5" w:rsidR="00A6615D" w:rsidRPr="007B1375" w:rsidRDefault="00A6615D" w:rsidP="00A6615D">
            <w:pPr>
              <w:jc w:val="center"/>
              <w:rPr>
                <w:sz w:val="20"/>
                <w:szCs w:val="20"/>
              </w:rPr>
            </w:pPr>
            <w:r w:rsidRPr="007B1375">
              <w:rPr>
                <w:rFonts w:hint="eastAsia"/>
                <w:sz w:val="20"/>
                <w:szCs w:val="20"/>
              </w:rPr>
              <w:t>□</w:t>
            </w:r>
          </w:p>
        </w:tc>
        <w:tc>
          <w:tcPr>
            <w:tcW w:w="623" w:type="dxa"/>
          </w:tcPr>
          <w:p w14:paraId="51785656" w14:textId="096FD315" w:rsidR="00A6615D" w:rsidRPr="007B1375" w:rsidRDefault="00A6615D" w:rsidP="00A6615D">
            <w:pPr>
              <w:jc w:val="center"/>
              <w:rPr>
                <w:sz w:val="20"/>
                <w:szCs w:val="20"/>
              </w:rPr>
            </w:pPr>
            <w:r w:rsidRPr="007B1375">
              <w:rPr>
                <w:rFonts w:hint="eastAsia"/>
                <w:sz w:val="20"/>
                <w:szCs w:val="20"/>
              </w:rPr>
              <w:t>□</w:t>
            </w:r>
          </w:p>
        </w:tc>
        <w:tc>
          <w:tcPr>
            <w:tcW w:w="623" w:type="dxa"/>
          </w:tcPr>
          <w:p w14:paraId="5F84DAD0" w14:textId="220171CC" w:rsidR="00A6615D" w:rsidRPr="007B1375" w:rsidRDefault="00A6615D" w:rsidP="00A6615D">
            <w:pPr>
              <w:jc w:val="center"/>
              <w:rPr>
                <w:sz w:val="20"/>
                <w:szCs w:val="20"/>
              </w:rPr>
            </w:pPr>
            <w:r w:rsidRPr="007B1375">
              <w:rPr>
                <w:rFonts w:hint="eastAsia"/>
                <w:sz w:val="20"/>
                <w:szCs w:val="20"/>
              </w:rPr>
              <w:t>□</w:t>
            </w:r>
          </w:p>
        </w:tc>
        <w:tc>
          <w:tcPr>
            <w:tcW w:w="625" w:type="dxa"/>
          </w:tcPr>
          <w:p w14:paraId="775875DE" w14:textId="2C77562F" w:rsidR="00A6615D" w:rsidRPr="007B1375" w:rsidRDefault="00A6615D" w:rsidP="00A6615D">
            <w:pPr>
              <w:jc w:val="center"/>
              <w:rPr>
                <w:sz w:val="20"/>
                <w:szCs w:val="20"/>
              </w:rPr>
            </w:pPr>
            <w:r w:rsidRPr="007B1375">
              <w:rPr>
                <w:rFonts w:hint="eastAsia"/>
                <w:sz w:val="20"/>
                <w:szCs w:val="20"/>
              </w:rPr>
              <w:t>□</w:t>
            </w:r>
          </w:p>
        </w:tc>
      </w:tr>
      <w:tr w:rsidR="00A6615D" w:rsidRPr="00D2626F" w14:paraId="1842775F" w14:textId="17AEABB4" w:rsidTr="00A6615D">
        <w:tc>
          <w:tcPr>
            <w:tcW w:w="3968" w:type="dxa"/>
          </w:tcPr>
          <w:p w14:paraId="1962ACB7" w14:textId="77777777" w:rsidR="00A6615D" w:rsidRPr="007B1375" w:rsidRDefault="00A6615D" w:rsidP="00A6615D">
            <w:pPr>
              <w:rPr>
                <w:sz w:val="18"/>
                <w:szCs w:val="18"/>
              </w:rPr>
            </w:pPr>
            <w:r w:rsidRPr="007B1375">
              <w:rPr>
                <w:rFonts w:hint="eastAsia"/>
                <w:sz w:val="18"/>
                <w:szCs w:val="18"/>
              </w:rPr>
              <w:t>（社会）少子高齢化、社会構造の変化など</w:t>
            </w:r>
            <w:r w:rsidRPr="007B1375">
              <w:rPr>
                <w:rFonts w:hint="eastAsia"/>
                <w:sz w:val="18"/>
                <w:szCs w:val="18"/>
              </w:rPr>
              <w:t xml:space="preserve"> </w:t>
            </w:r>
          </w:p>
        </w:tc>
        <w:tc>
          <w:tcPr>
            <w:tcW w:w="1008" w:type="dxa"/>
          </w:tcPr>
          <w:p w14:paraId="7988AC5D" w14:textId="109AFD67" w:rsidR="00A6615D" w:rsidRPr="00D2626F" w:rsidRDefault="00A6615D" w:rsidP="00A6615D">
            <w:pPr>
              <w:jc w:val="center"/>
              <w:rPr>
                <w:b/>
                <w:bCs/>
              </w:rPr>
            </w:pPr>
            <w:r>
              <w:rPr>
                <w:rFonts w:hint="eastAsia"/>
              </w:rPr>
              <w:t>□</w:t>
            </w:r>
          </w:p>
        </w:tc>
        <w:tc>
          <w:tcPr>
            <w:tcW w:w="1024" w:type="dxa"/>
          </w:tcPr>
          <w:p w14:paraId="0B495B5B" w14:textId="5BE456BD" w:rsidR="00A6615D" w:rsidRPr="00D2626F" w:rsidRDefault="00A6615D" w:rsidP="00A6615D">
            <w:pPr>
              <w:jc w:val="center"/>
              <w:rPr>
                <w:b/>
                <w:bCs/>
              </w:rPr>
            </w:pPr>
            <w:r>
              <w:rPr>
                <w:rFonts w:hint="eastAsia"/>
              </w:rPr>
              <w:t>□</w:t>
            </w:r>
          </w:p>
        </w:tc>
        <w:tc>
          <w:tcPr>
            <w:tcW w:w="623" w:type="dxa"/>
          </w:tcPr>
          <w:p w14:paraId="39287CC9" w14:textId="61E08745" w:rsidR="00A6615D" w:rsidRPr="007B1375" w:rsidRDefault="00A6615D" w:rsidP="00A6615D">
            <w:pPr>
              <w:jc w:val="center"/>
              <w:rPr>
                <w:sz w:val="20"/>
                <w:szCs w:val="20"/>
              </w:rPr>
            </w:pPr>
            <w:r w:rsidRPr="007B1375">
              <w:rPr>
                <w:rFonts w:hint="eastAsia"/>
                <w:sz w:val="20"/>
                <w:szCs w:val="20"/>
              </w:rPr>
              <w:t>□</w:t>
            </w:r>
          </w:p>
        </w:tc>
        <w:tc>
          <w:tcPr>
            <w:tcW w:w="623" w:type="dxa"/>
          </w:tcPr>
          <w:p w14:paraId="3CF2D780" w14:textId="7DB25082" w:rsidR="00A6615D" w:rsidRPr="007B1375" w:rsidRDefault="00A6615D" w:rsidP="00A6615D">
            <w:pPr>
              <w:jc w:val="center"/>
              <w:rPr>
                <w:sz w:val="20"/>
                <w:szCs w:val="20"/>
              </w:rPr>
            </w:pPr>
            <w:r w:rsidRPr="007B1375">
              <w:rPr>
                <w:rFonts w:hint="eastAsia"/>
                <w:sz w:val="20"/>
                <w:szCs w:val="20"/>
              </w:rPr>
              <w:t>□</w:t>
            </w:r>
          </w:p>
        </w:tc>
        <w:tc>
          <w:tcPr>
            <w:tcW w:w="623" w:type="dxa"/>
          </w:tcPr>
          <w:p w14:paraId="3FE21C04" w14:textId="3CC78164" w:rsidR="00A6615D" w:rsidRPr="007B1375" w:rsidRDefault="00A6615D" w:rsidP="00A6615D">
            <w:pPr>
              <w:jc w:val="center"/>
              <w:rPr>
                <w:sz w:val="20"/>
                <w:szCs w:val="20"/>
              </w:rPr>
            </w:pPr>
            <w:r w:rsidRPr="007B1375">
              <w:rPr>
                <w:rFonts w:hint="eastAsia"/>
                <w:sz w:val="20"/>
                <w:szCs w:val="20"/>
              </w:rPr>
              <w:t>□</w:t>
            </w:r>
          </w:p>
        </w:tc>
        <w:tc>
          <w:tcPr>
            <w:tcW w:w="625" w:type="dxa"/>
          </w:tcPr>
          <w:p w14:paraId="22FDDB27" w14:textId="4CBB9E09" w:rsidR="00A6615D" w:rsidRPr="007B1375" w:rsidRDefault="00A6615D" w:rsidP="00A6615D">
            <w:pPr>
              <w:jc w:val="center"/>
              <w:rPr>
                <w:sz w:val="20"/>
                <w:szCs w:val="20"/>
              </w:rPr>
            </w:pPr>
            <w:r w:rsidRPr="007B1375">
              <w:rPr>
                <w:rFonts w:hint="eastAsia"/>
                <w:sz w:val="20"/>
                <w:szCs w:val="20"/>
              </w:rPr>
              <w:t>□</w:t>
            </w:r>
          </w:p>
        </w:tc>
      </w:tr>
      <w:tr w:rsidR="00A6615D" w:rsidRPr="00D2626F" w14:paraId="1C8B8C5E" w14:textId="7FCD3AEF" w:rsidTr="00A6615D">
        <w:tc>
          <w:tcPr>
            <w:tcW w:w="3968" w:type="dxa"/>
          </w:tcPr>
          <w:p w14:paraId="48EA2BA9" w14:textId="77777777" w:rsidR="00A6615D" w:rsidRPr="007B1375" w:rsidRDefault="00A6615D" w:rsidP="00A6615D">
            <w:pPr>
              <w:rPr>
                <w:sz w:val="18"/>
                <w:szCs w:val="18"/>
              </w:rPr>
            </w:pPr>
            <w:r w:rsidRPr="007B1375">
              <w:rPr>
                <w:rFonts w:hint="eastAsia"/>
                <w:sz w:val="18"/>
                <w:szCs w:val="18"/>
              </w:rPr>
              <w:t>（社会）世論、モラル、社会的要求水準の高まり、レピュテーションリスクなど</w:t>
            </w:r>
            <w:r w:rsidRPr="007B1375">
              <w:rPr>
                <w:rFonts w:hint="eastAsia"/>
                <w:sz w:val="18"/>
                <w:szCs w:val="18"/>
              </w:rPr>
              <w:t xml:space="preserve"> </w:t>
            </w:r>
          </w:p>
        </w:tc>
        <w:tc>
          <w:tcPr>
            <w:tcW w:w="1008" w:type="dxa"/>
          </w:tcPr>
          <w:p w14:paraId="5A99DC6B" w14:textId="32FF5378" w:rsidR="00A6615D" w:rsidRPr="00D2626F" w:rsidRDefault="00A6615D" w:rsidP="00A6615D">
            <w:pPr>
              <w:jc w:val="center"/>
              <w:rPr>
                <w:b/>
                <w:bCs/>
              </w:rPr>
            </w:pPr>
            <w:r>
              <w:rPr>
                <w:rFonts w:hint="eastAsia"/>
              </w:rPr>
              <w:t>□</w:t>
            </w:r>
          </w:p>
        </w:tc>
        <w:tc>
          <w:tcPr>
            <w:tcW w:w="1024" w:type="dxa"/>
          </w:tcPr>
          <w:p w14:paraId="5BA9CF88" w14:textId="005AA3C0" w:rsidR="00A6615D" w:rsidRPr="00D2626F" w:rsidRDefault="00A6615D" w:rsidP="00A6615D">
            <w:pPr>
              <w:jc w:val="center"/>
              <w:rPr>
                <w:b/>
                <w:bCs/>
              </w:rPr>
            </w:pPr>
            <w:r>
              <w:rPr>
                <w:rFonts w:hint="eastAsia"/>
              </w:rPr>
              <w:t>□</w:t>
            </w:r>
          </w:p>
        </w:tc>
        <w:tc>
          <w:tcPr>
            <w:tcW w:w="623" w:type="dxa"/>
          </w:tcPr>
          <w:p w14:paraId="2384B6DF" w14:textId="3048B433" w:rsidR="00A6615D" w:rsidRPr="007B1375" w:rsidRDefault="00A6615D" w:rsidP="00A6615D">
            <w:pPr>
              <w:jc w:val="center"/>
              <w:rPr>
                <w:sz w:val="20"/>
                <w:szCs w:val="20"/>
              </w:rPr>
            </w:pPr>
            <w:r w:rsidRPr="007B1375">
              <w:rPr>
                <w:rFonts w:hint="eastAsia"/>
                <w:sz w:val="20"/>
                <w:szCs w:val="20"/>
              </w:rPr>
              <w:t>□</w:t>
            </w:r>
          </w:p>
        </w:tc>
        <w:tc>
          <w:tcPr>
            <w:tcW w:w="623" w:type="dxa"/>
          </w:tcPr>
          <w:p w14:paraId="44E7E00B" w14:textId="7035CBE3" w:rsidR="00A6615D" w:rsidRPr="007B1375" w:rsidRDefault="00A6615D" w:rsidP="00A6615D">
            <w:pPr>
              <w:jc w:val="center"/>
              <w:rPr>
                <w:sz w:val="20"/>
                <w:szCs w:val="20"/>
              </w:rPr>
            </w:pPr>
            <w:r w:rsidRPr="007B1375">
              <w:rPr>
                <w:rFonts w:hint="eastAsia"/>
                <w:sz w:val="20"/>
                <w:szCs w:val="20"/>
              </w:rPr>
              <w:t>□</w:t>
            </w:r>
          </w:p>
        </w:tc>
        <w:tc>
          <w:tcPr>
            <w:tcW w:w="623" w:type="dxa"/>
          </w:tcPr>
          <w:p w14:paraId="6B407AE5" w14:textId="5ADBB701" w:rsidR="00A6615D" w:rsidRPr="007B1375" w:rsidRDefault="00A6615D" w:rsidP="00A6615D">
            <w:pPr>
              <w:jc w:val="center"/>
              <w:rPr>
                <w:sz w:val="20"/>
                <w:szCs w:val="20"/>
              </w:rPr>
            </w:pPr>
            <w:r w:rsidRPr="007B1375">
              <w:rPr>
                <w:rFonts w:hint="eastAsia"/>
                <w:sz w:val="20"/>
                <w:szCs w:val="20"/>
              </w:rPr>
              <w:t>□</w:t>
            </w:r>
          </w:p>
        </w:tc>
        <w:tc>
          <w:tcPr>
            <w:tcW w:w="625" w:type="dxa"/>
          </w:tcPr>
          <w:p w14:paraId="7F5AE5DF" w14:textId="3A087ECD" w:rsidR="00A6615D" w:rsidRPr="007B1375" w:rsidRDefault="00A6615D" w:rsidP="00A6615D">
            <w:pPr>
              <w:jc w:val="center"/>
              <w:rPr>
                <w:sz w:val="20"/>
                <w:szCs w:val="20"/>
              </w:rPr>
            </w:pPr>
            <w:r w:rsidRPr="007B1375">
              <w:rPr>
                <w:rFonts w:hint="eastAsia"/>
                <w:sz w:val="20"/>
                <w:szCs w:val="20"/>
              </w:rPr>
              <w:t>□</w:t>
            </w:r>
          </w:p>
        </w:tc>
      </w:tr>
      <w:tr w:rsidR="00A6615D" w:rsidRPr="00D2626F" w14:paraId="3F76DB78" w14:textId="5D319060" w:rsidTr="00A6615D">
        <w:tc>
          <w:tcPr>
            <w:tcW w:w="3968" w:type="dxa"/>
          </w:tcPr>
          <w:p w14:paraId="3094C492" w14:textId="77777777" w:rsidR="00A6615D" w:rsidRPr="007B1375" w:rsidRDefault="00A6615D" w:rsidP="00A6615D">
            <w:pPr>
              <w:rPr>
                <w:sz w:val="18"/>
                <w:szCs w:val="18"/>
              </w:rPr>
            </w:pPr>
            <w:r w:rsidRPr="007B1375">
              <w:rPr>
                <w:rFonts w:hint="eastAsia"/>
                <w:sz w:val="18"/>
                <w:szCs w:val="18"/>
              </w:rPr>
              <w:t>（技術）サイバー攻撃、情報漏洩、システム障害など</w:t>
            </w:r>
            <w:r w:rsidRPr="007B1375">
              <w:rPr>
                <w:rFonts w:hint="eastAsia"/>
                <w:sz w:val="18"/>
                <w:szCs w:val="18"/>
              </w:rPr>
              <w:t xml:space="preserve"> </w:t>
            </w:r>
          </w:p>
        </w:tc>
        <w:tc>
          <w:tcPr>
            <w:tcW w:w="1008" w:type="dxa"/>
          </w:tcPr>
          <w:p w14:paraId="5645E762" w14:textId="46728774" w:rsidR="00A6615D" w:rsidRPr="00D2626F" w:rsidRDefault="00A6615D" w:rsidP="00A6615D">
            <w:pPr>
              <w:jc w:val="center"/>
              <w:rPr>
                <w:b/>
                <w:bCs/>
              </w:rPr>
            </w:pPr>
            <w:r>
              <w:rPr>
                <w:rFonts w:hint="eastAsia"/>
              </w:rPr>
              <w:t>□</w:t>
            </w:r>
          </w:p>
        </w:tc>
        <w:tc>
          <w:tcPr>
            <w:tcW w:w="1024" w:type="dxa"/>
          </w:tcPr>
          <w:p w14:paraId="52CA8C58" w14:textId="097E11BD" w:rsidR="00A6615D" w:rsidRPr="00D2626F" w:rsidRDefault="00A6615D" w:rsidP="00A6615D">
            <w:pPr>
              <w:jc w:val="center"/>
              <w:rPr>
                <w:b/>
                <w:bCs/>
              </w:rPr>
            </w:pPr>
            <w:r>
              <w:rPr>
                <w:rFonts w:hint="eastAsia"/>
              </w:rPr>
              <w:t>□</w:t>
            </w:r>
          </w:p>
        </w:tc>
        <w:tc>
          <w:tcPr>
            <w:tcW w:w="623" w:type="dxa"/>
          </w:tcPr>
          <w:p w14:paraId="7D357E70" w14:textId="447B298C" w:rsidR="00A6615D" w:rsidRPr="007B1375" w:rsidRDefault="00A6615D" w:rsidP="00A6615D">
            <w:pPr>
              <w:jc w:val="center"/>
              <w:rPr>
                <w:sz w:val="20"/>
                <w:szCs w:val="20"/>
              </w:rPr>
            </w:pPr>
            <w:r w:rsidRPr="007B1375">
              <w:rPr>
                <w:rFonts w:hint="eastAsia"/>
                <w:sz w:val="20"/>
                <w:szCs w:val="20"/>
              </w:rPr>
              <w:t>□</w:t>
            </w:r>
          </w:p>
        </w:tc>
        <w:tc>
          <w:tcPr>
            <w:tcW w:w="623" w:type="dxa"/>
          </w:tcPr>
          <w:p w14:paraId="7FD110E3" w14:textId="43F5A7F1" w:rsidR="00A6615D" w:rsidRPr="007B1375" w:rsidRDefault="00A6615D" w:rsidP="00A6615D">
            <w:pPr>
              <w:jc w:val="center"/>
              <w:rPr>
                <w:sz w:val="20"/>
                <w:szCs w:val="20"/>
              </w:rPr>
            </w:pPr>
            <w:r w:rsidRPr="007B1375">
              <w:rPr>
                <w:rFonts w:hint="eastAsia"/>
                <w:sz w:val="20"/>
                <w:szCs w:val="20"/>
              </w:rPr>
              <w:t>□</w:t>
            </w:r>
          </w:p>
        </w:tc>
        <w:tc>
          <w:tcPr>
            <w:tcW w:w="623" w:type="dxa"/>
          </w:tcPr>
          <w:p w14:paraId="5640B43B" w14:textId="42389859" w:rsidR="00A6615D" w:rsidRPr="007B1375" w:rsidRDefault="00A6615D" w:rsidP="00A6615D">
            <w:pPr>
              <w:jc w:val="center"/>
              <w:rPr>
                <w:sz w:val="20"/>
                <w:szCs w:val="20"/>
              </w:rPr>
            </w:pPr>
            <w:r w:rsidRPr="007B1375">
              <w:rPr>
                <w:rFonts w:hint="eastAsia"/>
                <w:sz w:val="20"/>
                <w:szCs w:val="20"/>
              </w:rPr>
              <w:t>□</w:t>
            </w:r>
          </w:p>
        </w:tc>
        <w:tc>
          <w:tcPr>
            <w:tcW w:w="625" w:type="dxa"/>
          </w:tcPr>
          <w:p w14:paraId="517C9029" w14:textId="10397955" w:rsidR="00A6615D" w:rsidRPr="007B1375" w:rsidRDefault="00A6615D" w:rsidP="00A6615D">
            <w:pPr>
              <w:jc w:val="center"/>
              <w:rPr>
                <w:sz w:val="20"/>
                <w:szCs w:val="20"/>
              </w:rPr>
            </w:pPr>
            <w:r w:rsidRPr="007B1375">
              <w:rPr>
                <w:rFonts w:hint="eastAsia"/>
                <w:sz w:val="20"/>
                <w:szCs w:val="20"/>
              </w:rPr>
              <w:t>□</w:t>
            </w:r>
          </w:p>
        </w:tc>
      </w:tr>
      <w:tr w:rsidR="00A6615D" w:rsidRPr="00D2626F" w14:paraId="3D881CC6" w14:textId="32B35434" w:rsidTr="00A6615D">
        <w:tc>
          <w:tcPr>
            <w:tcW w:w="3968" w:type="dxa"/>
          </w:tcPr>
          <w:p w14:paraId="4DCE59B8" w14:textId="77777777" w:rsidR="00A6615D" w:rsidRPr="007B1375" w:rsidRDefault="00A6615D" w:rsidP="00A6615D">
            <w:pPr>
              <w:rPr>
                <w:sz w:val="18"/>
                <w:szCs w:val="18"/>
              </w:rPr>
            </w:pPr>
            <w:r w:rsidRPr="007B1375">
              <w:rPr>
                <w:rFonts w:hint="eastAsia"/>
                <w:sz w:val="18"/>
                <w:szCs w:val="18"/>
              </w:rPr>
              <w:t>（技術）</w:t>
            </w:r>
            <w:r w:rsidRPr="007B1375">
              <w:rPr>
                <w:rFonts w:hint="eastAsia"/>
                <w:sz w:val="18"/>
                <w:szCs w:val="18"/>
              </w:rPr>
              <w:t>IT</w:t>
            </w:r>
            <w:r w:rsidRPr="007B1375">
              <w:rPr>
                <w:rFonts w:hint="eastAsia"/>
                <w:sz w:val="18"/>
                <w:szCs w:val="18"/>
              </w:rPr>
              <w:t>化、</w:t>
            </w:r>
            <w:r w:rsidRPr="007B1375">
              <w:rPr>
                <w:rFonts w:hint="eastAsia"/>
                <w:sz w:val="18"/>
                <w:szCs w:val="18"/>
              </w:rPr>
              <w:t>DX</w:t>
            </w:r>
            <w:r w:rsidRPr="007B1375">
              <w:rPr>
                <w:rFonts w:hint="eastAsia"/>
                <w:sz w:val="18"/>
                <w:szCs w:val="18"/>
              </w:rPr>
              <w:t>の遅れなど</w:t>
            </w:r>
            <w:r w:rsidRPr="007B1375">
              <w:rPr>
                <w:rFonts w:hint="eastAsia"/>
                <w:sz w:val="18"/>
                <w:szCs w:val="18"/>
              </w:rPr>
              <w:t xml:space="preserve"> </w:t>
            </w:r>
          </w:p>
        </w:tc>
        <w:tc>
          <w:tcPr>
            <w:tcW w:w="1008" w:type="dxa"/>
          </w:tcPr>
          <w:p w14:paraId="0054BA7E" w14:textId="2EA08C62" w:rsidR="00A6615D" w:rsidRPr="00D2626F" w:rsidRDefault="00A6615D" w:rsidP="00A6615D">
            <w:pPr>
              <w:jc w:val="center"/>
              <w:rPr>
                <w:b/>
                <w:bCs/>
              </w:rPr>
            </w:pPr>
            <w:r>
              <w:rPr>
                <w:rFonts w:hint="eastAsia"/>
              </w:rPr>
              <w:t>□</w:t>
            </w:r>
          </w:p>
        </w:tc>
        <w:tc>
          <w:tcPr>
            <w:tcW w:w="1024" w:type="dxa"/>
          </w:tcPr>
          <w:p w14:paraId="4D8334A9" w14:textId="217CB61F" w:rsidR="00A6615D" w:rsidRPr="00D2626F" w:rsidRDefault="00A6615D" w:rsidP="00A6615D">
            <w:pPr>
              <w:jc w:val="center"/>
              <w:rPr>
                <w:b/>
                <w:bCs/>
              </w:rPr>
            </w:pPr>
            <w:r>
              <w:rPr>
                <w:rFonts w:hint="eastAsia"/>
              </w:rPr>
              <w:t>□</w:t>
            </w:r>
          </w:p>
        </w:tc>
        <w:tc>
          <w:tcPr>
            <w:tcW w:w="623" w:type="dxa"/>
          </w:tcPr>
          <w:p w14:paraId="2EE79BE3" w14:textId="48638F50" w:rsidR="00A6615D" w:rsidRPr="007B1375" w:rsidRDefault="00A6615D" w:rsidP="00A6615D">
            <w:pPr>
              <w:jc w:val="center"/>
              <w:rPr>
                <w:sz w:val="20"/>
                <w:szCs w:val="20"/>
              </w:rPr>
            </w:pPr>
            <w:r w:rsidRPr="007B1375">
              <w:rPr>
                <w:rFonts w:hint="eastAsia"/>
                <w:sz w:val="20"/>
                <w:szCs w:val="20"/>
              </w:rPr>
              <w:t>□</w:t>
            </w:r>
          </w:p>
        </w:tc>
        <w:tc>
          <w:tcPr>
            <w:tcW w:w="623" w:type="dxa"/>
          </w:tcPr>
          <w:p w14:paraId="17FF6A5C" w14:textId="2E7DD7EA" w:rsidR="00A6615D" w:rsidRPr="007B1375" w:rsidRDefault="00A6615D" w:rsidP="00A6615D">
            <w:pPr>
              <w:jc w:val="center"/>
              <w:rPr>
                <w:sz w:val="20"/>
                <w:szCs w:val="20"/>
              </w:rPr>
            </w:pPr>
            <w:r w:rsidRPr="007B1375">
              <w:rPr>
                <w:rFonts w:hint="eastAsia"/>
                <w:sz w:val="20"/>
                <w:szCs w:val="20"/>
              </w:rPr>
              <w:t>□</w:t>
            </w:r>
          </w:p>
        </w:tc>
        <w:tc>
          <w:tcPr>
            <w:tcW w:w="623" w:type="dxa"/>
          </w:tcPr>
          <w:p w14:paraId="76AA70AC" w14:textId="2CD0FC68" w:rsidR="00A6615D" w:rsidRPr="007B1375" w:rsidRDefault="00A6615D" w:rsidP="00A6615D">
            <w:pPr>
              <w:jc w:val="center"/>
              <w:rPr>
                <w:sz w:val="20"/>
                <w:szCs w:val="20"/>
              </w:rPr>
            </w:pPr>
            <w:r w:rsidRPr="007B1375">
              <w:rPr>
                <w:rFonts w:hint="eastAsia"/>
                <w:sz w:val="20"/>
                <w:szCs w:val="20"/>
              </w:rPr>
              <w:t>□</w:t>
            </w:r>
          </w:p>
        </w:tc>
        <w:tc>
          <w:tcPr>
            <w:tcW w:w="625" w:type="dxa"/>
          </w:tcPr>
          <w:p w14:paraId="24B22A88" w14:textId="686FF7CC" w:rsidR="00A6615D" w:rsidRPr="007B1375" w:rsidRDefault="00A6615D" w:rsidP="00A6615D">
            <w:pPr>
              <w:jc w:val="center"/>
              <w:rPr>
                <w:sz w:val="20"/>
                <w:szCs w:val="20"/>
              </w:rPr>
            </w:pPr>
            <w:r w:rsidRPr="007B1375">
              <w:rPr>
                <w:rFonts w:hint="eastAsia"/>
                <w:sz w:val="20"/>
                <w:szCs w:val="20"/>
              </w:rPr>
              <w:t>□</w:t>
            </w:r>
          </w:p>
        </w:tc>
      </w:tr>
      <w:tr w:rsidR="00A6615D" w:rsidRPr="00D2626F" w14:paraId="76D73A96" w14:textId="62165C80" w:rsidTr="00A6615D">
        <w:tc>
          <w:tcPr>
            <w:tcW w:w="3968" w:type="dxa"/>
          </w:tcPr>
          <w:p w14:paraId="29C4B6F1" w14:textId="77777777" w:rsidR="00A6615D" w:rsidRPr="007B1375" w:rsidRDefault="00A6615D" w:rsidP="00A6615D">
            <w:pPr>
              <w:rPr>
                <w:sz w:val="18"/>
                <w:szCs w:val="18"/>
              </w:rPr>
            </w:pPr>
            <w:r w:rsidRPr="007B1375">
              <w:rPr>
                <w:rFonts w:hint="eastAsia"/>
                <w:sz w:val="18"/>
                <w:szCs w:val="18"/>
              </w:rPr>
              <w:t>（技術）技術革新、イノベーション、研究開発（またはそれらの遅れ）など</w:t>
            </w:r>
            <w:r w:rsidRPr="007B1375">
              <w:rPr>
                <w:rFonts w:hint="eastAsia"/>
                <w:sz w:val="18"/>
                <w:szCs w:val="18"/>
              </w:rPr>
              <w:t xml:space="preserve"> </w:t>
            </w:r>
          </w:p>
        </w:tc>
        <w:tc>
          <w:tcPr>
            <w:tcW w:w="1008" w:type="dxa"/>
          </w:tcPr>
          <w:p w14:paraId="7AAAFB50" w14:textId="611F674A" w:rsidR="00A6615D" w:rsidRPr="00D2626F" w:rsidRDefault="00A6615D" w:rsidP="00A6615D">
            <w:pPr>
              <w:jc w:val="center"/>
              <w:rPr>
                <w:b/>
                <w:bCs/>
              </w:rPr>
            </w:pPr>
            <w:r>
              <w:rPr>
                <w:rFonts w:hint="eastAsia"/>
              </w:rPr>
              <w:t>□</w:t>
            </w:r>
          </w:p>
        </w:tc>
        <w:tc>
          <w:tcPr>
            <w:tcW w:w="1024" w:type="dxa"/>
          </w:tcPr>
          <w:p w14:paraId="0C781C02" w14:textId="4B52CCB0" w:rsidR="00A6615D" w:rsidRPr="00D2626F" w:rsidRDefault="00A6615D" w:rsidP="00A6615D">
            <w:pPr>
              <w:jc w:val="center"/>
              <w:rPr>
                <w:b/>
                <w:bCs/>
              </w:rPr>
            </w:pPr>
            <w:r>
              <w:rPr>
                <w:rFonts w:hint="eastAsia"/>
              </w:rPr>
              <w:t>□</w:t>
            </w:r>
          </w:p>
        </w:tc>
        <w:tc>
          <w:tcPr>
            <w:tcW w:w="623" w:type="dxa"/>
          </w:tcPr>
          <w:p w14:paraId="65CE0158" w14:textId="428356FA" w:rsidR="00A6615D" w:rsidRPr="007B1375" w:rsidRDefault="00A6615D" w:rsidP="00A6615D">
            <w:pPr>
              <w:jc w:val="center"/>
              <w:rPr>
                <w:sz w:val="20"/>
                <w:szCs w:val="20"/>
              </w:rPr>
            </w:pPr>
            <w:r w:rsidRPr="007B1375">
              <w:rPr>
                <w:rFonts w:hint="eastAsia"/>
                <w:sz w:val="20"/>
                <w:szCs w:val="20"/>
              </w:rPr>
              <w:t>□</w:t>
            </w:r>
          </w:p>
        </w:tc>
        <w:tc>
          <w:tcPr>
            <w:tcW w:w="623" w:type="dxa"/>
          </w:tcPr>
          <w:p w14:paraId="61672AB3" w14:textId="43AC82E5" w:rsidR="00A6615D" w:rsidRPr="007B1375" w:rsidRDefault="00A6615D" w:rsidP="00A6615D">
            <w:pPr>
              <w:jc w:val="center"/>
              <w:rPr>
                <w:sz w:val="20"/>
                <w:szCs w:val="20"/>
              </w:rPr>
            </w:pPr>
            <w:r w:rsidRPr="007B1375">
              <w:rPr>
                <w:rFonts w:hint="eastAsia"/>
                <w:sz w:val="20"/>
                <w:szCs w:val="20"/>
              </w:rPr>
              <w:t>□</w:t>
            </w:r>
          </w:p>
        </w:tc>
        <w:tc>
          <w:tcPr>
            <w:tcW w:w="623" w:type="dxa"/>
          </w:tcPr>
          <w:p w14:paraId="4979773D" w14:textId="4C266F5F" w:rsidR="00A6615D" w:rsidRPr="007B1375" w:rsidRDefault="00A6615D" w:rsidP="00A6615D">
            <w:pPr>
              <w:jc w:val="center"/>
              <w:rPr>
                <w:sz w:val="20"/>
                <w:szCs w:val="20"/>
              </w:rPr>
            </w:pPr>
            <w:r w:rsidRPr="007B1375">
              <w:rPr>
                <w:rFonts w:hint="eastAsia"/>
                <w:sz w:val="20"/>
                <w:szCs w:val="20"/>
              </w:rPr>
              <w:t>□</w:t>
            </w:r>
          </w:p>
        </w:tc>
        <w:tc>
          <w:tcPr>
            <w:tcW w:w="625" w:type="dxa"/>
          </w:tcPr>
          <w:p w14:paraId="0EE78414" w14:textId="798B63BA" w:rsidR="00A6615D" w:rsidRPr="007B1375" w:rsidRDefault="00A6615D" w:rsidP="00A6615D">
            <w:pPr>
              <w:jc w:val="center"/>
              <w:rPr>
                <w:sz w:val="20"/>
                <w:szCs w:val="20"/>
              </w:rPr>
            </w:pPr>
            <w:r w:rsidRPr="007B1375">
              <w:rPr>
                <w:rFonts w:hint="eastAsia"/>
                <w:sz w:val="20"/>
                <w:szCs w:val="20"/>
              </w:rPr>
              <w:t>□</w:t>
            </w:r>
          </w:p>
        </w:tc>
      </w:tr>
      <w:tr w:rsidR="00A6615D" w:rsidRPr="00D2626F" w14:paraId="0E76ABC8" w14:textId="62C2A41E" w:rsidTr="00A6615D">
        <w:tc>
          <w:tcPr>
            <w:tcW w:w="3968" w:type="dxa"/>
          </w:tcPr>
          <w:p w14:paraId="39EF7FBC" w14:textId="77777777" w:rsidR="00A6615D" w:rsidRPr="007B1375" w:rsidRDefault="00A6615D" w:rsidP="00A6615D">
            <w:pPr>
              <w:rPr>
                <w:sz w:val="18"/>
                <w:szCs w:val="18"/>
              </w:rPr>
            </w:pPr>
            <w:r w:rsidRPr="007B1375">
              <w:rPr>
                <w:rFonts w:hint="eastAsia"/>
                <w:sz w:val="18"/>
                <w:szCs w:val="18"/>
              </w:rPr>
              <w:t>（法令）法令の改正、会計基準の改訂、</w:t>
            </w:r>
            <w:r w:rsidRPr="007B1375">
              <w:rPr>
                <w:rFonts w:hint="eastAsia"/>
                <w:sz w:val="18"/>
                <w:szCs w:val="18"/>
              </w:rPr>
              <w:t>CGC</w:t>
            </w:r>
            <w:r w:rsidRPr="007B1375">
              <w:rPr>
                <w:rFonts w:hint="eastAsia"/>
                <w:sz w:val="18"/>
                <w:szCs w:val="18"/>
              </w:rPr>
              <w:t>の改訂、業界標準の変化など</w:t>
            </w:r>
            <w:r w:rsidRPr="007B1375">
              <w:rPr>
                <w:rFonts w:hint="eastAsia"/>
                <w:sz w:val="18"/>
                <w:szCs w:val="18"/>
              </w:rPr>
              <w:t xml:space="preserve"> </w:t>
            </w:r>
          </w:p>
        </w:tc>
        <w:tc>
          <w:tcPr>
            <w:tcW w:w="1008" w:type="dxa"/>
          </w:tcPr>
          <w:p w14:paraId="340410DC" w14:textId="3E96B0D0" w:rsidR="00A6615D" w:rsidRPr="00D2626F" w:rsidRDefault="00A6615D" w:rsidP="00A6615D">
            <w:pPr>
              <w:jc w:val="center"/>
              <w:rPr>
                <w:b/>
                <w:bCs/>
              </w:rPr>
            </w:pPr>
            <w:r>
              <w:rPr>
                <w:rFonts w:hint="eastAsia"/>
              </w:rPr>
              <w:t>□</w:t>
            </w:r>
          </w:p>
        </w:tc>
        <w:tc>
          <w:tcPr>
            <w:tcW w:w="1024" w:type="dxa"/>
          </w:tcPr>
          <w:p w14:paraId="1B079F4A" w14:textId="37F2B843" w:rsidR="00A6615D" w:rsidRPr="00D2626F" w:rsidRDefault="00A6615D" w:rsidP="00A6615D">
            <w:pPr>
              <w:jc w:val="center"/>
              <w:rPr>
                <w:b/>
                <w:bCs/>
              </w:rPr>
            </w:pPr>
            <w:r>
              <w:rPr>
                <w:rFonts w:hint="eastAsia"/>
              </w:rPr>
              <w:t>□</w:t>
            </w:r>
          </w:p>
        </w:tc>
        <w:tc>
          <w:tcPr>
            <w:tcW w:w="623" w:type="dxa"/>
          </w:tcPr>
          <w:p w14:paraId="16E5B431" w14:textId="7593B56F" w:rsidR="00A6615D" w:rsidRPr="007B1375" w:rsidRDefault="00A6615D" w:rsidP="00A6615D">
            <w:pPr>
              <w:jc w:val="center"/>
              <w:rPr>
                <w:sz w:val="20"/>
                <w:szCs w:val="20"/>
              </w:rPr>
            </w:pPr>
            <w:r w:rsidRPr="007B1375">
              <w:rPr>
                <w:rFonts w:hint="eastAsia"/>
                <w:sz w:val="20"/>
                <w:szCs w:val="20"/>
              </w:rPr>
              <w:t>□</w:t>
            </w:r>
          </w:p>
        </w:tc>
        <w:tc>
          <w:tcPr>
            <w:tcW w:w="623" w:type="dxa"/>
          </w:tcPr>
          <w:p w14:paraId="5771DD30" w14:textId="3EA44E06" w:rsidR="00A6615D" w:rsidRPr="007B1375" w:rsidRDefault="00A6615D" w:rsidP="00A6615D">
            <w:pPr>
              <w:jc w:val="center"/>
              <w:rPr>
                <w:sz w:val="20"/>
                <w:szCs w:val="20"/>
              </w:rPr>
            </w:pPr>
            <w:r w:rsidRPr="007B1375">
              <w:rPr>
                <w:rFonts w:hint="eastAsia"/>
                <w:sz w:val="20"/>
                <w:szCs w:val="20"/>
              </w:rPr>
              <w:t>□</w:t>
            </w:r>
          </w:p>
        </w:tc>
        <w:tc>
          <w:tcPr>
            <w:tcW w:w="623" w:type="dxa"/>
          </w:tcPr>
          <w:p w14:paraId="5DD79113" w14:textId="405208D5" w:rsidR="00A6615D" w:rsidRPr="007B1375" w:rsidRDefault="00A6615D" w:rsidP="00A6615D">
            <w:pPr>
              <w:jc w:val="center"/>
              <w:rPr>
                <w:sz w:val="20"/>
                <w:szCs w:val="20"/>
              </w:rPr>
            </w:pPr>
            <w:r w:rsidRPr="007B1375">
              <w:rPr>
                <w:rFonts w:hint="eastAsia"/>
                <w:sz w:val="20"/>
                <w:szCs w:val="20"/>
              </w:rPr>
              <w:t>□</w:t>
            </w:r>
          </w:p>
        </w:tc>
        <w:tc>
          <w:tcPr>
            <w:tcW w:w="625" w:type="dxa"/>
          </w:tcPr>
          <w:p w14:paraId="601EFD38" w14:textId="2629A640" w:rsidR="00A6615D" w:rsidRPr="007B1375" w:rsidRDefault="00A6615D" w:rsidP="00A6615D">
            <w:pPr>
              <w:jc w:val="center"/>
              <w:rPr>
                <w:sz w:val="20"/>
                <w:szCs w:val="20"/>
              </w:rPr>
            </w:pPr>
            <w:r w:rsidRPr="007B1375">
              <w:rPr>
                <w:rFonts w:hint="eastAsia"/>
                <w:sz w:val="20"/>
                <w:szCs w:val="20"/>
              </w:rPr>
              <w:t>□</w:t>
            </w:r>
          </w:p>
        </w:tc>
      </w:tr>
      <w:tr w:rsidR="00A6615D" w:rsidRPr="00D2626F" w14:paraId="1E962A7E" w14:textId="1FE543E2" w:rsidTr="00A6615D">
        <w:tc>
          <w:tcPr>
            <w:tcW w:w="3968" w:type="dxa"/>
          </w:tcPr>
          <w:p w14:paraId="79A8DF96" w14:textId="77777777" w:rsidR="00A6615D" w:rsidRPr="007B1375" w:rsidRDefault="00A6615D" w:rsidP="00A6615D">
            <w:pPr>
              <w:rPr>
                <w:sz w:val="18"/>
                <w:szCs w:val="18"/>
              </w:rPr>
            </w:pPr>
            <w:r w:rsidRPr="007B1375">
              <w:rPr>
                <w:rFonts w:hint="eastAsia"/>
                <w:sz w:val="18"/>
                <w:szCs w:val="18"/>
              </w:rPr>
              <w:t>（法令）訴訟、不正、不祥事、法令違反等</w:t>
            </w:r>
            <w:r w:rsidRPr="007B1375">
              <w:rPr>
                <w:rFonts w:hint="eastAsia"/>
                <w:sz w:val="18"/>
                <w:szCs w:val="18"/>
              </w:rPr>
              <w:t xml:space="preserve"> </w:t>
            </w:r>
          </w:p>
        </w:tc>
        <w:tc>
          <w:tcPr>
            <w:tcW w:w="1008" w:type="dxa"/>
          </w:tcPr>
          <w:p w14:paraId="5E9665B7" w14:textId="56A36E03" w:rsidR="00A6615D" w:rsidRPr="00D2626F" w:rsidRDefault="00A6615D" w:rsidP="00A6615D">
            <w:pPr>
              <w:jc w:val="center"/>
              <w:rPr>
                <w:b/>
                <w:bCs/>
              </w:rPr>
            </w:pPr>
            <w:r>
              <w:rPr>
                <w:rFonts w:hint="eastAsia"/>
              </w:rPr>
              <w:t>□</w:t>
            </w:r>
          </w:p>
        </w:tc>
        <w:tc>
          <w:tcPr>
            <w:tcW w:w="1024" w:type="dxa"/>
          </w:tcPr>
          <w:p w14:paraId="4AC910CB" w14:textId="279E041A" w:rsidR="00A6615D" w:rsidRPr="00D2626F" w:rsidRDefault="00A6615D" w:rsidP="00A6615D">
            <w:pPr>
              <w:jc w:val="center"/>
              <w:rPr>
                <w:b/>
                <w:bCs/>
              </w:rPr>
            </w:pPr>
            <w:r>
              <w:rPr>
                <w:rFonts w:hint="eastAsia"/>
              </w:rPr>
              <w:t>□</w:t>
            </w:r>
          </w:p>
        </w:tc>
        <w:tc>
          <w:tcPr>
            <w:tcW w:w="623" w:type="dxa"/>
          </w:tcPr>
          <w:p w14:paraId="48005FCD" w14:textId="7410238C" w:rsidR="00A6615D" w:rsidRPr="007B1375" w:rsidRDefault="00A6615D" w:rsidP="00A6615D">
            <w:pPr>
              <w:jc w:val="center"/>
              <w:rPr>
                <w:sz w:val="20"/>
                <w:szCs w:val="20"/>
              </w:rPr>
            </w:pPr>
            <w:r w:rsidRPr="007B1375">
              <w:rPr>
                <w:rFonts w:hint="eastAsia"/>
                <w:sz w:val="20"/>
                <w:szCs w:val="20"/>
              </w:rPr>
              <w:t>□</w:t>
            </w:r>
          </w:p>
        </w:tc>
        <w:tc>
          <w:tcPr>
            <w:tcW w:w="623" w:type="dxa"/>
          </w:tcPr>
          <w:p w14:paraId="08FAFDAA" w14:textId="2A30A45A" w:rsidR="00A6615D" w:rsidRPr="007B1375" w:rsidRDefault="00A6615D" w:rsidP="00A6615D">
            <w:pPr>
              <w:jc w:val="center"/>
              <w:rPr>
                <w:sz w:val="20"/>
                <w:szCs w:val="20"/>
              </w:rPr>
            </w:pPr>
            <w:r w:rsidRPr="007B1375">
              <w:rPr>
                <w:rFonts w:hint="eastAsia"/>
                <w:sz w:val="20"/>
                <w:szCs w:val="20"/>
              </w:rPr>
              <w:t>□</w:t>
            </w:r>
          </w:p>
        </w:tc>
        <w:tc>
          <w:tcPr>
            <w:tcW w:w="623" w:type="dxa"/>
          </w:tcPr>
          <w:p w14:paraId="47DEAA76" w14:textId="271DD927" w:rsidR="00A6615D" w:rsidRPr="007B1375" w:rsidRDefault="00A6615D" w:rsidP="00A6615D">
            <w:pPr>
              <w:jc w:val="center"/>
              <w:rPr>
                <w:sz w:val="20"/>
                <w:szCs w:val="20"/>
              </w:rPr>
            </w:pPr>
            <w:r w:rsidRPr="007B1375">
              <w:rPr>
                <w:rFonts w:hint="eastAsia"/>
                <w:sz w:val="20"/>
                <w:szCs w:val="20"/>
              </w:rPr>
              <w:t>□</w:t>
            </w:r>
          </w:p>
        </w:tc>
        <w:tc>
          <w:tcPr>
            <w:tcW w:w="625" w:type="dxa"/>
          </w:tcPr>
          <w:p w14:paraId="3969F637" w14:textId="3F207972" w:rsidR="00A6615D" w:rsidRPr="007B1375" w:rsidRDefault="00A6615D" w:rsidP="00A6615D">
            <w:pPr>
              <w:jc w:val="center"/>
              <w:rPr>
                <w:sz w:val="20"/>
                <w:szCs w:val="20"/>
              </w:rPr>
            </w:pPr>
            <w:r w:rsidRPr="007B1375">
              <w:rPr>
                <w:rFonts w:hint="eastAsia"/>
                <w:sz w:val="20"/>
                <w:szCs w:val="20"/>
              </w:rPr>
              <w:t>□</w:t>
            </w:r>
          </w:p>
        </w:tc>
      </w:tr>
      <w:tr w:rsidR="00A6615D" w:rsidRPr="00D2626F" w14:paraId="4296171D" w14:textId="31176FE7" w:rsidTr="00A6615D">
        <w:tc>
          <w:tcPr>
            <w:tcW w:w="3968" w:type="dxa"/>
          </w:tcPr>
          <w:p w14:paraId="01E8E916" w14:textId="77777777" w:rsidR="00A6615D" w:rsidRPr="007B1375" w:rsidRDefault="00A6615D" w:rsidP="00A6615D">
            <w:pPr>
              <w:rPr>
                <w:sz w:val="18"/>
                <w:szCs w:val="18"/>
              </w:rPr>
            </w:pPr>
            <w:r w:rsidRPr="007B1375">
              <w:rPr>
                <w:rFonts w:hint="eastAsia"/>
                <w:sz w:val="18"/>
                <w:szCs w:val="18"/>
              </w:rPr>
              <w:t>（環境）感染症、疾病、パンデミック</w:t>
            </w:r>
            <w:r w:rsidRPr="007B1375">
              <w:rPr>
                <w:rFonts w:hint="eastAsia"/>
                <w:sz w:val="18"/>
                <w:szCs w:val="18"/>
              </w:rPr>
              <w:t xml:space="preserve"> </w:t>
            </w:r>
          </w:p>
        </w:tc>
        <w:tc>
          <w:tcPr>
            <w:tcW w:w="1008" w:type="dxa"/>
          </w:tcPr>
          <w:p w14:paraId="5F42A524" w14:textId="36C0293C" w:rsidR="00A6615D" w:rsidRPr="00D2626F" w:rsidRDefault="00A6615D" w:rsidP="00A6615D">
            <w:pPr>
              <w:jc w:val="center"/>
              <w:rPr>
                <w:b/>
                <w:bCs/>
              </w:rPr>
            </w:pPr>
            <w:r>
              <w:rPr>
                <w:rFonts w:hint="eastAsia"/>
              </w:rPr>
              <w:t>□</w:t>
            </w:r>
          </w:p>
        </w:tc>
        <w:tc>
          <w:tcPr>
            <w:tcW w:w="1024" w:type="dxa"/>
          </w:tcPr>
          <w:p w14:paraId="1AC6401B" w14:textId="21BC0F8B" w:rsidR="00A6615D" w:rsidRPr="00D2626F" w:rsidRDefault="00A6615D" w:rsidP="00A6615D">
            <w:pPr>
              <w:jc w:val="center"/>
              <w:rPr>
                <w:b/>
                <w:bCs/>
              </w:rPr>
            </w:pPr>
            <w:r>
              <w:rPr>
                <w:rFonts w:hint="eastAsia"/>
              </w:rPr>
              <w:t>□</w:t>
            </w:r>
          </w:p>
        </w:tc>
        <w:tc>
          <w:tcPr>
            <w:tcW w:w="623" w:type="dxa"/>
          </w:tcPr>
          <w:p w14:paraId="1FD2DD93" w14:textId="46AD1BCA" w:rsidR="00A6615D" w:rsidRPr="007B1375" w:rsidRDefault="00A6615D" w:rsidP="00A6615D">
            <w:pPr>
              <w:jc w:val="center"/>
              <w:rPr>
                <w:sz w:val="20"/>
                <w:szCs w:val="20"/>
              </w:rPr>
            </w:pPr>
            <w:r w:rsidRPr="007B1375">
              <w:rPr>
                <w:rFonts w:hint="eastAsia"/>
                <w:sz w:val="20"/>
                <w:szCs w:val="20"/>
              </w:rPr>
              <w:t>□</w:t>
            </w:r>
          </w:p>
        </w:tc>
        <w:tc>
          <w:tcPr>
            <w:tcW w:w="623" w:type="dxa"/>
          </w:tcPr>
          <w:p w14:paraId="3EDDB495" w14:textId="7A0FFB7B" w:rsidR="00A6615D" w:rsidRPr="007B1375" w:rsidRDefault="00A6615D" w:rsidP="00A6615D">
            <w:pPr>
              <w:jc w:val="center"/>
              <w:rPr>
                <w:sz w:val="20"/>
                <w:szCs w:val="20"/>
              </w:rPr>
            </w:pPr>
            <w:r w:rsidRPr="007B1375">
              <w:rPr>
                <w:rFonts w:hint="eastAsia"/>
                <w:sz w:val="20"/>
                <w:szCs w:val="20"/>
              </w:rPr>
              <w:t>□</w:t>
            </w:r>
          </w:p>
        </w:tc>
        <w:tc>
          <w:tcPr>
            <w:tcW w:w="623" w:type="dxa"/>
          </w:tcPr>
          <w:p w14:paraId="26825F62" w14:textId="522F9B7D" w:rsidR="00A6615D" w:rsidRPr="007B1375" w:rsidRDefault="00A6615D" w:rsidP="00A6615D">
            <w:pPr>
              <w:jc w:val="center"/>
              <w:rPr>
                <w:sz w:val="20"/>
                <w:szCs w:val="20"/>
              </w:rPr>
            </w:pPr>
            <w:r w:rsidRPr="007B1375">
              <w:rPr>
                <w:rFonts w:hint="eastAsia"/>
                <w:sz w:val="20"/>
                <w:szCs w:val="20"/>
              </w:rPr>
              <w:t>□</w:t>
            </w:r>
          </w:p>
        </w:tc>
        <w:tc>
          <w:tcPr>
            <w:tcW w:w="625" w:type="dxa"/>
          </w:tcPr>
          <w:p w14:paraId="6B2CB52D" w14:textId="076CE35B" w:rsidR="00A6615D" w:rsidRPr="007B1375" w:rsidRDefault="00A6615D" w:rsidP="00A6615D">
            <w:pPr>
              <w:jc w:val="center"/>
              <w:rPr>
                <w:sz w:val="20"/>
                <w:szCs w:val="20"/>
              </w:rPr>
            </w:pPr>
            <w:r w:rsidRPr="007B1375">
              <w:rPr>
                <w:rFonts w:hint="eastAsia"/>
                <w:sz w:val="20"/>
                <w:szCs w:val="20"/>
              </w:rPr>
              <w:t>□</w:t>
            </w:r>
          </w:p>
        </w:tc>
      </w:tr>
      <w:tr w:rsidR="00A6615D" w:rsidRPr="00D2626F" w14:paraId="77EB9FA2" w14:textId="2D2F6B65" w:rsidTr="00A6615D">
        <w:tc>
          <w:tcPr>
            <w:tcW w:w="3968" w:type="dxa"/>
          </w:tcPr>
          <w:p w14:paraId="13017C12" w14:textId="77777777" w:rsidR="00A6615D" w:rsidRPr="007B1375" w:rsidRDefault="00A6615D" w:rsidP="00A6615D">
            <w:pPr>
              <w:rPr>
                <w:sz w:val="18"/>
                <w:szCs w:val="18"/>
              </w:rPr>
            </w:pPr>
            <w:r w:rsidRPr="007B1375">
              <w:rPr>
                <w:rFonts w:hint="eastAsia"/>
                <w:sz w:val="18"/>
                <w:szCs w:val="18"/>
              </w:rPr>
              <w:t>（環境）地震、水害、自然災害</w:t>
            </w:r>
            <w:r w:rsidRPr="007B1375">
              <w:rPr>
                <w:rFonts w:hint="eastAsia"/>
                <w:sz w:val="18"/>
                <w:szCs w:val="18"/>
              </w:rPr>
              <w:t xml:space="preserve"> </w:t>
            </w:r>
          </w:p>
        </w:tc>
        <w:tc>
          <w:tcPr>
            <w:tcW w:w="1008" w:type="dxa"/>
          </w:tcPr>
          <w:p w14:paraId="3B016B6C" w14:textId="6F4A0C6F" w:rsidR="00A6615D" w:rsidRPr="00D2626F" w:rsidRDefault="00A6615D" w:rsidP="00A6615D">
            <w:pPr>
              <w:jc w:val="center"/>
              <w:rPr>
                <w:b/>
                <w:bCs/>
              </w:rPr>
            </w:pPr>
            <w:r>
              <w:rPr>
                <w:rFonts w:hint="eastAsia"/>
              </w:rPr>
              <w:t>□</w:t>
            </w:r>
          </w:p>
        </w:tc>
        <w:tc>
          <w:tcPr>
            <w:tcW w:w="1024" w:type="dxa"/>
          </w:tcPr>
          <w:p w14:paraId="4082E082" w14:textId="58892E77" w:rsidR="00A6615D" w:rsidRPr="00D2626F" w:rsidRDefault="00A6615D" w:rsidP="00A6615D">
            <w:pPr>
              <w:jc w:val="center"/>
              <w:rPr>
                <w:b/>
                <w:bCs/>
              </w:rPr>
            </w:pPr>
            <w:r>
              <w:rPr>
                <w:rFonts w:hint="eastAsia"/>
              </w:rPr>
              <w:t>□</w:t>
            </w:r>
          </w:p>
        </w:tc>
        <w:tc>
          <w:tcPr>
            <w:tcW w:w="623" w:type="dxa"/>
          </w:tcPr>
          <w:p w14:paraId="2DE6A078" w14:textId="21C86B24" w:rsidR="00A6615D" w:rsidRPr="007B1375" w:rsidRDefault="00A6615D" w:rsidP="00A6615D">
            <w:pPr>
              <w:jc w:val="center"/>
              <w:rPr>
                <w:sz w:val="20"/>
                <w:szCs w:val="20"/>
              </w:rPr>
            </w:pPr>
            <w:r w:rsidRPr="007B1375">
              <w:rPr>
                <w:rFonts w:hint="eastAsia"/>
                <w:sz w:val="20"/>
                <w:szCs w:val="20"/>
              </w:rPr>
              <w:t>□</w:t>
            </w:r>
          </w:p>
        </w:tc>
        <w:tc>
          <w:tcPr>
            <w:tcW w:w="623" w:type="dxa"/>
          </w:tcPr>
          <w:p w14:paraId="05054FA0" w14:textId="20C30ABD" w:rsidR="00A6615D" w:rsidRPr="007B1375" w:rsidRDefault="00A6615D" w:rsidP="00A6615D">
            <w:pPr>
              <w:jc w:val="center"/>
              <w:rPr>
                <w:sz w:val="20"/>
                <w:szCs w:val="20"/>
              </w:rPr>
            </w:pPr>
            <w:r w:rsidRPr="007B1375">
              <w:rPr>
                <w:rFonts w:hint="eastAsia"/>
                <w:sz w:val="20"/>
                <w:szCs w:val="20"/>
              </w:rPr>
              <w:t>□</w:t>
            </w:r>
          </w:p>
        </w:tc>
        <w:tc>
          <w:tcPr>
            <w:tcW w:w="623" w:type="dxa"/>
          </w:tcPr>
          <w:p w14:paraId="6425A890" w14:textId="757FB326" w:rsidR="00A6615D" w:rsidRPr="007B1375" w:rsidRDefault="00A6615D" w:rsidP="00A6615D">
            <w:pPr>
              <w:jc w:val="center"/>
              <w:rPr>
                <w:sz w:val="20"/>
                <w:szCs w:val="20"/>
              </w:rPr>
            </w:pPr>
            <w:r w:rsidRPr="007B1375">
              <w:rPr>
                <w:rFonts w:hint="eastAsia"/>
                <w:sz w:val="20"/>
                <w:szCs w:val="20"/>
              </w:rPr>
              <w:t>□</w:t>
            </w:r>
          </w:p>
        </w:tc>
        <w:tc>
          <w:tcPr>
            <w:tcW w:w="625" w:type="dxa"/>
          </w:tcPr>
          <w:p w14:paraId="0F37D8D6" w14:textId="3F08A560" w:rsidR="00A6615D" w:rsidRPr="007B1375" w:rsidRDefault="00A6615D" w:rsidP="00A6615D">
            <w:pPr>
              <w:jc w:val="center"/>
              <w:rPr>
                <w:sz w:val="20"/>
                <w:szCs w:val="20"/>
              </w:rPr>
            </w:pPr>
            <w:r w:rsidRPr="007B1375">
              <w:rPr>
                <w:rFonts w:hint="eastAsia"/>
                <w:sz w:val="20"/>
                <w:szCs w:val="20"/>
              </w:rPr>
              <w:t>□</w:t>
            </w:r>
          </w:p>
        </w:tc>
      </w:tr>
      <w:tr w:rsidR="00A6615D" w:rsidRPr="00D2626F" w14:paraId="388C5D0B" w14:textId="6C8646BB" w:rsidTr="00A6615D">
        <w:tc>
          <w:tcPr>
            <w:tcW w:w="3968" w:type="dxa"/>
          </w:tcPr>
          <w:p w14:paraId="255803D6" w14:textId="77777777" w:rsidR="00A6615D" w:rsidRPr="007B1375" w:rsidRDefault="00A6615D" w:rsidP="00A6615D">
            <w:pPr>
              <w:rPr>
                <w:sz w:val="18"/>
                <w:szCs w:val="18"/>
              </w:rPr>
            </w:pPr>
            <w:r w:rsidRPr="007B1375">
              <w:rPr>
                <w:rFonts w:hint="eastAsia"/>
                <w:sz w:val="18"/>
                <w:szCs w:val="18"/>
              </w:rPr>
              <w:t>（環境）火災、重大事故等、人為的災害</w:t>
            </w:r>
            <w:r w:rsidRPr="007B1375">
              <w:rPr>
                <w:rFonts w:hint="eastAsia"/>
                <w:sz w:val="18"/>
                <w:szCs w:val="18"/>
              </w:rPr>
              <w:t xml:space="preserve"> </w:t>
            </w:r>
          </w:p>
        </w:tc>
        <w:tc>
          <w:tcPr>
            <w:tcW w:w="1008" w:type="dxa"/>
          </w:tcPr>
          <w:p w14:paraId="3C97F77E" w14:textId="7AB4C9F5" w:rsidR="00A6615D" w:rsidRPr="00D2626F" w:rsidRDefault="00A6615D" w:rsidP="00A6615D">
            <w:pPr>
              <w:jc w:val="center"/>
              <w:rPr>
                <w:b/>
                <w:bCs/>
              </w:rPr>
            </w:pPr>
            <w:r>
              <w:rPr>
                <w:rFonts w:hint="eastAsia"/>
              </w:rPr>
              <w:t>□</w:t>
            </w:r>
          </w:p>
        </w:tc>
        <w:tc>
          <w:tcPr>
            <w:tcW w:w="1024" w:type="dxa"/>
          </w:tcPr>
          <w:p w14:paraId="2CFE72F1" w14:textId="24D30CEF" w:rsidR="00A6615D" w:rsidRPr="00D2626F" w:rsidRDefault="00A6615D" w:rsidP="00A6615D">
            <w:pPr>
              <w:jc w:val="center"/>
              <w:rPr>
                <w:b/>
                <w:bCs/>
              </w:rPr>
            </w:pPr>
            <w:r>
              <w:rPr>
                <w:rFonts w:hint="eastAsia"/>
              </w:rPr>
              <w:t>□</w:t>
            </w:r>
          </w:p>
        </w:tc>
        <w:tc>
          <w:tcPr>
            <w:tcW w:w="623" w:type="dxa"/>
          </w:tcPr>
          <w:p w14:paraId="340358F3" w14:textId="4FA3F19C" w:rsidR="00A6615D" w:rsidRPr="007B1375" w:rsidRDefault="00A6615D" w:rsidP="00A6615D">
            <w:pPr>
              <w:jc w:val="center"/>
              <w:rPr>
                <w:sz w:val="20"/>
                <w:szCs w:val="20"/>
              </w:rPr>
            </w:pPr>
            <w:r w:rsidRPr="007B1375">
              <w:rPr>
                <w:rFonts w:hint="eastAsia"/>
                <w:sz w:val="20"/>
                <w:szCs w:val="20"/>
              </w:rPr>
              <w:t>□</w:t>
            </w:r>
          </w:p>
        </w:tc>
        <w:tc>
          <w:tcPr>
            <w:tcW w:w="623" w:type="dxa"/>
          </w:tcPr>
          <w:p w14:paraId="34CE3AB3" w14:textId="5F78BDC5" w:rsidR="00A6615D" w:rsidRPr="007B1375" w:rsidRDefault="00A6615D" w:rsidP="00A6615D">
            <w:pPr>
              <w:jc w:val="center"/>
              <w:rPr>
                <w:sz w:val="20"/>
                <w:szCs w:val="20"/>
              </w:rPr>
            </w:pPr>
            <w:r w:rsidRPr="007B1375">
              <w:rPr>
                <w:rFonts w:hint="eastAsia"/>
                <w:sz w:val="20"/>
                <w:szCs w:val="20"/>
              </w:rPr>
              <w:t>□</w:t>
            </w:r>
          </w:p>
        </w:tc>
        <w:tc>
          <w:tcPr>
            <w:tcW w:w="623" w:type="dxa"/>
          </w:tcPr>
          <w:p w14:paraId="5BD76CF0" w14:textId="36150F13" w:rsidR="00A6615D" w:rsidRPr="007B1375" w:rsidRDefault="00A6615D" w:rsidP="00A6615D">
            <w:pPr>
              <w:jc w:val="center"/>
              <w:rPr>
                <w:sz w:val="20"/>
                <w:szCs w:val="20"/>
              </w:rPr>
            </w:pPr>
            <w:r w:rsidRPr="007B1375">
              <w:rPr>
                <w:rFonts w:hint="eastAsia"/>
                <w:sz w:val="20"/>
                <w:szCs w:val="20"/>
              </w:rPr>
              <w:t>□</w:t>
            </w:r>
          </w:p>
        </w:tc>
        <w:tc>
          <w:tcPr>
            <w:tcW w:w="625" w:type="dxa"/>
          </w:tcPr>
          <w:p w14:paraId="76546E97" w14:textId="60F023F1" w:rsidR="00A6615D" w:rsidRPr="007B1375" w:rsidRDefault="00A6615D" w:rsidP="00A6615D">
            <w:pPr>
              <w:jc w:val="center"/>
              <w:rPr>
                <w:sz w:val="20"/>
                <w:szCs w:val="20"/>
              </w:rPr>
            </w:pPr>
            <w:r w:rsidRPr="007B1375">
              <w:rPr>
                <w:rFonts w:hint="eastAsia"/>
                <w:sz w:val="20"/>
                <w:szCs w:val="20"/>
              </w:rPr>
              <w:t>□</w:t>
            </w:r>
          </w:p>
        </w:tc>
      </w:tr>
      <w:tr w:rsidR="00A6615D" w:rsidRPr="00D2626F" w14:paraId="043121D0" w14:textId="20237E09" w:rsidTr="00A6615D">
        <w:tc>
          <w:tcPr>
            <w:tcW w:w="3968" w:type="dxa"/>
          </w:tcPr>
          <w:p w14:paraId="7BDA527F" w14:textId="77777777" w:rsidR="00A6615D" w:rsidRPr="007B1375" w:rsidRDefault="00A6615D" w:rsidP="00A6615D">
            <w:pPr>
              <w:rPr>
                <w:sz w:val="18"/>
                <w:szCs w:val="18"/>
              </w:rPr>
            </w:pPr>
            <w:r w:rsidRPr="007B1375">
              <w:rPr>
                <w:rFonts w:hint="eastAsia"/>
                <w:sz w:val="18"/>
                <w:szCs w:val="18"/>
              </w:rPr>
              <w:t>（環境）サステナビリティ（気候変動対策、脱</w:t>
            </w:r>
            <w:r w:rsidRPr="007B1375">
              <w:rPr>
                <w:rFonts w:hint="eastAsia"/>
                <w:sz w:val="18"/>
                <w:szCs w:val="18"/>
              </w:rPr>
              <w:lastRenderedPageBreak/>
              <w:t>炭素、人的資本、人権など）</w:t>
            </w:r>
            <w:r w:rsidRPr="007B1375">
              <w:rPr>
                <w:rFonts w:hint="eastAsia"/>
                <w:sz w:val="18"/>
                <w:szCs w:val="18"/>
              </w:rPr>
              <w:t xml:space="preserve"> </w:t>
            </w:r>
          </w:p>
        </w:tc>
        <w:tc>
          <w:tcPr>
            <w:tcW w:w="1008" w:type="dxa"/>
          </w:tcPr>
          <w:p w14:paraId="019BDABC" w14:textId="466787AD" w:rsidR="00A6615D" w:rsidRPr="00D2626F" w:rsidRDefault="00A6615D" w:rsidP="00A6615D">
            <w:pPr>
              <w:jc w:val="center"/>
              <w:rPr>
                <w:b/>
                <w:bCs/>
              </w:rPr>
            </w:pPr>
            <w:r>
              <w:rPr>
                <w:rFonts w:hint="eastAsia"/>
              </w:rPr>
              <w:lastRenderedPageBreak/>
              <w:t>□</w:t>
            </w:r>
          </w:p>
        </w:tc>
        <w:tc>
          <w:tcPr>
            <w:tcW w:w="1024" w:type="dxa"/>
          </w:tcPr>
          <w:p w14:paraId="532316DE" w14:textId="2B413FD5" w:rsidR="00A6615D" w:rsidRPr="00D2626F" w:rsidRDefault="00A6615D" w:rsidP="00A6615D">
            <w:pPr>
              <w:jc w:val="center"/>
              <w:rPr>
                <w:b/>
                <w:bCs/>
              </w:rPr>
            </w:pPr>
            <w:r>
              <w:rPr>
                <w:rFonts w:hint="eastAsia"/>
              </w:rPr>
              <w:t>□</w:t>
            </w:r>
          </w:p>
        </w:tc>
        <w:tc>
          <w:tcPr>
            <w:tcW w:w="623" w:type="dxa"/>
          </w:tcPr>
          <w:p w14:paraId="41CCA666" w14:textId="013A920B" w:rsidR="00A6615D" w:rsidRPr="007B1375" w:rsidRDefault="00A6615D" w:rsidP="00A6615D">
            <w:pPr>
              <w:jc w:val="center"/>
              <w:rPr>
                <w:sz w:val="20"/>
                <w:szCs w:val="20"/>
              </w:rPr>
            </w:pPr>
            <w:r w:rsidRPr="007B1375">
              <w:rPr>
                <w:rFonts w:hint="eastAsia"/>
                <w:sz w:val="20"/>
                <w:szCs w:val="20"/>
              </w:rPr>
              <w:t>□</w:t>
            </w:r>
          </w:p>
        </w:tc>
        <w:tc>
          <w:tcPr>
            <w:tcW w:w="623" w:type="dxa"/>
          </w:tcPr>
          <w:p w14:paraId="55FA5D8E" w14:textId="3F01644C" w:rsidR="00A6615D" w:rsidRPr="007B1375" w:rsidRDefault="00A6615D" w:rsidP="00A6615D">
            <w:pPr>
              <w:jc w:val="center"/>
              <w:rPr>
                <w:sz w:val="20"/>
                <w:szCs w:val="20"/>
              </w:rPr>
            </w:pPr>
            <w:r w:rsidRPr="007B1375">
              <w:rPr>
                <w:rFonts w:hint="eastAsia"/>
                <w:sz w:val="20"/>
                <w:szCs w:val="20"/>
              </w:rPr>
              <w:t>□</w:t>
            </w:r>
          </w:p>
        </w:tc>
        <w:tc>
          <w:tcPr>
            <w:tcW w:w="623" w:type="dxa"/>
          </w:tcPr>
          <w:p w14:paraId="79642C89" w14:textId="33718935" w:rsidR="00A6615D" w:rsidRPr="007B1375" w:rsidRDefault="00A6615D" w:rsidP="00A6615D">
            <w:pPr>
              <w:jc w:val="center"/>
              <w:rPr>
                <w:sz w:val="20"/>
                <w:szCs w:val="20"/>
              </w:rPr>
            </w:pPr>
            <w:r w:rsidRPr="007B1375">
              <w:rPr>
                <w:rFonts w:hint="eastAsia"/>
                <w:sz w:val="20"/>
                <w:szCs w:val="20"/>
              </w:rPr>
              <w:t>□</w:t>
            </w:r>
          </w:p>
        </w:tc>
        <w:tc>
          <w:tcPr>
            <w:tcW w:w="625" w:type="dxa"/>
          </w:tcPr>
          <w:p w14:paraId="0CA6D765" w14:textId="25A99424" w:rsidR="00A6615D" w:rsidRPr="007B1375" w:rsidRDefault="00A6615D" w:rsidP="00A6615D">
            <w:pPr>
              <w:jc w:val="center"/>
              <w:rPr>
                <w:sz w:val="20"/>
                <w:szCs w:val="20"/>
              </w:rPr>
            </w:pPr>
            <w:r w:rsidRPr="007B1375">
              <w:rPr>
                <w:rFonts w:hint="eastAsia"/>
                <w:sz w:val="20"/>
                <w:szCs w:val="20"/>
              </w:rPr>
              <w:t>□</w:t>
            </w:r>
          </w:p>
        </w:tc>
      </w:tr>
      <w:tr w:rsidR="00A6615D" w:rsidRPr="00D2626F" w14:paraId="243D65D8" w14:textId="77A1F30A" w:rsidTr="00A6615D">
        <w:tc>
          <w:tcPr>
            <w:tcW w:w="3968" w:type="dxa"/>
          </w:tcPr>
          <w:p w14:paraId="6BEADB5D" w14:textId="77777777" w:rsidR="00A6615D" w:rsidRPr="007B1375" w:rsidRDefault="00A6615D" w:rsidP="00A6615D">
            <w:pPr>
              <w:rPr>
                <w:sz w:val="18"/>
                <w:szCs w:val="18"/>
              </w:rPr>
            </w:pPr>
            <w:r w:rsidRPr="007B1375">
              <w:rPr>
                <w:rFonts w:hint="eastAsia"/>
                <w:sz w:val="18"/>
                <w:szCs w:val="18"/>
              </w:rPr>
              <w:t>（ガバナンス）企業風土、企業文化</w:t>
            </w:r>
            <w:r w:rsidRPr="007B1375">
              <w:rPr>
                <w:rFonts w:hint="eastAsia"/>
                <w:sz w:val="18"/>
                <w:szCs w:val="18"/>
              </w:rPr>
              <w:t xml:space="preserve"> </w:t>
            </w:r>
          </w:p>
        </w:tc>
        <w:tc>
          <w:tcPr>
            <w:tcW w:w="1008" w:type="dxa"/>
          </w:tcPr>
          <w:p w14:paraId="2BEE5E78" w14:textId="541ABDD0" w:rsidR="00A6615D" w:rsidRPr="00D2626F" w:rsidRDefault="00A6615D" w:rsidP="00A6615D">
            <w:pPr>
              <w:jc w:val="center"/>
              <w:rPr>
                <w:b/>
                <w:bCs/>
              </w:rPr>
            </w:pPr>
            <w:r>
              <w:rPr>
                <w:rFonts w:hint="eastAsia"/>
              </w:rPr>
              <w:t>□</w:t>
            </w:r>
          </w:p>
        </w:tc>
        <w:tc>
          <w:tcPr>
            <w:tcW w:w="1024" w:type="dxa"/>
          </w:tcPr>
          <w:p w14:paraId="72AAF9C8" w14:textId="4DACE816" w:rsidR="00A6615D" w:rsidRPr="00D2626F" w:rsidRDefault="00A6615D" w:rsidP="00A6615D">
            <w:pPr>
              <w:jc w:val="center"/>
              <w:rPr>
                <w:b/>
                <w:bCs/>
              </w:rPr>
            </w:pPr>
            <w:r>
              <w:rPr>
                <w:rFonts w:hint="eastAsia"/>
              </w:rPr>
              <w:t>□</w:t>
            </w:r>
          </w:p>
        </w:tc>
        <w:tc>
          <w:tcPr>
            <w:tcW w:w="623" w:type="dxa"/>
          </w:tcPr>
          <w:p w14:paraId="3C95C885" w14:textId="7D50820F" w:rsidR="00A6615D" w:rsidRPr="007B1375" w:rsidRDefault="00A6615D" w:rsidP="00A6615D">
            <w:pPr>
              <w:jc w:val="center"/>
              <w:rPr>
                <w:sz w:val="20"/>
                <w:szCs w:val="20"/>
              </w:rPr>
            </w:pPr>
            <w:r w:rsidRPr="007B1375">
              <w:rPr>
                <w:rFonts w:hint="eastAsia"/>
                <w:sz w:val="20"/>
                <w:szCs w:val="20"/>
              </w:rPr>
              <w:t>□</w:t>
            </w:r>
          </w:p>
        </w:tc>
        <w:tc>
          <w:tcPr>
            <w:tcW w:w="623" w:type="dxa"/>
          </w:tcPr>
          <w:p w14:paraId="4611E1D3" w14:textId="149A7323" w:rsidR="00A6615D" w:rsidRPr="007B1375" w:rsidRDefault="00A6615D" w:rsidP="00A6615D">
            <w:pPr>
              <w:jc w:val="center"/>
              <w:rPr>
                <w:sz w:val="20"/>
                <w:szCs w:val="20"/>
              </w:rPr>
            </w:pPr>
            <w:r w:rsidRPr="007B1375">
              <w:rPr>
                <w:rFonts w:hint="eastAsia"/>
                <w:sz w:val="20"/>
                <w:szCs w:val="20"/>
              </w:rPr>
              <w:t>□</w:t>
            </w:r>
          </w:p>
        </w:tc>
        <w:tc>
          <w:tcPr>
            <w:tcW w:w="623" w:type="dxa"/>
          </w:tcPr>
          <w:p w14:paraId="05E657BB" w14:textId="043FB898" w:rsidR="00A6615D" w:rsidRPr="007B1375" w:rsidRDefault="00A6615D" w:rsidP="00A6615D">
            <w:pPr>
              <w:jc w:val="center"/>
              <w:rPr>
                <w:sz w:val="20"/>
                <w:szCs w:val="20"/>
              </w:rPr>
            </w:pPr>
            <w:r w:rsidRPr="007B1375">
              <w:rPr>
                <w:rFonts w:hint="eastAsia"/>
                <w:sz w:val="20"/>
                <w:szCs w:val="20"/>
              </w:rPr>
              <w:t>□</w:t>
            </w:r>
          </w:p>
        </w:tc>
        <w:tc>
          <w:tcPr>
            <w:tcW w:w="625" w:type="dxa"/>
          </w:tcPr>
          <w:p w14:paraId="1AF5AD10" w14:textId="1B995F83" w:rsidR="00A6615D" w:rsidRPr="007B1375" w:rsidRDefault="00A6615D" w:rsidP="00A6615D">
            <w:pPr>
              <w:jc w:val="center"/>
              <w:rPr>
                <w:sz w:val="20"/>
                <w:szCs w:val="20"/>
              </w:rPr>
            </w:pPr>
            <w:r w:rsidRPr="007B1375">
              <w:rPr>
                <w:rFonts w:hint="eastAsia"/>
                <w:sz w:val="20"/>
                <w:szCs w:val="20"/>
              </w:rPr>
              <w:t>□</w:t>
            </w:r>
          </w:p>
        </w:tc>
      </w:tr>
      <w:tr w:rsidR="00A6615D" w:rsidRPr="00D2626F" w14:paraId="71F47ED2" w14:textId="5DFCFDFA" w:rsidTr="00A6615D">
        <w:tc>
          <w:tcPr>
            <w:tcW w:w="3968" w:type="dxa"/>
          </w:tcPr>
          <w:p w14:paraId="6278D06E" w14:textId="77777777" w:rsidR="00A6615D" w:rsidRPr="007B1375" w:rsidRDefault="00A6615D" w:rsidP="00A6615D">
            <w:pPr>
              <w:rPr>
                <w:sz w:val="18"/>
                <w:szCs w:val="18"/>
              </w:rPr>
            </w:pPr>
            <w:r w:rsidRPr="007B1375">
              <w:rPr>
                <w:rFonts w:hint="eastAsia"/>
                <w:sz w:val="18"/>
                <w:szCs w:val="18"/>
              </w:rPr>
              <w:t>（ガバナンス）グループ会社管理など</w:t>
            </w:r>
            <w:r w:rsidRPr="007B1375">
              <w:rPr>
                <w:rFonts w:hint="eastAsia"/>
                <w:sz w:val="18"/>
                <w:szCs w:val="18"/>
              </w:rPr>
              <w:t xml:space="preserve"> </w:t>
            </w:r>
          </w:p>
        </w:tc>
        <w:tc>
          <w:tcPr>
            <w:tcW w:w="1008" w:type="dxa"/>
          </w:tcPr>
          <w:p w14:paraId="4FE0F84E" w14:textId="091A9FF0" w:rsidR="00A6615D" w:rsidRPr="00D2626F" w:rsidRDefault="00A6615D" w:rsidP="00A6615D">
            <w:pPr>
              <w:jc w:val="center"/>
              <w:rPr>
                <w:b/>
                <w:bCs/>
              </w:rPr>
            </w:pPr>
            <w:r>
              <w:rPr>
                <w:rFonts w:hint="eastAsia"/>
              </w:rPr>
              <w:t>□</w:t>
            </w:r>
          </w:p>
        </w:tc>
        <w:tc>
          <w:tcPr>
            <w:tcW w:w="1024" w:type="dxa"/>
          </w:tcPr>
          <w:p w14:paraId="04A2BB34" w14:textId="25764C1E" w:rsidR="00A6615D" w:rsidRPr="00D2626F" w:rsidRDefault="00A6615D" w:rsidP="00A6615D">
            <w:pPr>
              <w:jc w:val="center"/>
              <w:rPr>
                <w:b/>
                <w:bCs/>
              </w:rPr>
            </w:pPr>
            <w:r>
              <w:rPr>
                <w:rFonts w:hint="eastAsia"/>
              </w:rPr>
              <w:t>□</w:t>
            </w:r>
          </w:p>
        </w:tc>
        <w:tc>
          <w:tcPr>
            <w:tcW w:w="623" w:type="dxa"/>
          </w:tcPr>
          <w:p w14:paraId="2E72684C" w14:textId="4652ECCC" w:rsidR="00A6615D" w:rsidRPr="007B1375" w:rsidRDefault="00A6615D" w:rsidP="00A6615D">
            <w:pPr>
              <w:jc w:val="center"/>
              <w:rPr>
                <w:sz w:val="20"/>
                <w:szCs w:val="20"/>
              </w:rPr>
            </w:pPr>
            <w:r w:rsidRPr="007B1375">
              <w:rPr>
                <w:rFonts w:hint="eastAsia"/>
                <w:sz w:val="20"/>
                <w:szCs w:val="20"/>
              </w:rPr>
              <w:t>□</w:t>
            </w:r>
          </w:p>
        </w:tc>
        <w:tc>
          <w:tcPr>
            <w:tcW w:w="623" w:type="dxa"/>
          </w:tcPr>
          <w:p w14:paraId="2B88910A" w14:textId="7653160A" w:rsidR="00A6615D" w:rsidRPr="007B1375" w:rsidRDefault="00A6615D" w:rsidP="00A6615D">
            <w:pPr>
              <w:jc w:val="center"/>
              <w:rPr>
                <w:sz w:val="20"/>
                <w:szCs w:val="20"/>
              </w:rPr>
            </w:pPr>
            <w:r w:rsidRPr="007B1375">
              <w:rPr>
                <w:rFonts w:hint="eastAsia"/>
                <w:sz w:val="20"/>
                <w:szCs w:val="20"/>
              </w:rPr>
              <w:t>□</w:t>
            </w:r>
          </w:p>
        </w:tc>
        <w:tc>
          <w:tcPr>
            <w:tcW w:w="623" w:type="dxa"/>
          </w:tcPr>
          <w:p w14:paraId="1AB2D181" w14:textId="6C8165DB" w:rsidR="00A6615D" w:rsidRPr="007B1375" w:rsidRDefault="00A6615D" w:rsidP="00A6615D">
            <w:pPr>
              <w:jc w:val="center"/>
              <w:rPr>
                <w:sz w:val="20"/>
                <w:szCs w:val="20"/>
              </w:rPr>
            </w:pPr>
            <w:r w:rsidRPr="007B1375">
              <w:rPr>
                <w:rFonts w:hint="eastAsia"/>
                <w:sz w:val="20"/>
                <w:szCs w:val="20"/>
              </w:rPr>
              <w:t>□</w:t>
            </w:r>
          </w:p>
        </w:tc>
        <w:tc>
          <w:tcPr>
            <w:tcW w:w="625" w:type="dxa"/>
          </w:tcPr>
          <w:p w14:paraId="4DA83E61" w14:textId="3B2D75E0" w:rsidR="00A6615D" w:rsidRPr="007B1375" w:rsidRDefault="00A6615D" w:rsidP="00A6615D">
            <w:pPr>
              <w:jc w:val="center"/>
              <w:rPr>
                <w:sz w:val="20"/>
                <w:szCs w:val="20"/>
              </w:rPr>
            </w:pPr>
            <w:r w:rsidRPr="007B1375">
              <w:rPr>
                <w:rFonts w:hint="eastAsia"/>
                <w:sz w:val="20"/>
                <w:szCs w:val="20"/>
              </w:rPr>
              <w:t>□</w:t>
            </w:r>
          </w:p>
        </w:tc>
      </w:tr>
      <w:tr w:rsidR="00A6615D" w:rsidRPr="00D2626F" w14:paraId="224CD94F" w14:textId="4A6DF1EB" w:rsidTr="00A6615D">
        <w:tc>
          <w:tcPr>
            <w:tcW w:w="3968" w:type="dxa"/>
          </w:tcPr>
          <w:p w14:paraId="4BB242B0" w14:textId="77777777" w:rsidR="00A6615D" w:rsidRPr="007B1375" w:rsidRDefault="00A6615D" w:rsidP="00A6615D">
            <w:pPr>
              <w:rPr>
                <w:sz w:val="18"/>
                <w:szCs w:val="18"/>
              </w:rPr>
            </w:pPr>
            <w:r w:rsidRPr="007B1375">
              <w:rPr>
                <w:rFonts w:hint="eastAsia"/>
                <w:sz w:val="18"/>
                <w:szCs w:val="18"/>
              </w:rPr>
              <w:t>（ガバナンス）経営計画管理など</w:t>
            </w:r>
            <w:r w:rsidRPr="007B1375">
              <w:rPr>
                <w:rFonts w:hint="eastAsia"/>
                <w:sz w:val="18"/>
                <w:szCs w:val="18"/>
              </w:rPr>
              <w:t xml:space="preserve"> </w:t>
            </w:r>
          </w:p>
        </w:tc>
        <w:tc>
          <w:tcPr>
            <w:tcW w:w="1008" w:type="dxa"/>
          </w:tcPr>
          <w:p w14:paraId="10B53248" w14:textId="2D4AE9A8" w:rsidR="00A6615D" w:rsidRPr="00D2626F" w:rsidRDefault="00A6615D" w:rsidP="00A6615D">
            <w:pPr>
              <w:jc w:val="center"/>
              <w:rPr>
                <w:b/>
                <w:bCs/>
              </w:rPr>
            </w:pPr>
            <w:r>
              <w:rPr>
                <w:rFonts w:hint="eastAsia"/>
              </w:rPr>
              <w:t>□</w:t>
            </w:r>
          </w:p>
        </w:tc>
        <w:tc>
          <w:tcPr>
            <w:tcW w:w="1024" w:type="dxa"/>
          </w:tcPr>
          <w:p w14:paraId="1256AD8E" w14:textId="513421A2" w:rsidR="00A6615D" w:rsidRPr="00D2626F" w:rsidRDefault="00A6615D" w:rsidP="00A6615D">
            <w:pPr>
              <w:jc w:val="center"/>
              <w:rPr>
                <w:b/>
                <w:bCs/>
              </w:rPr>
            </w:pPr>
            <w:r>
              <w:rPr>
                <w:rFonts w:hint="eastAsia"/>
              </w:rPr>
              <w:t>□</w:t>
            </w:r>
          </w:p>
        </w:tc>
        <w:tc>
          <w:tcPr>
            <w:tcW w:w="623" w:type="dxa"/>
          </w:tcPr>
          <w:p w14:paraId="0E7F8D87" w14:textId="57FB1AFE" w:rsidR="00A6615D" w:rsidRPr="007B1375" w:rsidRDefault="00A6615D" w:rsidP="00A6615D">
            <w:pPr>
              <w:jc w:val="center"/>
              <w:rPr>
                <w:sz w:val="20"/>
                <w:szCs w:val="20"/>
              </w:rPr>
            </w:pPr>
            <w:r w:rsidRPr="007B1375">
              <w:rPr>
                <w:rFonts w:hint="eastAsia"/>
                <w:sz w:val="20"/>
                <w:szCs w:val="20"/>
              </w:rPr>
              <w:t>□</w:t>
            </w:r>
          </w:p>
        </w:tc>
        <w:tc>
          <w:tcPr>
            <w:tcW w:w="623" w:type="dxa"/>
          </w:tcPr>
          <w:p w14:paraId="3D8507A7" w14:textId="574765A1" w:rsidR="00A6615D" w:rsidRPr="007B1375" w:rsidRDefault="00A6615D" w:rsidP="00A6615D">
            <w:pPr>
              <w:jc w:val="center"/>
              <w:rPr>
                <w:sz w:val="20"/>
                <w:szCs w:val="20"/>
              </w:rPr>
            </w:pPr>
            <w:r w:rsidRPr="007B1375">
              <w:rPr>
                <w:rFonts w:hint="eastAsia"/>
                <w:sz w:val="20"/>
                <w:szCs w:val="20"/>
              </w:rPr>
              <w:t>□</w:t>
            </w:r>
          </w:p>
        </w:tc>
        <w:tc>
          <w:tcPr>
            <w:tcW w:w="623" w:type="dxa"/>
          </w:tcPr>
          <w:p w14:paraId="226607D9" w14:textId="6912A5C8" w:rsidR="00A6615D" w:rsidRPr="007B1375" w:rsidRDefault="00A6615D" w:rsidP="00A6615D">
            <w:pPr>
              <w:jc w:val="center"/>
              <w:rPr>
                <w:sz w:val="20"/>
                <w:szCs w:val="20"/>
              </w:rPr>
            </w:pPr>
            <w:r w:rsidRPr="007B1375">
              <w:rPr>
                <w:rFonts w:hint="eastAsia"/>
                <w:sz w:val="20"/>
                <w:szCs w:val="20"/>
              </w:rPr>
              <w:t>□</w:t>
            </w:r>
          </w:p>
        </w:tc>
        <w:tc>
          <w:tcPr>
            <w:tcW w:w="625" w:type="dxa"/>
          </w:tcPr>
          <w:p w14:paraId="76E6A6AD" w14:textId="0B6ED0C3" w:rsidR="00A6615D" w:rsidRPr="007B1375" w:rsidRDefault="00A6615D" w:rsidP="00A6615D">
            <w:pPr>
              <w:jc w:val="center"/>
              <w:rPr>
                <w:sz w:val="20"/>
                <w:szCs w:val="20"/>
              </w:rPr>
            </w:pPr>
            <w:r w:rsidRPr="007B1375">
              <w:rPr>
                <w:rFonts w:hint="eastAsia"/>
                <w:sz w:val="20"/>
                <w:szCs w:val="20"/>
              </w:rPr>
              <w:t>□</w:t>
            </w:r>
          </w:p>
        </w:tc>
      </w:tr>
      <w:tr w:rsidR="00A6615D" w:rsidRPr="00D2626F" w14:paraId="645DA375" w14:textId="099520AE" w:rsidTr="00A6615D">
        <w:tc>
          <w:tcPr>
            <w:tcW w:w="3968" w:type="dxa"/>
          </w:tcPr>
          <w:p w14:paraId="7939726E" w14:textId="77777777" w:rsidR="00A6615D" w:rsidRPr="007B1375" w:rsidRDefault="00A6615D" w:rsidP="00A6615D">
            <w:pPr>
              <w:rPr>
                <w:sz w:val="18"/>
                <w:szCs w:val="18"/>
              </w:rPr>
            </w:pPr>
            <w:r w:rsidRPr="007B1375">
              <w:rPr>
                <w:rFonts w:hint="eastAsia"/>
                <w:sz w:val="18"/>
                <w:szCs w:val="18"/>
              </w:rPr>
              <w:t>（ガバナンス）</w:t>
            </w:r>
            <w:r w:rsidRPr="007B1375">
              <w:rPr>
                <w:rFonts w:hint="eastAsia"/>
                <w:sz w:val="18"/>
                <w:szCs w:val="18"/>
              </w:rPr>
              <w:t>M</w:t>
            </w:r>
            <w:r w:rsidRPr="007B1375">
              <w:rPr>
                <w:rFonts w:hint="eastAsia"/>
                <w:sz w:val="18"/>
                <w:szCs w:val="18"/>
              </w:rPr>
              <w:t>＆</w:t>
            </w:r>
            <w:r w:rsidRPr="007B1375">
              <w:rPr>
                <w:rFonts w:hint="eastAsia"/>
                <w:sz w:val="18"/>
                <w:szCs w:val="18"/>
              </w:rPr>
              <w:t>A</w:t>
            </w:r>
            <w:r w:rsidRPr="007B1375">
              <w:rPr>
                <w:rFonts w:hint="eastAsia"/>
                <w:sz w:val="18"/>
                <w:szCs w:val="18"/>
              </w:rPr>
              <w:t>に伴うリスクなど</w:t>
            </w:r>
            <w:r w:rsidRPr="007B1375">
              <w:rPr>
                <w:rFonts w:hint="eastAsia"/>
                <w:sz w:val="18"/>
                <w:szCs w:val="18"/>
              </w:rPr>
              <w:t xml:space="preserve"> </w:t>
            </w:r>
          </w:p>
        </w:tc>
        <w:tc>
          <w:tcPr>
            <w:tcW w:w="1008" w:type="dxa"/>
          </w:tcPr>
          <w:p w14:paraId="2BE7D1C9" w14:textId="2B91053D" w:rsidR="00A6615D" w:rsidRPr="00D2626F" w:rsidRDefault="00A6615D" w:rsidP="00A6615D">
            <w:pPr>
              <w:jc w:val="center"/>
              <w:rPr>
                <w:b/>
                <w:bCs/>
              </w:rPr>
            </w:pPr>
            <w:r>
              <w:rPr>
                <w:rFonts w:hint="eastAsia"/>
              </w:rPr>
              <w:t>□</w:t>
            </w:r>
          </w:p>
        </w:tc>
        <w:tc>
          <w:tcPr>
            <w:tcW w:w="1024" w:type="dxa"/>
          </w:tcPr>
          <w:p w14:paraId="7767CE2E" w14:textId="32FEEAB2" w:rsidR="00A6615D" w:rsidRPr="00D2626F" w:rsidRDefault="00A6615D" w:rsidP="00A6615D">
            <w:pPr>
              <w:jc w:val="center"/>
              <w:rPr>
                <w:b/>
                <w:bCs/>
              </w:rPr>
            </w:pPr>
            <w:r>
              <w:rPr>
                <w:rFonts w:hint="eastAsia"/>
              </w:rPr>
              <w:t>□</w:t>
            </w:r>
          </w:p>
        </w:tc>
        <w:tc>
          <w:tcPr>
            <w:tcW w:w="623" w:type="dxa"/>
          </w:tcPr>
          <w:p w14:paraId="1A33E4C9" w14:textId="787E7804" w:rsidR="00A6615D" w:rsidRPr="007B1375" w:rsidRDefault="00A6615D" w:rsidP="00A6615D">
            <w:pPr>
              <w:jc w:val="center"/>
              <w:rPr>
                <w:sz w:val="20"/>
                <w:szCs w:val="20"/>
              </w:rPr>
            </w:pPr>
            <w:r w:rsidRPr="007B1375">
              <w:rPr>
                <w:rFonts w:hint="eastAsia"/>
                <w:sz w:val="20"/>
                <w:szCs w:val="20"/>
              </w:rPr>
              <w:t>□</w:t>
            </w:r>
          </w:p>
        </w:tc>
        <w:tc>
          <w:tcPr>
            <w:tcW w:w="623" w:type="dxa"/>
          </w:tcPr>
          <w:p w14:paraId="5147C859" w14:textId="26CF2AFD" w:rsidR="00A6615D" w:rsidRPr="007B1375" w:rsidRDefault="00A6615D" w:rsidP="00A6615D">
            <w:pPr>
              <w:jc w:val="center"/>
              <w:rPr>
                <w:sz w:val="20"/>
                <w:szCs w:val="20"/>
              </w:rPr>
            </w:pPr>
            <w:r w:rsidRPr="007B1375">
              <w:rPr>
                <w:rFonts w:hint="eastAsia"/>
                <w:sz w:val="20"/>
                <w:szCs w:val="20"/>
              </w:rPr>
              <w:t>□</w:t>
            </w:r>
          </w:p>
        </w:tc>
        <w:tc>
          <w:tcPr>
            <w:tcW w:w="623" w:type="dxa"/>
          </w:tcPr>
          <w:p w14:paraId="3F337E56" w14:textId="74B0F75C" w:rsidR="00A6615D" w:rsidRPr="007B1375" w:rsidRDefault="00A6615D" w:rsidP="00A6615D">
            <w:pPr>
              <w:jc w:val="center"/>
              <w:rPr>
                <w:sz w:val="20"/>
                <w:szCs w:val="20"/>
              </w:rPr>
            </w:pPr>
            <w:r w:rsidRPr="007B1375">
              <w:rPr>
                <w:rFonts w:hint="eastAsia"/>
                <w:sz w:val="20"/>
                <w:szCs w:val="20"/>
              </w:rPr>
              <w:t>□</w:t>
            </w:r>
          </w:p>
        </w:tc>
        <w:tc>
          <w:tcPr>
            <w:tcW w:w="625" w:type="dxa"/>
          </w:tcPr>
          <w:p w14:paraId="391360FE" w14:textId="440E8141" w:rsidR="00A6615D" w:rsidRPr="007B1375" w:rsidRDefault="00A6615D" w:rsidP="00A6615D">
            <w:pPr>
              <w:jc w:val="center"/>
              <w:rPr>
                <w:sz w:val="20"/>
                <w:szCs w:val="20"/>
              </w:rPr>
            </w:pPr>
            <w:r w:rsidRPr="007B1375">
              <w:rPr>
                <w:rFonts w:hint="eastAsia"/>
                <w:sz w:val="20"/>
                <w:szCs w:val="20"/>
              </w:rPr>
              <w:t>□</w:t>
            </w:r>
          </w:p>
        </w:tc>
      </w:tr>
      <w:tr w:rsidR="00A6615D" w:rsidRPr="00D2626F" w14:paraId="75451B63" w14:textId="377CC970" w:rsidTr="00A6615D">
        <w:tc>
          <w:tcPr>
            <w:tcW w:w="3968" w:type="dxa"/>
          </w:tcPr>
          <w:p w14:paraId="7754BD4E" w14:textId="626268CF" w:rsidR="00A6615D" w:rsidRPr="007B1375" w:rsidRDefault="00A6615D" w:rsidP="00A6615D">
            <w:pPr>
              <w:rPr>
                <w:sz w:val="18"/>
                <w:szCs w:val="18"/>
              </w:rPr>
            </w:pPr>
            <w:r w:rsidRPr="007B1375">
              <w:rPr>
                <w:rFonts w:hint="eastAsia"/>
                <w:sz w:val="18"/>
                <w:szCs w:val="18"/>
              </w:rPr>
              <w:t>（財務経理）流動性リスク（資金調達、資金繰）</w:t>
            </w:r>
            <w:r w:rsidRPr="007B1375">
              <w:rPr>
                <w:rFonts w:hint="eastAsia"/>
                <w:sz w:val="18"/>
                <w:szCs w:val="18"/>
              </w:rPr>
              <w:t xml:space="preserve"> </w:t>
            </w:r>
          </w:p>
        </w:tc>
        <w:tc>
          <w:tcPr>
            <w:tcW w:w="1008" w:type="dxa"/>
          </w:tcPr>
          <w:p w14:paraId="08EF5891" w14:textId="2E29F129" w:rsidR="00A6615D" w:rsidRPr="00D2626F" w:rsidRDefault="00A6615D" w:rsidP="00A6615D">
            <w:pPr>
              <w:jc w:val="center"/>
              <w:rPr>
                <w:b/>
                <w:bCs/>
              </w:rPr>
            </w:pPr>
            <w:r>
              <w:rPr>
                <w:rFonts w:hint="eastAsia"/>
              </w:rPr>
              <w:t>□</w:t>
            </w:r>
          </w:p>
        </w:tc>
        <w:tc>
          <w:tcPr>
            <w:tcW w:w="1024" w:type="dxa"/>
          </w:tcPr>
          <w:p w14:paraId="612576A2" w14:textId="47E379DD" w:rsidR="00A6615D" w:rsidRPr="00D2626F" w:rsidRDefault="00A6615D" w:rsidP="00A6615D">
            <w:pPr>
              <w:jc w:val="center"/>
              <w:rPr>
                <w:b/>
                <w:bCs/>
              </w:rPr>
            </w:pPr>
            <w:r>
              <w:rPr>
                <w:rFonts w:hint="eastAsia"/>
              </w:rPr>
              <w:t>□</w:t>
            </w:r>
          </w:p>
        </w:tc>
        <w:tc>
          <w:tcPr>
            <w:tcW w:w="623" w:type="dxa"/>
          </w:tcPr>
          <w:p w14:paraId="51F4F2EE" w14:textId="7CC6FCDB" w:rsidR="00A6615D" w:rsidRPr="007B1375" w:rsidRDefault="00A6615D" w:rsidP="00A6615D">
            <w:pPr>
              <w:jc w:val="center"/>
              <w:rPr>
                <w:sz w:val="20"/>
                <w:szCs w:val="20"/>
              </w:rPr>
            </w:pPr>
            <w:r w:rsidRPr="007B1375">
              <w:rPr>
                <w:rFonts w:hint="eastAsia"/>
                <w:sz w:val="20"/>
                <w:szCs w:val="20"/>
              </w:rPr>
              <w:t>□</w:t>
            </w:r>
          </w:p>
        </w:tc>
        <w:tc>
          <w:tcPr>
            <w:tcW w:w="623" w:type="dxa"/>
          </w:tcPr>
          <w:p w14:paraId="624CF887" w14:textId="78DF5B23" w:rsidR="00A6615D" w:rsidRPr="007B1375" w:rsidRDefault="00A6615D" w:rsidP="00A6615D">
            <w:pPr>
              <w:jc w:val="center"/>
              <w:rPr>
                <w:sz w:val="20"/>
                <w:szCs w:val="20"/>
              </w:rPr>
            </w:pPr>
            <w:r w:rsidRPr="007B1375">
              <w:rPr>
                <w:rFonts w:hint="eastAsia"/>
                <w:sz w:val="20"/>
                <w:szCs w:val="20"/>
              </w:rPr>
              <w:t>□</w:t>
            </w:r>
          </w:p>
        </w:tc>
        <w:tc>
          <w:tcPr>
            <w:tcW w:w="623" w:type="dxa"/>
          </w:tcPr>
          <w:p w14:paraId="6BA945C3" w14:textId="2BB8380A" w:rsidR="00A6615D" w:rsidRPr="007B1375" w:rsidRDefault="00A6615D" w:rsidP="00A6615D">
            <w:pPr>
              <w:jc w:val="center"/>
              <w:rPr>
                <w:sz w:val="20"/>
                <w:szCs w:val="20"/>
              </w:rPr>
            </w:pPr>
            <w:r w:rsidRPr="007B1375">
              <w:rPr>
                <w:rFonts w:hint="eastAsia"/>
                <w:sz w:val="20"/>
                <w:szCs w:val="20"/>
              </w:rPr>
              <w:t>□</w:t>
            </w:r>
          </w:p>
        </w:tc>
        <w:tc>
          <w:tcPr>
            <w:tcW w:w="625" w:type="dxa"/>
          </w:tcPr>
          <w:p w14:paraId="4948AD5F" w14:textId="554AA7E1" w:rsidR="00A6615D" w:rsidRPr="007B1375" w:rsidRDefault="00A6615D" w:rsidP="00A6615D">
            <w:pPr>
              <w:jc w:val="center"/>
              <w:rPr>
                <w:sz w:val="20"/>
                <w:szCs w:val="20"/>
              </w:rPr>
            </w:pPr>
            <w:r w:rsidRPr="007B1375">
              <w:rPr>
                <w:rFonts w:hint="eastAsia"/>
                <w:sz w:val="20"/>
                <w:szCs w:val="20"/>
              </w:rPr>
              <w:t>□</w:t>
            </w:r>
          </w:p>
        </w:tc>
      </w:tr>
      <w:tr w:rsidR="00A6615D" w:rsidRPr="00D2626F" w14:paraId="3FACF44A" w14:textId="042FEDA2" w:rsidTr="00A6615D">
        <w:tc>
          <w:tcPr>
            <w:tcW w:w="3968" w:type="dxa"/>
          </w:tcPr>
          <w:p w14:paraId="77388C70" w14:textId="77777777" w:rsidR="00A6615D" w:rsidRPr="007B1375" w:rsidRDefault="00A6615D" w:rsidP="00A6615D">
            <w:pPr>
              <w:rPr>
                <w:sz w:val="18"/>
                <w:szCs w:val="18"/>
              </w:rPr>
            </w:pPr>
            <w:r w:rsidRPr="007B1375">
              <w:rPr>
                <w:rFonts w:hint="eastAsia"/>
                <w:sz w:val="18"/>
                <w:szCs w:val="18"/>
              </w:rPr>
              <w:t>（財務経理）資産負債管理（債権管理、信用リスク、ＡＬＭなど）</w:t>
            </w:r>
            <w:r w:rsidRPr="007B1375">
              <w:rPr>
                <w:rFonts w:hint="eastAsia"/>
                <w:sz w:val="18"/>
                <w:szCs w:val="18"/>
              </w:rPr>
              <w:t xml:space="preserve"> </w:t>
            </w:r>
          </w:p>
        </w:tc>
        <w:tc>
          <w:tcPr>
            <w:tcW w:w="1008" w:type="dxa"/>
          </w:tcPr>
          <w:p w14:paraId="4F709F0B" w14:textId="159247E0" w:rsidR="00A6615D" w:rsidRPr="00D2626F" w:rsidRDefault="00A6615D" w:rsidP="00A6615D">
            <w:pPr>
              <w:jc w:val="center"/>
              <w:rPr>
                <w:b/>
                <w:bCs/>
              </w:rPr>
            </w:pPr>
            <w:r>
              <w:rPr>
                <w:rFonts w:hint="eastAsia"/>
              </w:rPr>
              <w:t>□</w:t>
            </w:r>
          </w:p>
        </w:tc>
        <w:tc>
          <w:tcPr>
            <w:tcW w:w="1024" w:type="dxa"/>
          </w:tcPr>
          <w:p w14:paraId="2E925AAA" w14:textId="42EB3240" w:rsidR="00A6615D" w:rsidRPr="00D2626F" w:rsidRDefault="00A6615D" w:rsidP="00A6615D">
            <w:pPr>
              <w:jc w:val="center"/>
              <w:rPr>
                <w:b/>
                <w:bCs/>
              </w:rPr>
            </w:pPr>
            <w:r>
              <w:rPr>
                <w:rFonts w:hint="eastAsia"/>
              </w:rPr>
              <w:t>□</w:t>
            </w:r>
          </w:p>
        </w:tc>
        <w:tc>
          <w:tcPr>
            <w:tcW w:w="623" w:type="dxa"/>
          </w:tcPr>
          <w:p w14:paraId="6E99C2A4" w14:textId="53F3AA00" w:rsidR="00A6615D" w:rsidRPr="007B1375" w:rsidRDefault="00A6615D" w:rsidP="00A6615D">
            <w:pPr>
              <w:jc w:val="center"/>
              <w:rPr>
                <w:sz w:val="20"/>
                <w:szCs w:val="20"/>
              </w:rPr>
            </w:pPr>
            <w:r w:rsidRPr="007B1375">
              <w:rPr>
                <w:rFonts w:hint="eastAsia"/>
                <w:sz w:val="20"/>
                <w:szCs w:val="20"/>
              </w:rPr>
              <w:t>□</w:t>
            </w:r>
          </w:p>
        </w:tc>
        <w:tc>
          <w:tcPr>
            <w:tcW w:w="623" w:type="dxa"/>
          </w:tcPr>
          <w:p w14:paraId="6D7474F0" w14:textId="45CD994B" w:rsidR="00A6615D" w:rsidRPr="007B1375" w:rsidRDefault="00A6615D" w:rsidP="00A6615D">
            <w:pPr>
              <w:jc w:val="center"/>
              <w:rPr>
                <w:sz w:val="20"/>
                <w:szCs w:val="20"/>
              </w:rPr>
            </w:pPr>
            <w:r w:rsidRPr="007B1375">
              <w:rPr>
                <w:rFonts w:hint="eastAsia"/>
                <w:sz w:val="20"/>
                <w:szCs w:val="20"/>
              </w:rPr>
              <w:t>□</w:t>
            </w:r>
          </w:p>
        </w:tc>
        <w:tc>
          <w:tcPr>
            <w:tcW w:w="623" w:type="dxa"/>
          </w:tcPr>
          <w:p w14:paraId="381DE078" w14:textId="7B7E9D2C" w:rsidR="00A6615D" w:rsidRPr="007B1375" w:rsidRDefault="00A6615D" w:rsidP="00A6615D">
            <w:pPr>
              <w:jc w:val="center"/>
              <w:rPr>
                <w:sz w:val="20"/>
                <w:szCs w:val="20"/>
              </w:rPr>
            </w:pPr>
            <w:r w:rsidRPr="007B1375">
              <w:rPr>
                <w:rFonts w:hint="eastAsia"/>
                <w:sz w:val="20"/>
                <w:szCs w:val="20"/>
              </w:rPr>
              <w:t>□</w:t>
            </w:r>
          </w:p>
        </w:tc>
        <w:tc>
          <w:tcPr>
            <w:tcW w:w="625" w:type="dxa"/>
          </w:tcPr>
          <w:p w14:paraId="3DBC0458" w14:textId="43609366" w:rsidR="00A6615D" w:rsidRPr="007B1375" w:rsidRDefault="00A6615D" w:rsidP="00A6615D">
            <w:pPr>
              <w:jc w:val="center"/>
              <w:rPr>
                <w:sz w:val="20"/>
                <w:szCs w:val="20"/>
              </w:rPr>
            </w:pPr>
            <w:r w:rsidRPr="007B1375">
              <w:rPr>
                <w:rFonts w:hint="eastAsia"/>
                <w:sz w:val="20"/>
                <w:szCs w:val="20"/>
              </w:rPr>
              <w:t>□</w:t>
            </w:r>
          </w:p>
        </w:tc>
      </w:tr>
      <w:tr w:rsidR="00A6615D" w:rsidRPr="00D2626F" w14:paraId="1654195F" w14:textId="70FF690D" w:rsidTr="00A6615D">
        <w:tc>
          <w:tcPr>
            <w:tcW w:w="3968" w:type="dxa"/>
          </w:tcPr>
          <w:p w14:paraId="69248E20" w14:textId="77777777" w:rsidR="00A6615D" w:rsidRPr="007B1375" w:rsidRDefault="00A6615D" w:rsidP="00A6615D">
            <w:pPr>
              <w:rPr>
                <w:sz w:val="18"/>
                <w:szCs w:val="18"/>
              </w:rPr>
            </w:pPr>
            <w:r w:rsidRPr="007B1375">
              <w:rPr>
                <w:rFonts w:hint="eastAsia"/>
                <w:sz w:val="18"/>
                <w:szCs w:val="18"/>
              </w:rPr>
              <w:t>（財務経理）減損リスク、会計管理など</w:t>
            </w:r>
            <w:r w:rsidRPr="007B1375">
              <w:rPr>
                <w:rFonts w:hint="eastAsia"/>
                <w:sz w:val="18"/>
                <w:szCs w:val="18"/>
              </w:rPr>
              <w:t xml:space="preserve"> </w:t>
            </w:r>
          </w:p>
        </w:tc>
        <w:tc>
          <w:tcPr>
            <w:tcW w:w="1008" w:type="dxa"/>
          </w:tcPr>
          <w:p w14:paraId="3A6D5A43" w14:textId="03EA4F8E" w:rsidR="00A6615D" w:rsidRPr="00D2626F" w:rsidRDefault="00A6615D" w:rsidP="00A6615D">
            <w:pPr>
              <w:jc w:val="center"/>
              <w:rPr>
                <w:b/>
                <w:bCs/>
              </w:rPr>
            </w:pPr>
            <w:r>
              <w:rPr>
                <w:rFonts w:hint="eastAsia"/>
              </w:rPr>
              <w:t>□</w:t>
            </w:r>
          </w:p>
        </w:tc>
        <w:tc>
          <w:tcPr>
            <w:tcW w:w="1024" w:type="dxa"/>
          </w:tcPr>
          <w:p w14:paraId="102C80C1" w14:textId="00C97AF0" w:rsidR="00A6615D" w:rsidRPr="00D2626F" w:rsidRDefault="00A6615D" w:rsidP="00A6615D">
            <w:pPr>
              <w:jc w:val="center"/>
              <w:rPr>
                <w:b/>
                <w:bCs/>
              </w:rPr>
            </w:pPr>
            <w:r>
              <w:rPr>
                <w:rFonts w:hint="eastAsia"/>
              </w:rPr>
              <w:t>□</w:t>
            </w:r>
          </w:p>
        </w:tc>
        <w:tc>
          <w:tcPr>
            <w:tcW w:w="623" w:type="dxa"/>
          </w:tcPr>
          <w:p w14:paraId="21DEE2B4" w14:textId="4C7E02CF" w:rsidR="00A6615D" w:rsidRPr="007B1375" w:rsidRDefault="00A6615D" w:rsidP="00A6615D">
            <w:pPr>
              <w:jc w:val="center"/>
              <w:rPr>
                <w:sz w:val="20"/>
                <w:szCs w:val="20"/>
              </w:rPr>
            </w:pPr>
            <w:r w:rsidRPr="007B1375">
              <w:rPr>
                <w:rFonts w:hint="eastAsia"/>
                <w:sz w:val="20"/>
                <w:szCs w:val="20"/>
              </w:rPr>
              <w:t>□</w:t>
            </w:r>
          </w:p>
        </w:tc>
        <w:tc>
          <w:tcPr>
            <w:tcW w:w="623" w:type="dxa"/>
          </w:tcPr>
          <w:p w14:paraId="336C8210" w14:textId="193E8CD4" w:rsidR="00A6615D" w:rsidRPr="007B1375" w:rsidRDefault="00A6615D" w:rsidP="00A6615D">
            <w:pPr>
              <w:jc w:val="center"/>
              <w:rPr>
                <w:sz w:val="20"/>
                <w:szCs w:val="20"/>
              </w:rPr>
            </w:pPr>
            <w:r w:rsidRPr="007B1375">
              <w:rPr>
                <w:rFonts w:hint="eastAsia"/>
                <w:sz w:val="20"/>
                <w:szCs w:val="20"/>
              </w:rPr>
              <w:t>□</w:t>
            </w:r>
          </w:p>
        </w:tc>
        <w:tc>
          <w:tcPr>
            <w:tcW w:w="623" w:type="dxa"/>
          </w:tcPr>
          <w:p w14:paraId="455C6529" w14:textId="0FAD66DA" w:rsidR="00A6615D" w:rsidRPr="007B1375" w:rsidRDefault="00A6615D" w:rsidP="00A6615D">
            <w:pPr>
              <w:jc w:val="center"/>
              <w:rPr>
                <w:sz w:val="20"/>
                <w:szCs w:val="20"/>
              </w:rPr>
            </w:pPr>
            <w:r w:rsidRPr="007B1375">
              <w:rPr>
                <w:rFonts w:hint="eastAsia"/>
                <w:sz w:val="20"/>
                <w:szCs w:val="20"/>
              </w:rPr>
              <w:t>□</w:t>
            </w:r>
          </w:p>
        </w:tc>
        <w:tc>
          <w:tcPr>
            <w:tcW w:w="625" w:type="dxa"/>
          </w:tcPr>
          <w:p w14:paraId="116E03B3" w14:textId="0A4F77C4" w:rsidR="00A6615D" w:rsidRPr="007B1375" w:rsidRDefault="00A6615D" w:rsidP="00A6615D">
            <w:pPr>
              <w:jc w:val="center"/>
              <w:rPr>
                <w:sz w:val="20"/>
                <w:szCs w:val="20"/>
              </w:rPr>
            </w:pPr>
            <w:r w:rsidRPr="007B1375">
              <w:rPr>
                <w:rFonts w:hint="eastAsia"/>
                <w:sz w:val="20"/>
                <w:szCs w:val="20"/>
              </w:rPr>
              <w:t>□</w:t>
            </w:r>
          </w:p>
        </w:tc>
      </w:tr>
      <w:tr w:rsidR="00A6615D" w:rsidRPr="00D2626F" w14:paraId="73F20658" w14:textId="449093C3" w:rsidTr="00A6615D">
        <w:tc>
          <w:tcPr>
            <w:tcW w:w="3968" w:type="dxa"/>
          </w:tcPr>
          <w:p w14:paraId="335E2043" w14:textId="77777777" w:rsidR="00A6615D" w:rsidRPr="007B1375" w:rsidRDefault="00A6615D" w:rsidP="00A6615D">
            <w:pPr>
              <w:rPr>
                <w:sz w:val="18"/>
                <w:szCs w:val="18"/>
              </w:rPr>
            </w:pPr>
            <w:r w:rsidRPr="007B1375">
              <w:rPr>
                <w:rFonts w:hint="eastAsia"/>
                <w:sz w:val="18"/>
                <w:szCs w:val="18"/>
              </w:rPr>
              <w:t>（その他管理）技術開発、研究開発など</w:t>
            </w:r>
            <w:r w:rsidRPr="007B1375">
              <w:rPr>
                <w:rFonts w:hint="eastAsia"/>
                <w:sz w:val="18"/>
                <w:szCs w:val="18"/>
              </w:rPr>
              <w:t xml:space="preserve"> </w:t>
            </w:r>
          </w:p>
        </w:tc>
        <w:tc>
          <w:tcPr>
            <w:tcW w:w="1008" w:type="dxa"/>
          </w:tcPr>
          <w:p w14:paraId="3D088082" w14:textId="427513BD" w:rsidR="00A6615D" w:rsidRPr="00D2626F" w:rsidRDefault="00A6615D" w:rsidP="00A6615D">
            <w:pPr>
              <w:jc w:val="center"/>
              <w:rPr>
                <w:b/>
                <w:bCs/>
              </w:rPr>
            </w:pPr>
            <w:r>
              <w:rPr>
                <w:rFonts w:hint="eastAsia"/>
              </w:rPr>
              <w:t>□</w:t>
            </w:r>
          </w:p>
        </w:tc>
        <w:tc>
          <w:tcPr>
            <w:tcW w:w="1024" w:type="dxa"/>
          </w:tcPr>
          <w:p w14:paraId="0A36D0B9" w14:textId="6061BDBB" w:rsidR="00A6615D" w:rsidRPr="00D2626F" w:rsidRDefault="00A6615D" w:rsidP="00A6615D">
            <w:pPr>
              <w:jc w:val="center"/>
              <w:rPr>
                <w:b/>
                <w:bCs/>
              </w:rPr>
            </w:pPr>
            <w:r>
              <w:rPr>
                <w:rFonts w:hint="eastAsia"/>
              </w:rPr>
              <w:t>□</w:t>
            </w:r>
          </w:p>
        </w:tc>
        <w:tc>
          <w:tcPr>
            <w:tcW w:w="623" w:type="dxa"/>
          </w:tcPr>
          <w:p w14:paraId="1FED5954" w14:textId="20B88E65" w:rsidR="00A6615D" w:rsidRPr="007B1375" w:rsidRDefault="00A6615D" w:rsidP="00A6615D">
            <w:pPr>
              <w:jc w:val="center"/>
              <w:rPr>
                <w:sz w:val="20"/>
                <w:szCs w:val="20"/>
              </w:rPr>
            </w:pPr>
            <w:r w:rsidRPr="007B1375">
              <w:rPr>
                <w:rFonts w:hint="eastAsia"/>
                <w:sz w:val="20"/>
                <w:szCs w:val="20"/>
              </w:rPr>
              <w:t>□</w:t>
            </w:r>
          </w:p>
        </w:tc>
        <w:tc>
          <w:tcPr>
            <w:tcW w:w="623" w:type="dxa"/>
          </w:tcPr>
          <w:p w14:paraId="2C97B474" w14:textId="633B7BE6" w:rsidR="00A6615D" w:rsidRPr="007B1375" w:rsidRDefault="00A6615D" w:rsidP="00A6615D">
            <w:pPr>
              <w:jc w:val="center"/>
              <w:rPr>
                <w:sz w:val="20"/>
                <w:szCs w:val="20"/>
              </w:rPr>
            </w:pPr>
            <w:r w:rsidRPr="007B1375">
              <w:rPr>
                <w:rFonts w:hint="eastAsia"/>
                <w:sz w:val="20"/>
                <w:szCs w:val="20"/>
              </w:rPr>
              <w:t>□</w:t>
            </w:r>
          </w:p>
        </w:tc>
        <w:tc>
          <w:tcPr>
            <w:tcW w:w="623" w:type="dxa"/>
          </w:tcPr>
          <w:p w14:paraId="4C46B54B" w14:textId="7C0D2422" w:rsidR="00A6615D" w:rsidRPr="007B1375" w:rsidRDefault="00A6615D" w:rsidP="00A6615D">
            <w:pPr>
              <w:jc w:val="center"/>
              <w:rPr>
                <w:sz w:val="20"/>
                <w:szCs w:val="20"/>
              </w:rPr>
            </w:pPr>
            <w:r w:rsidRPr="007B1375">
              <w:rPr>
                <w:rFonts w:hint="eastAsia"/>
                <w:sz w:val="20"/>
                <w:szCs w:val="20"/>
              </w:rPr>
              <w:t>□</w:t>
            </w:r>
          </w:p>
        </w:tc>
        <w:tc>
          <w:tcPr>
            <w:tcW w:w="625" w:type="dxa"/>
          </w:tcPr>
          <w:p w14:paraId="79818058" w14:textId="1F3016AD" w:rsidR="00A6615D" w:rsidRPr="007B1375" w:rsidRDefault="00A6615D" w:rsidP="00A6615D">
            <w:pPr>
              <w:jc w:val="center"/>
              <w:rPr>
                <w:sz w:val="20"/>
                <w:szCs w:val="20"/>
              </w:rPr>
            </w:pPr>
            <w:r w:rsidRPr="007B1375">
              <w:rPr>
                <w:rFonts w:hint="eastAsia"/>
                <w:sz w:val="20"/>
                <w:szCs w:val="20"/>
              </w:rPr>
              <w:t>□</w:t>
            </w:r>
          </w:p>
        </w:tc>
      </w:tr>
      <w:tr w:rsidR="00A6615D" w:rsidRPr="00D2626F" w14:paraId="4040F30F" w14:textId="7825AE5F" w:rsidTr="00A6615D">
        <w:tc>
          <w:tcPr>
            <w:tcW w:w="3968" w:type="dxa"/>
          </w:tcPr>
          <w:p w14:paraId="26EA6691" w14:textId="77777777" w:rsidR="00A6615D" w:rsidRPr="007B1375" w:rsidRDefault="00A6615D" w:rsidP="00A6615D">
            <w:pPr>
              <w:rPr>
                <w:sz w:val="18"/>
                <w:szCs w:val="18"/>
              </w:rPr>
            </w:pPr>
            <w:r w:rsidRPr="007B1375">
              <w:rPr>
                <w:rFonts w:hint="eastAsia"/>
                <w:sz w:val="18"/>
                <w:szCs w:val="18"/>
              </w:rPr>
              <w:t>（その他管理）製品・サービスの品質管理など</w:t>
            </w:r>
            <w:r w:rsidRPr="007B1375">
              <w:rPr>
                <w:rFonts w:hint="eastAsia"/>
                <w:sz w:val="18"/>
                <w:szCs w:val="18"/>
              </w:rPr>
              <w:t xml:space="preserve"> </w:t>
            </w:r>
          </w:p>
        </w:tc>
        <w:tc>
          <w:tcPr>
            <w:tcW w:w="1008" w:type="dxa"/>
          </w:tcPr>
          <w:p w14:paraId="096D8140" w14:textId="1F30762A" w:rsidR="00A6615D" w:rsidRPr="00D2626F" w:rsidRDefault="00A6615D" w:rsidP="00A6615D">
            <w:pPr>
              <w:jc w:val="center"/>
              <w:rPr>
                <w:b/>
                <w:bCs/>
              </w:rPr>
            </w:pPr>
            <w:r>
              <w:rPr>
                <w:rFonts w:hint="eastAsia"/>
              </w:rPr>
              <w:t>□</w:t>
            </w:r>
          </w:p>
        </w:tc>
        <w:tc>
          <w:tcPr>
            <w:tcW w:w="1024" w:type="dxa"/>
          </w:tcPr>
          <w:p w14:paraId="49042D0C" w14:textId="152C7916" w:rsidR="00A6615D" w:rsidRPr="00D2626F" w:rsidRDefault="00A6615D" w:rsidP="00A6615D">
            <w:pPr>
              <w:jc w:val="center"/>
              <w:rPr>
                <w:b/>
                <w:bCs/>
              </w:rPr>
            </w:pPr>
            <w:r>
              <w:rPr>
                <w:rFonts w:hint="eastAsia"/>
              </w:rPr>
              <w:t>□</w:t>
            </w:r>
          </w:p>
        </w:tc>
        <w:tc>
          <w:tcPr>
            <w:tcW w:w="623" w:type="dxa"/>
          </w:tcPr>
          <w:p w14:paraId="6C390F0A" w14:textId="662E0327" w:rsidR="00A6615D" w:rsidRPr="007B1375" w:rsidRDefault="00A6615D" w:rsidP="00A6615D">
            <w:pPr>
              <w:jc w:val="center"/>
              <w:rPr>
                <w:sz w:val="20"/>
                <w:szCs w:val="20"/>
              </w:rPr>
            </w:pPr>
            <w:r w:rsidRPr="007B1375">
              <w:rPr>
                <w:rFonts w:hint="eastAsia"/>
                <w:sz w:val="20"/>
                <w:szCs w:val="20"/>
              </w:rPr>
              <w:t>□</w:t>
            </w:r>
          </w:p>
        </w:tc>
        <w:tc>
          <w:tcPr>
            <w:tcW w:w="623" w:type="dxa"/>
          </w:tcPr>
          <w:p w14:paraId="4057D8B6" w14:textId="0E3BD7EC" w:rsidR="00A6615D" w:rsidRPr="007B1375" w:rsidRDefault="00A6615D" w:rsidP="00A6615D">
            <w:pPr>
              <w:jc w:val="center"/>
              <w:rPr>
                <w:sz w:val="20"/>
                <w:szCs w:val="20"/>
              </w:rPr>
            </w:pPr>
            <w:r w:rsidRPr="007B1375">
              <w:rPr>
                <w:rFonts w:hint="eastAsia"/>
                <w:sz w:val="20"/>
                <w:szCs w:val="20"/>
              </w:rPr>
              <w:t>□</w:t>
            </w:r>
          </w:p>
        </w:tc>
        <w:tc>
          <w:tcPr>
            <w:tcW w:w="623" w:type="dxa"/>
          </w:tcPr>
          <w:p w14:paraId="285F95AA" w14:textId="28D729AA" w:rsidR="00A6615D" w:rsidRPr="007B1375" w:rsidRDefault="00A6615D" w:rsidP="00A6615D">
            <w:pPr>
              <w:jc w:val="center"/>
              <w:rPr>
                <w:sz w:val="20"/>
                <w:szCs w:val="20"/>
              </w:rPr>
            </w:pPr>
            <w:r w:rsidRPr="007B1375">
              <w:rPr>
                <w:rFonts w:hint="eastAsia"/>
                <w:sz w:val="20"/>
                <w:szCs w:val="20"/>
              </w:rPr>
              <w:t>□</w:t>
            </w:r>
          </w:p>
        </w:tc>
        <w:tc>
          <w:tcPr>
            <w:tcW w:w="625" w:type="dxa"/>
          </w:tcPr>
          <w:p w14:paraId="589F5CD5" w14:textId="616629AF" w:rsidR="00A6615D" w:rsidRPr="007B1375" w:rsidRDefault="00A6615D" w:rsidP="00A6615D">
            <w:pPr>
              <w:jc w:val="center"/>
              <w:rPr>
                <w:sz w:val="20"/>
                <w:szCs w:val="20"/>
              </w:rPr>
            </w:pPr>
            <w:r w:rsidRPr="007B1375">
              <w:rPr>
                <w:rFonts w:hint="eastAsia"/>
                <w:sz w:val="20"/>
                <w:szCs w:val="20"/>
              </w:rPr>
              <w:t>□</w:t>
            </w:r>
          </w:p>
        </w:tc>
      </w:tr>
      <w:tr w:rsidR="00A6615D" w:rsidRPr="00D2626F" w14:paraId="5229E28E" w14:textId="74B94DFD" w:rsidTr="00A6615D">
        <w:tc>
          <w:tcPr>
            <w:tcW w:w="3968" w:type="dxa"/>
          </w:tcPr>
          <w:p w14:paraId="16B96E27" w14:textId="77777777" w:rsidR="00A6615D" w:rsidRPr="007B1375" w:rsidRDefault="00A6615D" w:rsidP="00A6615D">
            <w:pPr>
              <w:rPr>
                <w:sz w:val="18"/>
                <w:szCs w:val="18"/>
              </w:rPr>
            </w:pPr>
            <w:r w:rsidRPr="007B1375">
              <w:rPr>
                <w:rFonts w:hint="eastAsia"/>
                <w:sz w:val="18"/>
                <w:szCs w:val="18"/>
              </w:rPr>
              <w:t>（その他管理）人事管理（人材育成、労務管理、健康経営など）</w:t>
            </w:r>
            <w:r w:rsidRPr="007B1375">
              <w:rPr>
                <w:rFonts w:hint="eastAsia"/>
                <w:sz w:val="18"/>
                <w:szCs w:val="18"/>
              </w:rPr>
              <w:t xml:space="preserve"> </w:t>
            </w:r>
          </w:p>
        </w:tc>
        <w:tc>
          <w:tcPr>
            <w:tcW w:w="1008" w:type="dxa"/>
          </w:tcPr>
          <w:p w14:paraId="62C390A1" w14:textId="454AA1C3" w:rsidR="00A6615D" w:rsidRPr="00D2626F" w:rsidRDefault="00A6615D" w:rsidP="00A6615D">
            <w:pPr>
              <w:jc w:val="center"/>
              <w:rPr>
                <w:b/>
                <w:bCs/>
              </w:rPr>
            </w:pPr>
            <w:r>
              <w:rPr>
                <w:rFonts w:hint="eastAsia"/>
              </w:rPr>
              <w:t>□</w:t>
            </w:r>
          </w:p>
        </w:tc>
        <w:tc>
          <w:tcPr>
            <w:tcW w:w="1024" w:type="dxa"/>
          </w:tcPr>
          <w:p w14:paraId="03904EC1" w14:textId="5626A82D" w:rsidR="00A6615D" w:rsidRPr="00D2626F" w:rsidRDefault="00A6615D" w:rsidP="00A6615D">
            <w:pPr>
              <w:jc w:val="center"/>
              <w:rPr>
                <w:b/>
                <w:bCs/>
              </w:rPr>
            </w:pPr>
            <w:r>
              <w:rPr>
                <w:rFonts w:hint="eastAsia"/>
              </w:rPr>
              <w:t>□</w:t>
            </w:r>
          </w:p>
        </w:tc>
        <w:tc>
          <w:tcPr>
            <w:tcW w:w="623" w:type="dxa"/>
          </w:tcPr>
          <w:p w14:paraId="5E985F98" w14:textId="240EB445" w:rsidR="00A6615D" w:rsidRPr="007B1375" w:rsidRDefault="00A6615D" w:rsidP="00A6615D">
            <w:pPr>
              <w:jc w:val="center"/>
              <w:rPr>
                <w:sz w:val="20"/>
                <w:szCs w:val="20"/>
              </w:rPr>
            </w:pPr>
            <w:r w:rsidRPr="007B1375">
              <w:rPr>
                <w:rFonts w:hint="eastAsia"/>
                <w:sz w:val="20"/>
                <w:szCs w:val="20"/>
              </w:rPr>
              <w:t>□</w:t>
            </w:r>
          </w:p>
        </w:tc>
        <w:tc>
          <w:tcPr>
            <w:tcW w:w="623" w:type="dxa"/>
          </w:tcPr>
          <w:p w14:paraId="72FAD8C1" w14:textId="63268073" w:rsidR="00A6615D" w:rsidRPr="007B1375" w:rsidRDefault="00A6615D" w:rsidP="00A6615D">
            <w:pPr>
              <w:jc w:val="center"/>
              <w:rPr>
                <w:sz w:val="20"/>
                <w:szCs w:val="20"/>
              </w:rPr>
            </w:pPr>
            <w:r w:rsidRPr="007B1375">
              <w:rPr>
                <w:rFonts w:hint="eastAsia"/>
                <w:sz w:val="20"/>
                <w:szCs w:val="20"/>
              </w:rPr>
              <w:t>□</w:t>
            </w:r>
          </w:p>
        </w:tc>
        <w:tc>
          <w:tcPr>
            <w:tcW w:w="623" w:type="dxa"/>
          </w:tcPr>
          <w:p w14:paraId="175DA408" w14:textId="571A9D42" w:rsidR="00A6615D" w:rsidRPr="007B1375" w:rsidRDefault="00A6615D" w:rsidP="00A6615D">
            <w:pPr>
              <w:jc w:val="center"/>
              <w:rPr>
                <w:sz w:val="20"/>
                <w:szCs w:val="20"/>
              </w:rPr>
            </w:pPr>
            <w:r w:rsidRPr="007B1375">
              <w:rPr>
                <w:rFonts w:hint="eastAsia"/>
                <w:sz w:val="20"/>
                <w:szCs w:val="20"/>
              </w:rPr>
              <w:t>□</w:t>
            </w:r>
          </w:p>
        </w:tc>
        <w:tc>
          <w:tcPr>
            <w:tcW w:w="625" w:type="dxa"/>
          </w:tcPr>
          <w:p w14:paraId="03F1D15C" w14:textId="330FD2E1" w:rsidR="00A6615D" w:rsidRPr="007B1375" w:rsidRDefault="00A6615D" w:rsidP="00A6615D">
            <w:pPr>
              <w:jc w:val="center"/>
              <w:rPr>
                <w:sz w:val="20"/>
                <w:szCs w:val="20"/>
              </w:rPr>
            </w:pPr>
            <w:r w:rsidRPr="007B1375">
              <w:rPr>
                <w:rFonts w:hint="eastAsia"/>
                <w:sz w:val="20"/>
                <w:szCs w:val="20"/>
              </w:rPr>
              <w:t>□</w:t>
            </w:r>
          </w:p>
        </w:tc>
      </w:tr>
      <w:tr w:rsidR="00A6615D" w:rsidRPr="00D2626F" w14:paraId="292FE041" w14:textId="6EF96001" w:rsidTr="00A6615D">
        <w:tc>
          <w:tcPr>
            <w:tcW w:w="3968" w:type="dxa"/>
          </w:tcPr>
          <w:p w14:paraId="2BE55461" w14:textId="2F8D7F89" w:rsidR="00A6615D" w:rsidRPr="007B1375" w:rsidRDefault="00A6615D" w:rsidP="00A6615D">
            <w:pPr>
              <w:rPr>
                <w:sz w:val="18"/>
                <w:szCs w:val="18"/>
              </w:rPr>
            </w:pPr>
            <w:r w:rsidRPr="007B1375">
              <w:rPr>
                <w:rFonts w:hint="eastAsia"/>
                <w:sz w:val="18"/>
                <w:szCs w:val="18"/>
              </w:rPr>
              <w:t>（その他）</w:t>
            </w:r>
            <w:r w:rsidRPr="007B1375">
              <w:rPr>
                <w:rFonts w:hint="eastAsia"/>
                <w:color w:val="2F5496" w:themeColor="accent1" w:themeShade="BF"/>
                <w:sz w:val="18"/>
                <w:szCs w:val="18"/>
              </w:rPr>
              <w:t>※</w:t>
            </w:r>
            <w:r w:rsidRPr="007B1375">
              <w:rPr>
                <w:rFonts w:hint="eastAsia"/>
                <w:color w:val="2F5496" w:themeColor="accent1" w:themeShade="BF"/>
                <w:sz w:val="18"/>
                <w:szCs w:val="18"/>
              </w:rPr>
              <w:t>Q13</w:t>
            </w:r>
            <w:r w:rsidRPr="007B1375">
              <w:rPr>
                <w:rFonts w:hint="eastAsia"/>
                <w:color w:val="2F5496" w:themeColor="accent1" w:themeShade="BF"/>
                <w:sz w:val="18"/>
                <w:szCs w:val="18"/>
              </w:rPr>
              <w:t>の自由記述</w:t>
            </w:r>
          </w:p>
        </w:tc>
        <w:tc>
          <w:tcPr>
            <w:tcW w:w="1008" w:type="dxa"/>
          </w:tcPr>
          <w:p w14:paraId="17E2CB35" w14:textId="58378C5E" w:rsidR="00A6615D" w:rsidRPr="00D2626F" w:rsidRDefault="00A6615D" w:rsidP="00A6615D">
            <w:pPr>
              <w:jc w:val="center"/>
              <w:rPr>
                <w:b/>
                <w:bCs/>
              </w:rPr>
            </w:pPr>
            <w:r>
              <w:rPr>
                <w:rFonts w:hint="eastAsia"/>
              </w:rPr>
              <w:t>□</w:t>
            </w:r>
          </w:p>
        </w:tc>
        <w:tc>
          <w:tcPr>
            <w:tcW w:w="1024" w:type="dxa"/>
          </w:tcPr>
          <w:p w14:paraId="729A6C0B" w14:textId="2EFB3433" w:rsidR="00A6615D" w:rsidRPr="00D2626F" w:rsidRDefault="00A6615D" w:rsidP="00A6615D">
            <w:pPr>
              <w:jc w:val="center"/>
              <w:rPr>
                <w:b/>
                <w:bCs/>
              </w:rPr>
            </w:pPr>
            <w:r>
              <w:rPr>
                <w:rFonts w:hint="eastAsia"/>
              </w:rPr>
              <w:t>□</w:t>
            </w:r>
          </w:p>
        </w:tc>
        <w:tc>
          <w:tcPr>
            <w:tcW w:w="623" w:type="dxa"/>
          </w:tcPr>
          <w:p w14:paraId="66DFB748" w14:textId="760E60A4" w:rsidR="00A6615D" w:rsidRPr="007B1375" w:rsidRDefault="00A6615D" w:rsidP="00A6615D">
            <w:pPr>
              <w:jc w:val="center"/>
              <w:rPr>
                <w:sz w:val="20"/>
                <w:szCs w:val="20"/>
              </w:rPr>
            </w:pPr>
            <w:r w:rsidRPr="007B1375">
              <w:rPr>
                <w:rFonts w:hint="eastAsia"/>
                <w:sz w:val="20"/>
                <w:szCs w:val="20"/>
              </w:rPr>
              <w:t>□</w:t>
            </w:r>
          </w:p>
        </w:tc>
        <w:tc>
          <w:tcPr>
            <w:tcW w:w="623" w:type="dxa"/>
          </w:tcPr>
          <w:p w14:paraId="4FE48A7C" w14:textId="209E64CC" w:rsidR="00A6615D" w:rsidRPr="007B1375" w:rsidRDefault="00A6615D" w:rsidP="00A6615D">
            <w:pPr>
              <w:jc w:val="center"/>
              <w:rPr>
                <w:sz w:val="20"/>
                <w:szCs w:val="20"/>
              </w:rPr>
            </w:pPr>
            <w:r w:rsidRPr="007B1375">
              <w:rPr>
                <w:rFonts w:hint="eastAsia"/>
                <w:sz w:val="20"/>
                <w:szCs w:val="20"/>
              </w:rPr>
              <w:t>□</w:t>
            </w:r>
          </w:p>
        </w:tc>
        <w:tc>
          <w:tcPr>
            <w:tcW w:w="623" w:type="dxa"/>
          </w:tcPr>
          <w:p w14:paraId="5989295F" w14:textId="778DAB44" w:rsidR="00A6615D" w:rsidRPr="007B1375" w:rsidRDefault="00A6615D" w:rsidP="00A6615D">
            <w:pPr>
              <w:jc w:val="center"/>
              <w:rPr>
                <w:sz w:val="20"/>
                <w:szCs w:val="20"/>
              </w:rPr>
            </w:pPr>
            <w:r w:rsidRPr="007B1375">
              <w:rPr>
                <w:rFonts w:hint="eastAsia"/>
                <w:sz w:val="20"/>
                <w:szCs w:val="20"/>
              </w:rPr>
              <w:t>□</w:t>
            </w:r>
          </w:p>
        </w:tc>
        <w:tc>
          <w:tcPr>
            <w:tcW w:w="625" w:type="dxa"/>
          </w:tcPr>
          <w:p w14:paraId="6FE4FF4C" w14:textId="10F042A5" w:rsidR="00A6615D" w:rsidRPr="007B1375" w:rsidRDefault="00A6615D" w:rsidP="00A6615D">
            <w:pPr>
              <w:jc w:val="center"/>
              <w:rPr>
                <w:sz w:val="20"/>
                <w:szCs w:val="20"/>
              </w:rPr>
            </w:pPr>
            <w:r w:rsidRPr="007B1375">
              <w:rPr>
                <w:rFonts w:hint="eastAsia"/>
                <w:sz w:val="20"/>
                <w:szCs w:val="20"/>
              </w:rPr>
              <w:t>□</w:t>
            </w:r>
          </w:p>
        </w:tc>
      </w:tr>
    </w:tbl>
    <w:p w14:paraId="7ACBC3A9" w14:textId="6F692373" w:rsidR="00F31FCC" w:rsidRDefault="00F31FCC" w:rsidP="00F31FCC"/>
    <w:p w14:paraId="18055B2D" w14:textId="56441839" w:rsidR="00A6615D" w:rsidRDefault="00A6615D" w:rsidP="00F31FCC">
      <w:r w:rsidRPr="00D2626F">
        <w:rPr>
          <w:noProof/>
        </w:rPr>
        <mc:AlternateContent>
          <mc:Choice Requires="wps">
            <w:drawing>
              <wp:anchor distT="0" distB="0" distL="114300" distR="114300" simplePos="0" relativeHeight="251752448" behindDoc="0" locked="0" layoutInCell="1" allowOverlap="1" wp14:anchorId="0D623221" wp14:editId="0B29D34A">
                <wp:simplePos x="0" y="0"/>
                <wp:positionH relativeFrom="margin">
                  <wp:posOffset>0</wp:posOffset>
                </wp:positionH>
                <wp:positionV relativeFrom="paragraph">
                  <wp:posOffset>-635</wp:posOffset>
                </wp:positionV>
                <wp:extent cx="5054600" cy="542925"/>
                <wp:effectExtent l="0" t="0" r="12700" b="28575"/>
                <wp:wrapNone/>
                <wp:docPr id="33" name="テキスト ボックス 33"/>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7EE5F064" w14:textId="77777777" w:rsidR="00A6615D" w:rsidRDefault="00A6615D" w:rsidP="00A66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23221" id="テキスト ボックス 33" o:spid="_x0000_s1036" type="#_x0000_t202" style="position:absolute;left:0;text-align:left;margin-left:0;margin-top:-.05pt;width:398pt;height:42.7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" fillcolor="window" strokeweight=".5pt">
                <v:textbox>
                  <w:txbxContent>
                    <w:p w14:paraId="7EE5F064" w14:textId="77777777" w:rsidR="00A6615D" w:rsidRDefault="00A6615D" w:rsidP="00A6615D"/>
                  </w:txbxContent>
                </v:textbox>
                <w10:wrap anchorx="margin"/>
              </v:shape>
            </w:pict>
          </mc:Fallback>
        </mc:AlternateContent>
      </w:r>
    </w:p>
    <w:p w14:paraId="0DAA8928" w14:textId="77777777" w:rsidR="00A6615D" w:rsidRDefault="00A6615D" w:rsidP="00F31FCC"/>
    <w:p w14:paraId="137EB4AC" w14:textId="77777777" w:rsidR="00A6615D" w:rsidRDefault="00A6615D" w:rsidP="00F31FCC"/>
    <w:p w14:paraId="224AC990" w14:textId="77777777" w:rsidR="00C25582" w:rsidRPr="00D2626F" w:rsidRDefault="00C25582" w:rsidP="00F31FCC"/>
    <w:p w14:paraId="761E2DBE" w14:textId="092EF943" w:rsidR="00F31FCC" w:rsidRDefault="00F31FCC" w:rsidP="00F31FCC"/>
    <w:p w14:paraId="76F50AF0" w14:textId="6B474DC8" w:rsidR="00F31FCC" w:rsidRDefault="00F31FCC" w:rsidP="00F31FCC">
      <w:r w:rsidRPr="00D2626F">
        <w:rPr>
          <w:b/>
          <w:bCs/>
        </w:rPr>
        <w:t>Q</w:t>
      </w:r>
      <w:r w:rsidR="00DC075D">
        <w:rPr>
          <w:b/>
          <w:bCs/>
        </w:rPr>
        <w:t>1</w:t>
      </w:r>
      <w:r w:rsidR="00912922">
        <w:rPr>
          <w:b/>
          <w:bCs/>
        </w:rPr>
        <w:t>6</w:t>
      </w:r>
      <w:r w:rsidRPr="00D2626F">
        <w:rPr>
          <w:b/>
          <w:bCs/>
        </w:rPr>
        <w:t xml:space="preserve">. </w:t>
      </w:r>
      <w:r w:rsidR="00B704DD">
        <w:rPr>
          <w:rFonts w:hint="eastAsia"/>
          <w:b/>
          <w:bCs/>
        </w:rPr>
        <w:t>①</w:t>
      </w:r>
      <w:r w:rsidRPr="00D2626F">
        <w:rPr>
          <w:rFonts w:ascii="ＭＳ 明朝" w:hAnsi="ＭＳ 明朝" w:hint="eastAsia"/>
          <w:b/>
          <w:bCs/>
        </w:rPr>
        <w:t>執行側</w:t>
      </w:r>
      <w:r w:rsidR="0084499F">
        <w:rPr>
          <w:rFonts w:ascii="ＭＳ 明朝" w:hAnsi="ＭＳ 明朝" w:hint="eastAsia"/>
          <w:b/>
          <w:bCs/>
        </w:rPr>
        <w:t>が</w:t>
      </w:r>
      <w:r w:rsidRPr="00D2626F">
        <w:rPr>
          <w:rFonts w:ascii="ＭＳ 明朝" w:hAnsi="ＭＳ 明朝" w:hint="eastAsia"/>
          <w:b/>
          <w:bCs/>
        </w:rPr>
        <w:t>リスク</w:t>
      </w:r>
      <w:r w:rsidR="0084499F">
        <w:rPr>
          <w:rFonts w:ascii="ＭＳ 明朝" w:hAnsi="ＭＳ 明朝" w:hint="eastAsia"/>
          <w:b/>
          <w:bCs/>
        </w:rPr>
        <w:t>として認識し</w:t>
      </w:r>
      <w:r w:rsidRPr="00D2626F">
        <w:rPr>
          <w:rFonts w:ascii="ＭＳ 明朝" w:hAnsi="ＭＳ 明朝" w:hint="eastAsia"/>
          <w:b/>
          <w:bCs/>
        </w:rPr>
        <w:t>ていないが</w:t>
      </w:r>
      <w:r>
        <w:rPr>
          <w:rFonts w:ascii="ＭＳ 明朝" w:hAnsi="ＭＳ 明朝" w:hint="eastAsia"/>
          <w:b/>
          <w:bCs/>
        </w:rPr>
        <w:t>、</w:t>
      </w:r>
      <w:r w:rsidRPr="00D2626F">
        <w:rPr>
          <w:rFonts w:ascii="ＭＳ 明朝" w:hAnsi="ＭＳ 明朝" w:hint="eastAsia"/>
          <w:b/>
          <w:bCs/>
        </w:rPr>
        <w:t>監査役会等の重点監査項目に</w:t>
      </w:r>
      <w:r w:rsidRPr="00D2626F">
        <w:rPr>
          <w:rFonts w:ascii="ＭＳ 明朝" w:hAnsi="ＭＳ 明朝" w:hint="eastAsia"/>
          <w:b/>
          <w:bCs/>
          <w:u w:val="single"/>
        </w:rPr>
        <w:t>設定している</w:t>
      </w:r>
      <w:r w:rsidRPr="00D2626F">
        <w:rPr>
          <w:rFonts w:ascii="ＭＳ 明朝" w:hAnsi="ＭＳ 明朝" w:hint="eastAsia"/>
          <w:b/>
          <w:bCs/>
        </w:rPr>
        <w:t>リスクがあ</w:t>
      </w:r>
      <w:r w:rsidR="0084499F">
        <w:rPr>
          <w:rFonts w:ascii="ＭＳ 明朝" w:hAnsi="ＭＳ 明朝" w:hint="eastAsia"/>
          <w:b/>
          <w:bCs/>
        </w:rPr>
        <w:t>りますか。</w:t>
      </w:r>
      <w:r w:rsidR="00641E71" w:rsidRPr="00641E71">
        <w:rPr>
          <w:rFonts w:ascii="ＭＳ 明朝" w:hAnsi="ＭＳ 明朝" w:hint="eastAsia"/>
          <w:color w:val="0070C0"/>
        </w:rPr>
        <w:t>（１つ選択）</w:t>
      </w:r>
    </w:p>
    <w:p w14:paraId="203F955B" w14:textId="2EBAAF08" w:rsidR="0084499F" w:rsidRDefault="0084499F" w:rsidP="00F31FCC">
      <w:r w:rsidRPr="00D2626F">
        <w:rPr>
          <w:rFonts w:hint="eastAsia"/>
        </w:rPr>
        <w:t xml:space="preserve">　　　</w:t>
      </w:r>
      <w:r w:rsidRPr="00D2626F">
        <w:rPr>
          <w:rFonts w:hint="eastAsia"/>
        </w:rPr>
        <w:t>1</w:t>
      </w:r>
      <w:r w:rsidRPr="00D2626F">
        <w:t xml:space="preserve">. </w:t>
      </w:r>
      <w:r w:rsidRPr="00D2626F">
        <w:rPr>
          <w:rFonts w:hint="eastAsia"/>
        </w:rPr>
        <w:t xml:space="preserve">ある　</w:t>
      </w:r>
      <w:r w:rsidR="00641E71" w:rsidRPr="00641E71">
        <w:rPr>
          <w:rFonts w:hint="eastAsia"/>
          <w:color w:val="FF0000"/>
        </w:rPr>
        <w:t>→②へ</w:t>
      </w:r>
      <w:r w:rsidRPr="00D2626F">
        <w:rPr>
          <w:rFonts w:hint="eastAsia"/>
        </w:rPr>
        <w:t xml:space="preserve">　　　</w:t>
      </w:r>
      <w:r w:rsidR="00641E71">
        <w:rPr>
          <w:rFonts w:hint="eastAsia"/>
        </w:rPr>
        <w:t xml:space="preserve">　</w:t>
      </w:r>
      <w:r w:rsidRPr="00D2626F">
        <w:rPr>
          <w:rFonts w:hint="eastAsia"/>
        </w:rPr>
        <w:t>2</w:t>
      </w:r>
      <w:r w:rsidRPr="00D2626F">
        <w:t xml:space="preserve">. </w:t>
      </w:r>
      <w:r w:rsidRPr="00D2626F">
        <w:rPr>
          <w:rFonts w:hint="eastAsia"/>
        </w:rPr>
        <w:t xml:space="preserve">ない　</w:t>
      </w:r>
      <w:r w:rsidR="00641E71" w:rsidRPr="00641E71">
        <w:rPr>
          <w:rFonts w:hint="eastAsia"/>
          <w:color w:val="FF0000"/>
        </w:rPr>
        <w:t>→</w:t>
      </w:r>
      <w:r w:rsidR="00641E71">
        <w:rPr>
          <w:rFonts w:hint="eastAsia"/>
          <w:color w:val="FF0000"/>
        </w:rPr>
        <w:t>Q17</w:t>
      </w:r>
      <w:r w:rsidR="00641E71" w:rsidRPr="00641E71">
        <w:rPr>
          <w:rFonts w:hint="eastAsia"/>
          <w:color w:val="FF0000"/>
        </w:rPr>
        <w:t>へ</w:t>
      </w:r>
    </w:p>
    <w:p w14:paraId="225046C1" w14:textId="77777777" w:rsidR="0084499F" w:rsidRDefault="0084499F" w:rsidP="00F31FCC"/>
    <w:p w14:paraId="100F5D95" w14:textId="23C32BE1" w:rsidR="0084499F" w:rsidRPr="0084499F" w:rsidRDefault="0084499F" w:rsidP="00F31FCC">
      <w:r>
        <w:rPr>
          <w:rFonts w:hint="eastAsia"/>
        </w:rPr>
        <w:t xml:space="preserve">　　</w:t>
      </w:r>
      <w:r w:rsidRPr="0084499F">
        <w:rPr>
          <w:rFonts w:hint="eastAsia"/>
          <w:b/>
          <w:bCs/>
        </w:rPr>
        <w:t>②</w:t>
      </w:r>
      <w:r>
        <w:rPr>
          <w:rFonts w:ascii="ＭＳ 明朝" w:hAnsi="ＭＳ 明朝" w:hint="eastAsia"/>
          <w:b/>
          <w:bCs/>
        </w:rPr>
        <w:t>あ</w:t>
      </w:r>
      <w:r w:rsidRPr="00D2626F">
        <w:rPr>
          <w:rFonts w:ascii="ＭＳ 明朝" w:hAnsi="ＭＳ 明朝" w:hint="eastAsia"/>
          <w:b/>
          <w:bCs/>
        </w:rPr>
        <w:t>る場合、その理由</w:t>
      </w:r>
      <w:r w:rsidR="00D0241E">
        <w:rPr>
          <w:rFonts w:hint="eastAsia"/>
          <w:b/>
          <w:bCs/>
        </w:rPr>
        <w:t>として近いものを選択してください</w:t>
      </w:r>
      <w:r w:rsidRPr="00D2626F">
        <w:rPr>
          <w:rFonts w:ascii="ＭＳ 明朝" w:hAnsi="ＭＳ 明朝" w:hint="eastAsia"/>
          <w:b/>
          <w:bCs/>
        </w:rPr>
        <w:t>。</w:t>
      </w:r>
      <w:r w:rsidRPr="00641E71">
        <w:rPr>
          <w:rFonts w:hint="eastAsia"/>
          <w:color w:val="0070C0"/>
        </w:rPr>
        <w:t>（複数選択可）</w:t>
      </w:r>
    </w:p>
    <w:p w14:paraId="31B19412" w14:textId="77777777" w:rsidR="00F31FCC" w:rsidRPr="00D2626F" w:rsidRDefault="00F31FCC" w:rsidP="00F31FCC">
      <w:pPr>
        <w:ind w:firstLineChars="200" w:firstLine="420"/>
      </w:pPr>
      <w:r w:rsidRPr="00D2626F">
        <w:rPr>
          <w:rFonts w:hint="eastAsia"/>
        </w:rPr>
        <w:t xml:space="preserve">　</w:t>
      </w:r>
      <w:r w:rsidRPr="00D2626F">
        <w:rPr>
          <w:rFonts w:hint="eastAsia"/>
        </w:rPr>
        <w:t>1</w:t>
      </w:r>
      <w:r w:rsidRPr="00D2626F">
        <w:t xml:space="preserve">. </w:t>
      </w:r>
      <w:r w:rsidRPr="00D2626F">
        <w:rPr>
          <w:rFonts w:hint="eastAsia"/>
        </w:rPr>
        <w:t>執行側のリスク把握が漏れているため</w:t>
      </w:r>
    </w:p>
    <w:p w14:paraId="048A4C30" w14:textId="77777777" w:rsidR="00F31FCC" w:rsidRPr="00D2626F" w:rsidRDefault="00F31FCC" w:rsidP="00F31FCC">
      <w:pPr>
        <w:ind w:leftChars="300" w:left="735" w:hangingChars="50" w:hanging="105"/>
      </w:pPr>
      <w:r w:rsidRPr="00D2626F">
        <w:rPr>
          <w:rFonts w:hint="eastAsia"/>
        </w:rPr>
        <w:t>2</w:t>
      </w:r>
      <w:r w:rsidRPr="00D2626F">
        <w:t xml:space="preserve">. </w:t>
      </w:r>
      <w:r w:rsidRPr="00D2626F">
        <w:rPr>
          <w:rFonts w:hint="eastAsia"/>
        </w:rPr>
        <w:t>執行側は統制が効いていると認識しているが、その統制の整備・運用状況を確認する必要があるため</w:t>
      </w:r>
    </w:p>
    <w:p w14:paraId="48997227" w14:textId="77777777" w:rsidR="00F31FCC" w:rsidRPr="00D2626F" w:rsidRDefault="00F31FCC" w:rsidP="00F31FCC">
      <w:r w:rsidRPr="00D2626F">
        <w:rPr>
          <w:rFonts w:hint="eastAsia"/>
        </w:rPr>
        <w:t xml:space="preserve">　　　</w:t>
      </w:r>
      <w:r w:rsidRPr="00D2626F">
        <w:rPr>
          <w:rFonts w:hint="eastAsia"/>
        </w:rPr>
        <w:t>3</w:t>
      </w:r>
      <w:r w:rsidRPr="00D2626F">
        <w:t xml:space="preserve">. </w:t>
      </w:r>
      <w:r w:rsidRPr="00D2626F">
        <w:rPr>
          <w:rFonts w:hint="eastAsia"/>
        </w:rPr>
        <w:t>当該リスクに関して執行側とリスクの重要性の認識が異なるため</w:t>
      </w:r>
    </w:p>
    <w:p w14:paraId="41BD1C28" w14:textId="77777777" w:rsidR="00F31FCC" w:rsidRPr="00D2626F" w:rsidRDefault="00F31FCC" w:rsidP="00F31FCC">
      <w:r w:rsidRPr="00D2626F">
        <w:rPr>
          <w:rFonts w:hint="eastAsia"/>
        </w:rPr>
        <w:t xml:space="preserve">　　　</w:t>
      </w:r>
      <w:r w:rsidRPr="00D2626F">
        <w:rPr>
          <w:rFonts w:hint="eastAsia"/>
        </w:rPr>
        <w:t>4</w:t>
      </w:r>
      <w:r w:rsidRPr="00D2626F">
        <w:t xml:space="preserve">. </w:t>
      </w:r>
      <w:r w:rsidRPr="00D2626F">
        <w:rPr>
          <w:rFonts w:hint="eastAsia"/>
        </w:rPr>
        <w:t>その他（自由記述）</w:t>
      </w:r>
    </w:p>
    <w:p w14:paraId="0EEE0A25" w14:textId="77777777" w:rsidR="00F31FCC" w:rsidRPr="00D2626F" w:rsidRDefault="00F31FCC" w:rsidP="00F31FCC">
      <w:r w:rsidRPr="00D2626F">
        <w:rPr>
          <w:noProof/>
        </w:rPr>
        <mc:AlternateContent>
          <mc:Choice Requires="wps">
            <w:drawing>
              <wp:anchor distT="0" distB="0" distL="114300" distR="114300" simplePos="0" relativeHeight="251731968" behindDoc="0" locked="0" layoutInCell="1" allowOverlap="1" wp14:anchorId="3628E0AC" wp14:editId="593FE4C0">
                <wp:simplePos x="0" y="0"/>
                <wp:positionH relativeFrom="margin">
                  <wp:align>right</wp:align>
                </wp:positionH>
                <wp:positionV relativeFrom="paragraph">
                  <wp:posOffset>7992</wp:posOffset>
                </wp:positionV>
                <wp:extent cx="5054600" cy="54292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5B7607FD" w14:textId="77777777" w:rsidR="00F31FCC" w:rsidRDefault="00F31FCC" w:rsidP="00F31F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8E0AC" id="テキスト ボックス 10" o:spid="_x0000_s1037" type="#_x0000_t202" style="position:absolute;left:0;text-align:left;margin-left:346.8pt;margin-top:.65pt;width:398pt;height:42.75pt;z-index:2517319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" fillcolor="window" strokeweight=".5pt">
                <v:textbox>
                  <w:txbxContent>
                    <w:p w14:paraId="5B7607FD" w14:textId="77777777" w:rsidR="00F31FCC" w:rsidRDefault="00F31FCC" w:rsidP="00F31FCC"/>
                  </w:txbxContent>
                </v:textbox>
                <w10:wrap anchorx="margin"/>
              </v:shape>
            </w:pict>
          </mc:Fallback>
        </mc:AlternateContent>
      </w:r>
    </w:p>
    <w:p w14:paraId="5D07D839" w14:textId="77777777" w:rsidR="00F31FCC" w:rsidRPr="00D2626F" w:rsidRDefault="00F31FCC" w:rsidP="00F31FCC"/>
    <w:p w14:paraId="12639C5E" w14:textId="1272703C" w:rsidR="00F31FCC" w:rsidRDefault="00F31FCC" w:rsidP="00A417FF"/>
    <w:p w14:paraId="4B48561C" w14:textId="77777777" w:rsidR="00F31FCC" w:rsidRDefault="00F31FCC" w:rsidP="00A417FF"/>
    <w:p w14:paraId="2B398589" w14:textId="77777777" w:rsidR="00C25582" w:rsidRDefault="00C25582" w:rsidP="00A417FF"/>
    <w:p w14:paraId="0847D2EC" w14:textId="77777777" w:rsidR="00C25582" w:rsidRPr="00D2626F" w:rsidRDefault="00C25582" w:rsidP="00A417FF"/>
    <w:p w14:paraId="60160F7D" w14:textId="2D0ACDF7" w:rsidR="00133445" w:rsidRPr="00D2626F" w:rsidRDefault="005B5C58" w:rsidP="00740837">
      <w:pPr>
        <w:pStyle w:val="ae"/>
        <w:numPr>
          <w:ilvl w:val="0"/>
          <w:numId w:val="19"/>
        </w:numPr>
        <w:ind w:leftChars="0"/>
        <w:rPr>
          <w:b/>
          <w:bCs/>
          <w:u w:val="single"/>
        </w:rPr>
      </w:pPr>
      <w:r w:rsidRPr="00D2626F">
        <w:rPr>
          <w:rFonts w:hint="eastAsia"/>
          <w:b/>
          <w:bCs/>
          <w:u w:val="single"/>
        </w:rPr>
        <w:lastRenderedPageBreak/>
        <w:t>執行側の</w:t>
      </w:r>
      <w:r w:rsidR="00133445" w:rsidRPr="00D2626F">
        <w:rPr>
          <w:rFonts w:hint="eastAsia"/>
          <w:b/>
          <w:bCs/>
          <w:u w:val="single"/>
        </w:rPr>
        <w:t>リスク</w:t>
      </w:r>
      <w:r w:rsidR="00AD3E5D" w:rsidRPr="00D2626F">
        <w:rPr>
          <w:rFonts w:hint="eastAsia"/>
          <w:b/>
          <w:bCs/>
          <w:u w:val="single"/>
        </w:rPr>
        <w:t>評価の</w:t>
      </w:r>
      <w:r w:rsidRPr="00D2626F">
        <w:rPr>
          <w:rFonts w:hint="eastAsia"/>
          <w:b/>
          <w:bCs/>
          <w:u w:val="single"/>
        </w:rPr>
        <w:t>監査</w:t>
      </w:r>
    </w:p>
    <w:p w14:paraId="5E79A1DC" w14:textId="019DF3E9" w:rsidR="00DC075D" w:rsidRPr="00641E71" w:rsidRDefault="00641E71" w:rsidP="00740837">
      <w:r w:rsidRPr="00641E71">
        <w:rPr>
          <w:rFonts w:hint="eastAsia"/>
          <w:color w:val="FF0000"/>
        </w:rPr>
        <w:t>（全員回答）</w:t>
      </w:r>
    </w:p>
    <w:p w14:paraId="7107BB26" w14:textId="1B8CEEBD" w:rsidR="00740837" w:rsidRPr="00D2626F" w:rsidRDefault="00740837" w:rsidP="00740837">
      <w:pPr>
        <w:rPr>
          <w:b/>
          <w:bCs/>
        </w:rPr>
      </w:pPr>
      <w:r w:rsidRPr="00D2626F">
        <w:rPr>
          <w:b/>
          <w:bCs/>
        </w:rPr>
        <w:t>Q1</w:t>
      </w:r>
      <w:r w:rsidR="00912922">
        <w:rPr>
          <w:b/>
          <w:bCs/>
        </w:rPr>
        <w:t>7</w:t>
      </w:r>
      <w:r w:rsidRPr="00D2626F">
        <w:rPr>
          <w:b/>
          <w:bCs/>
        </w:rPr>
        <w:t>.</w:t>
      </w:r>
      <w:r w:rsidRPr="00D2626F">
        <w:rPr>
          <w:rFonts w:hint="eastAsia"/>
          <w:b/>
          <w:bCs/>
        </w:rPr>
        <w:t xml:space="preserve"> </w:t>
      </w:r>
      <w:r w:rsidRPr="00D2626F">
        <w:rPr>
          <w:rFonts w:hint="eastAsia"/>
          <w:b/>
          <w:bCs/>
        </w:rPr>
        <w:t>貴社の執行部門は</w:t>
      </w:r>
      <w:r w:rsidR="001817FA" w:rsidRPr="00D2626F">
        <w:rPr>
          <w:rFonts w:hint="eastAsia"/>
          <w:b/>
          <w:bCs/>
        </w:rPr>
        <w:t>、</w:t>
      </w:r>
      <w:r w:rsidRPr="00D2626F">
        <w:rPr>
          <w:rFonts w:hint="eastAsia"/>
          <w:b/>
          <w:bCs/>
        </w:rPr>
        <w:t>コロナ禍以降</w:t>
      </w:r>
      <w:r w:rsidR="00205DCB" w:rsidRPr="00D2626F">
        <w:rPr>
          <w:rFonts w:ascii="ＭＳ 明朝" w:hAnsi="ＭＳ 明朝" w:hint="eastAsia"/>
          <w:b/>
          <w:bCs/>
        </w:rPr>
        <w:t>(</w:t>
      </w:r>
      <w:r w:rsidR="00205DCB" w:rsidRPr="00D2626F">
        <w:rPr>
          <w:b/>
          <w:bCs/>
        </w:rPr>
        <w:t>2020</w:t>
      </w:r>
      <w:r w:rsidR="00205DCB" w:rsidRPr="00D2626F">
        <w:rPr>
          <w:rFonts w:hint="eastAsia"/>
          <w:b/>
          <w:bCs/>
        </w:rPr>
        <w:t>年度以降</w:t>
      </w:r>
      <w:r w:rsidR="00205DCB" w:rsidRPr="00D2626F">
        <w:rPr>
          <w:rFonts w:ascii="ＭＳ 明朝" w:hAnsi="ＭＳ 明朝" w:hint="eastAsia"/>
          <w:b/>
          <w:bCs/>
        </w:rPr>
        <w:t>)</w:t>
      </w:r>
      <w:r w:rsidRPr="00D2626F">
        <w:rPr>
          <w:rFonts w:hint="eastAsia"/>
          <w:b/>
          <w:bCs/>
        </w:rPr>
        <w:t>において</w:t>
      </w:r>
      <w:r w:rsidR="00706836">
        <w:rPr>
          <w:rFonts w:hint="eastAsia"/>
          <w:b/>
          <w:bCs/>
        </w:rPr>
        <w:t>、</w:t>
      </w:r>
      <w:r w:rsidRPr="00D2626F">
        <w:rPr>
          <w:rFonts w:hint="eastAsia"/>
          <w:b/>
          <w:bCs/>
        </w:rPr>
        <w:t>会社をとりまくリスクについて見直しを実施していますか</w:t>
      </w:r>
      <w:r w:rsidR="001817FA" w:rsidRPr="00D2626F">
        <w:rPr>
          <w:rFonts w:hint="eastAsia"/>
          <w:b/>
          <w:bCs/>
        </w:rPr>
        <w:t>。</w:t>
      </w:r>
      <w:r w:rsidR="00641E71" w:rsidRPr="00641E71">
        <w:rPr>
          <w:rFonts w:ascii="ＭＳ 明朝" w:hAnsi="ＭＳ 明朝" w:hint="eastAsia"/>
          <w:color w:val="0070C0"/>
        </w:rPr>
        <w:t>（１つ選択）</w:t>
      </w:r>
    </w:p>
    <w:p w14:paraId="7F11E0DA" w14:textId="07D68240" w:rsidR="00740837" w:rsidRPr="00D2626F" w:rsidRDefault="00740837" w:rsidP="00740837">
      <w:pPr>
        <w:rPr>
          <w:u w:val="single"/>
        </w:rPr>
      </w:pPr>
      <w:r w:rsidRPr="00D2626F">
        <w:rPr>
          <w:rFonts w:hint="eastAsia"/>
          <w:b/>
          <w:bCs/>
        </w:rPr>
        <w:t xml:space="preserve">　　　</w:t>
      </w:r>
      <w:r w:rsidRPr="00D2626F">
        <w:rPr>
          <w:rFonts w:hint="eastAsia"/>
        </w:rPr>
        <w:t>1</w:t>
      </w:r>
      <w:r w:rsidRPr="00D2626F">
        <w:rPr>
          <w:rFonts w:hint="eastAsia"/>
        </w:rPr>
        <w:t xml:space="preserve">．見直しを行った　　　</w:t>
      </w:r>
      <w:r w:rsidRPr="00D2626F">
        <w:rPr>
          <w:rFonts w:hint="eastAsia"/>
        </w:rPr>
        <w:t>2.</w:t>
      </w:r>
      <w:r w:rsidRPr="00D2626F">
        <w:rPr>
          <w:rFonts w:hint="eastAsia"/>
        </w:rPr>
        <w:t xml:space="preserve">　見直ししていない</w:t>
      </w:r>
    </w:p>
    <w:p w14:paraId="5D2A7C1C" w14:textId="77777777" w:rsidR="006A6C84" w:rsidRDefault="006A6C84" w:rsidP="009C5F7A"/>
    <w:p w14:paraId="657EFB47" w14:textId="7F9FAA86" w:rsidR="0097106A" w:rsidRPr="00D2626F" w:rsidRDefault="0097106A" w:rsidP="006A6B0F"/>
    <w:p w14:paraId="4139C2E9" w14:textId="13288F79" w:rsidR="009C5F7A" w:rsidRPr="00D2626F" w:rsidRDefault="009C5F7A" w:rsidP="009C5F7A">
      <w:pPr>
        <w:rPr>
          <w:b/>
          <w:bCs/>
        </w:rPr>
      </w:pPr>
      <w:r w:rsidRPr="00D2626F">
        <w:rPr>
          <w:rFonts w:hint="eastAsia"/>
          <w:b/>
          <w:bCs/>
        </w:rPr>
        <w:t>Q</w:t>
      </w:r>
      <w:r w:rsidR="003B5321" w:rsidRPr="00D2626F">
        <w:rPr>
          <w:rFonts w:hint="eastAsia"/>
          <w:b/>
          <w:bCs/>
        </w:rPr>
        <w:t>1</w:t>
      </w:r>
      <w:r w:rsidR="00912922">
        <w:rPr>
          <w:b/>
          <w:bCs/>
        </w:rPr>
        <w:t>8</w:t>
      </w:r>
      <w:r w:rsidRPr="00D2626F">
        <w:rPr>
          <w:b/>
          <w:bCs/>
        </w:rPr>
        <w:t xml:space="preserve">. </w:t>
      </w:r>
      <w:r w:rsidR="000134EF" w:rsidRPr="00D2626F">
        <w:rPr>
          <w:rFonts w:ascii="ＭＳ 明朝" w:hAnsi="ＭＳ 明朝" w:cs="ＭＳ 明朝" w:hint="eastAsia"/>
          <w:b/>
          <w:bCs/>
        </w:rPr>
        <w:t>①</w:t>
      </w:r>
      <w:r w:rsidRPr="00D2626F">
        <w:rPr>
          <w:rFonts w:hint="eastAsia"/>
          <w:b/>
          <w:bCs/>
        </w:rPr>
        <w:t>取締役会</w:t>
      </w:r>
      <w:r w:rsidR="00FA6F6C" w:rsidRPr="00D2626F">
        <w:rPr>
          <w:rFonts w:hint="eastAsia"/>
          <w:b/>
          <w:bCs/>
        </w:rPr>
        <w:t>では、</w:t>
      </w:r>
      <w:r w:rsidR="00F258D6" w:rsidRPr="00D2626F">
        <w:rPr>
          <w:rFonts w:hint="eastAsia"/>
          <w:b/>
          <w:bCs/>
        </w:rPr>
        <w:t>会社をとりまく</w:t>
      </w:r>
      <w:r w:rsidRPr="00D2626F">
        <w:rPr>
          <w:rFonts w:hint="eastAsia"/>
          <w:b/>
          <w:bCs/>
        </w:rPr>
        <w:t>リスクについて十分議論されてい</w:t>
      </w:r>
      <w:r w:rsidR="00583181" w:rsidRPr="00D2626F">
        <w:rPr>
          <w:rFonts w:hint="eastAsia"/>
          <w:b/>
          <w:bCs/>
        </w:rPr>
        <w:t>ると思い</w:t>
      </w:r>
      <w:r w:rsidR="00FA6F6C" w:rsidRPr="00D2626F">
        <w:rPr>
          <w:rFonts w:hint="eastAsia"/>
          <w:b/>
          <w:bCs/>
        </w:rPr>
        <w:t>ます</w:t>
      </w:r>
      <w:r w:rsidRPr="00D2626F">
        <w:rPr>
          <w:rFonts w:hint="eastAsia"/>
          <w:b/>
          <w:bCs/>
        </w:rPr>
        <w:t>か。</w:t>
      </w:r>
      <w:r w:rsidR="00641E71" w:rsidRPr="00641E71">
        <w:rPr>
          <w:rFonts w:ascii="ＭＳ 明朝" w:hAnsi="ＭＳ 明朝" w:hint="eastAsia"/>
          <w:color w:val="0070C0"/>
        </w:rPr>
        <w:t>（１つ選択）</w:t>
      </w:r>
    </w:p>
    <w:p w14:paraId="5FF72C20" w14:textId="2562981D" w:rsidR="009C5F7A" w:rsidRPr="00D2626F" w:rsidRDefault="009C5F7A" w:rsidP="009C5F7A">
      <w:r w:rsidRPr="00D2626F">
        <w:rPr>
          <w:rFonts w:hint="eastAsia"/>
        </w:rPr>
        <w:t xml:space="preserve">　　　</w:t>
      </w:r>
      <w:r w:rsidR="008824F4" w:rsidRPr="00D2626F">
        <w:rPr>
          <w:rFonts w:hint="eastAsia"/>
        </w:rPr>
        <w:t>1</w:t>
      </w:r>
      <w:r w:rsidR="008824F4" w:rsidRPr="00D2626F">
        <w:t xml:space="preserve">. </w:t>
      </w:r>
      <w:r w:rsidRPr="00D2626F">
        <w:rPr>
          <w:rFonts w:hint="eastAsia"/>
        </w:rPr>
        <w:t xml:space="preserve">十分である　　</w:t>
      </w:r>
      <w:r w:rsidR="001A5BB4" w:rsidRPr="00D2626F">
        <w:rPr>
          <w:rFonts w:hint="eastAsia"/>
        </w:rPr>
        <w:t xml:space="preserve">　</w:t>
      </w:r>
      <w:r w:rsidR="008824F4" w:rsidRPr="00D2626F">
        <w:rPr>
          <w:rFonts w:hint="eastAsia"/>
        </w:rPr>
        <w:t>2</w:t>
      </w:r>
      <w:r w:rsidR="008824F4" w:rsidRPr="00D2626F">
        <w:t xml:space="preserve">. </w:t>
      </w:r>
      <w:r w:rsidR="001A5BB4" w:rsidRPr="00D2626F">
        <w:rPr>
          <w:rFonts w:hint="eastAsia"/>
        </w:rPr>
        <w:t xml:space="preserve">概ね足りている　　　</w:t>
      </w:r>
      <w:r w:rsidR="008824F4" w:rsidRPr="00D2626F">
        <w:rPr>
          <w:rFonts w:hint="eastAsia"/>
        </w:rPr>
        <w:t>3</w:t>
      </w:r>
      <w:r w:rsidR="008824F4" w:rsidRPr="00D2626F">
        <w:t xml:space="preserve">. </w:t>
      </w:r>
      <w:r w:rsidRPr="00D2626F">
        <w:rPr>
          <w:rFonts w:hint="eastAsia"/>
        </w:rPr>
        <w:t>十分</w:t>
      </w:r>
      <w:r w:rsidR="001A5BB4" w:rsidRPr="00D2626F">
        <w:rPr>
          <w:rFonts w:hint="eastAsia"/>
        </w:rPr>
        <w:t>と</w:t>
      </w:r>
      <w:r w:rsidRPr="00D2626F">
        <w:rPr>
          <w:rFonts w:hint="eastAsia"/>
        </w:rPr>
        <w:t>は</w:t>
      </w:r>
      <w:r w:rsidR="001A5BB4" w:rsidRPr="00D2626F">
        <w:rPr>
          <w:rFonts w:hint="eastAsia"/>
        </w:rPr>
        <w:t>いえ</w:t>
      </w:r>
      <w:r w:rsidRPr="00D2626F">
        <w:rPr>
          <w:rFonts w:hint="eastAsia"/>
        </w:rPr>
        <w:t>ない</w:t>
      </w:r>
    </w:p>
    <w:p w14:paraId="2864AC68" w14:textId="77777777" w:rsidR="009C5F7A" w:rsidRPr="00D2626F" w:rsidRDefault="009C5F7A" w:rsidP="009C5F7A"/>
    <w:p w14:paraId="3936D105" w14:textId="6D6DAB38" w:rsidR="009C5F7A" w:rsidRPr="00D2626F" w:rsidRDefault="000134EF" w:rsidP="00641E71">
      <w:pPr>
        <w:ind w:leftChars="300" w:left="630"/>
      </w:pPr>
      <w:r w:rsidRPr="00D2626F">
        <w:rPr>
          <w:rFonts w:ascii="ＭＳ 明朝" w:hAnsi="ＭＳ 明朝" w:cs="ＭＳ 明朝" w:hint="eastAsia"/>
          <w:b/>
          <w:bCs/>
        </w:rPr>
        <w:t>②</w:t>
      </w:r>
      <w:r w:rsidR="009C5F7A" w:rsidRPr="00D2626F">
        <w:rPr>
          <w:rFonts w:hint="eastAsia"/>
          <w:b/>
          <w:bCs/>
        </w:rPr>
        <w:t>取締役会でのリスクの議論が不十分</w:t>
      </w:r>
      <w:r w:rsidR="008211DF">
        <w:rPr>
          <w:rFonts w:hint="eastAsia"/>
          <w:b/>
          <w:bCs/>
        </w:rPr>
        <w:t>だと思われる</w:t>
      </w:r>
      <w:r w:rsidR="009C5F7A" w:rsidRPr="00D2626F">
        <w:rPr>
          <w:rFonts w:hint="eastAsia"/>
          <w:b/>
          <w:bCs/>
        </w:rPr>
        <w:t>場合、不足</w:t>
      </w:r>
      <w:r w:rsidR="001330EE" w:rsidRPr="00D2626F">
        <w:rPr>
          <w:rFonts w:hint="eastAsia"/>
          <w:b/>
          <w:bCs/>
        </w:rPr>
        <w:t>している</w:t>
      </w:r>
      <w:r w:rsidR="009C5F7A" w:rsidRPr="00D2626F">
        <w:rPr>
          <w:rFonts w:hint="eastAsia"/>
          <w:b/>
          <w:bCs/>
        </w:rPr>
        <w:t>事項は</w:t>
      </w:r>
      <w:r w:rsidR="008211DF">
        <w:rPr>
          <w:rFonts w:hint="eastAsia"/>
          <w:b/>
          <w:bCs/>
        </w:rPr>
        <w:t>どのようなもの</w:t>
      </w:r>
      <w:r w:rsidR="00FA6F6C" w:rsidRPr="00D2626F">
        <w:rPr>
          <w:rFonts w:hint="eastAsia"/>
          <w:b/>
          <w:bCs/>
        </w:rPr>
        <w:t>です</w:t>
      </w:r>
      <w:r w:rsidR="009C5F7A" w:rsidRPr="00D2626F">
        <w:rPr>
          <w:rFonts w:hint="eastAsia"/>
          <w:b/>
          <w:bCs/>
        </w:rPr>
        <w:t>か。また課題</w:t>
      </w:r>
      <w:r w:rsidR="00F258D6" w:rsidRPr="00D2626F">
        <w:rPr>
          <w:rFonts w:hint="eastAsia"/>
          <w:b/>
          <w:bCs/>
        </w:rPr>
        <w:t>など</w:t>
      </w:r>
      <w:r w:rsidR="009C5F7A" w:rsidRPr="00D2626F">
        <w:rPr>
          <w:rFonts w:hint="eastAsia"/>
          <w:b/>
          <w:bCs/>
        </w:rPr>
        <w:t>はあ</w:t>
      </w:r>
      <w:r w:rsidR="00FA6F6C" w:rsidRPr="00D2626F">
        <w:rPr>
          <w:rFonts w:hint="eastAsia"/>
          <w:b/>
          <w:bCs/>
        </w:rPr>
        <w:t>ります</w:t>
      </w:r>
      <w:r w:rsidR="009C5F7A" w:rsidRPr="00D2626F">
        <w:rPr>
          <w:rFonts w:hint="eastAsia"/>
          <w:b/>
          <w:bCs/>
        </w:rPr>
        <w:t>か。</w:t>
      </w:r>
      <w:r w:rsidR="009C5F7A" w:rsidRPr="00D2626F">
        <w:rPr>
          <w:rFonts w:hint="eastAsia"/>
        </w:rPr>
        <w:t>（</w:t>
      </w:r>
      <w:r w:rsidR="008824F4" w:rsidRPr="00D2626F">
        <w:rPr>
          <w:rFonts w:hint="eastAsia"/>
        </w:rPr>
        <w:t>自由</w:t>
      </w:r>
      <w:r w:rsidR="009C5F7A" w:rsidRPr="00D2626F">
        <w:rPr>
          <w:rFonts w:hint="eastAsia"/>
        </w:rPr>
        <w:t>記述）</w:t>
      </w:r>
    </w:p>
    <w:p w14:paraId="06FD9259" w14:textId="38177A5C" w:rsidR="009C5F7A" w:rsidRPr="00D2626F" w:rsidRDefault="008824F4" w:rsidP="009C5F7A">
      <w:r w:rsidRPr="00D2626F">
        <w:rPr>
          <w:noProof/>
        </w:rPr>
        <mc:AlternateContent>
          <mc:Choice Requires="wps">
            <w:drawing>
              <wp:anchor distT="0" distB="0" distL="114300" distR="114300" simplePos="0" relativeHeight="251683840" behindDoc="0" locked="0" layoutInCell="1" allowOverlap="1" wp14:anchorId="4EF69A2C" wp14:editId="0963A5C4">
                <wp:simplePos x="0" y="0"/>
                <wp:positionH relativeFrom="margin">
                  <wp:align>right</wp:align>
                </wp:positionH>
                <wp:positionV relativeFrom="paragraph">
                  <wp:posOffset>7620</wp:posOffset>
                </wp:positionV>
                <wp:extent cx="5054600" cy="542925"/>
                <wp:effectExtent l="0" t="0" r="12700" b="28575"/>
                <wp:wrapNone/>
                <wp:docPr id="13" name="テキスト ボックス 13"/>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2F0D9824" w14:textId="77777777" w:rsidR="008824F4" w:rsidRDefault="008824F4" w:rsidP="00882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F69A2C" id="テキスト ボックス 13" o:spid="_x0000_s1038" type="#_x0000_t202" style="position:absolute;left:0;text-align:left;margin-left:346.8pt;margin-top:.6pt;width:398pt;height:42.75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" fillcolor="window" strokeweight=".5pt">
                <v:textbox>
                  <w:txbxContent>
                    <w:p w14:paraId="2F0D9824" w14:textId="77777777" w:rsidR="008824F4" w:rsidRDefault="008824F4" w:rsidP="008824F4"/>
                  </w:txbxContent>
                </v:textbox>
                <w10:wrap anchorx="margin"/>
              </v:shape>
            </w:pict>
          </mc:Fallback>
        </mc:AlternateContent>
      </w:r>
    </w:p>
    <w:p w14:paraId="04003780" w14:textId="175DEA04" w:rsidR="008824F4" w:rsidRPr="00D2626F" w:rsidRDefault="008824F4" w:rsidP="009C5F7A"/>
    <w:p w14:paraId="08E75DFE" w14:textId="77777777" w:rsidR="008824F4" w:rsidRPr="00D2626F" w:rsidRDefault="008824F4" w:rsidP="009C5F7A"/>
    <w:p w14:paraId="453B949F" w14:textId="77777777" w:rsidR="00DC075D" w:rsidRPr="00D2626F" w:rsidRDefault="00DC075D" w:rsidP="009C5F7A"/>
    <w:p w14:paraId="694CFC83" w14:textId="31E6193D" w:rsidR="009C5F7A" w:rsidRPr="00D2626F" w:rsidRDefault="009C5F7A" w:rsidP="009C5F7A">
      <w:pPr>
        <w:rPr>
          <w:b/>
          <w:bCs/>
        </w:rPr>
      </w:pPr>
      <w:r w:rsidRPr="00D2626F">
        <w:rPr>
          <w:rFonts w:hint="eastAsia"/>
          <w:b/>
          <w:bCs/>
        </w:rPr>
        <w:t>Q</w:t>
      </w:r>
      <w:r w:rsidR="003B5321" w:rsidRPr="00D2626F">
        <w:rPr>
          <w:rFonts w:hint="eastAsia"/>
          <w:b/>
          <w:bCs/>
        </w:rPr>
        <w:t>1</w:t>
      </w:r>
      <w:r w:rsidR="00912922">
        <w:rPr>
          <w:b/>
          <w:bCs/>
        </w:rPr>
        <w:t>9</w:t>
      </w:r>
      <w:r w:rsidRPr="00D2626F">
        <w:rPr>
          <w:b/>
          <w:bCs/>
        </w:rPr>
        <w:t xml:space="preserve">. </w:t>
      </w:r>
      <w:r w:rsidR="00FA6F6C" w:rsidRPr="00D2626F">
        <w:rPr>
          <w:rFonts w:hint="eastAsia"/>
          <w:b/>
          <w:bCs/>
        </w:rPr>
        <w:t>取締役会で</w:t>
      </w:r>
      <w:r w:rsidRPr="00D2626F">
        <w:rPr>
          <w:rFonts w:hint="eastAsia"/>
          <w:b/>
          <w:bCs/>
        </w:rPr>
        <w:t>評価された</w:t>
      </w:r>
      <w:r w:rsidR="00945275" w:rsidRPr="00D2626F">
        <w:rPr>
          <w:rFonts w:hint="eastAsia"/>
          <w:b/>
          <w:bCs/>
        </w:rPr>
        <w:t>会社をとりまく</w:t>
      </w:r>
      <w:r w:rsidRPr="00D2626F">
        <w:rPr>
          <w:rFonts w:hint="eastAsia"/>
          <w:b/>
          <w:bCs/>
        </w:rPr>
        <w:t>リスクは</w:t>
      </w:r>
      <w:r w:rsidR="001817FA" w:rsidRPr="00D2626F">
        <w:rPr>
          <w:rFonts w:hint="eastAsia"/>
          <w:b/>
          <w:bCs/>
        </w:rPr>
        <w:t>、</w:t>
      </w:r>
      <w:r w:rsidRPr="00D2626F">
        <w:rPr>
          <w:rFonts w:hint="eastAsia"/>
          <w:b/>
          <w:bCs/>
        </w:rPr>
        <w:t>経営戦略</w:t>
      </w:r>
      <w:r w:rsidR="00FA6F6C" w:rsidRPr="00D2626F">
        <w:rPr>
          <w:rFonts w:hint="eastAsia"/>
          <w:b/>
          <w:bCs/>
        </w:rPr>
        <w:t>や</w:t>
      </w:r>
      <w:r w:rsidRPr="00D2626F">
        <w:rPr>
          <w:rFonts w:hint="eastAsia"/>
          <w:b/>
          <w:bCs/>
        </w:rPr>
        <w:t>事業計画等に反映されてい</w:t>
      </w:r>
      <w:r w:rsidR="00FA6F6C" w:rsidRPr="00D2626F">
        <w:rPr>
          <w:rFonts w:hint="eastAsia"/>
          <w:b/>
          <w:bCs/>
        </w:rPr>
        <w:t>ます</w:t>
      </w:r>
      <w:r w:rsidRPr="00D2626F">
        <w:rPr>
          <w:rFonts w:hint="eastAsia"/>
          <w:b/>
          <w:bCs/>
        </w:rPr>
        <w:t>か。</w:t>
      </w:r>
      <w:r w:rsidR="00641E71" w:rsidRPr="00641E71">
        <w:rPr>
          <w:rFonts w:ascii="ＭＳ 明朝" w:hAnsi="ＭＳ 明朝" w:hint="eastAsia"/>
          <w:color w:val="0070C0"/>
        </w:rPr>
        <w:t>（１つ選択）</w:t>
      </w:r>
    </w:p>
    <w:p w14:paraId="4980136B" w14:textId="04A00696" w:rsidR="009C5F7A" w:rsidRPr="00D2626F" w:rsidRDefault="009C5F7A" w:rsidP="009C5F7A">
      <w:r w:rsidRPr="00D2626F">
        <w:rPr>
          <w:rFonts w:hint="eastAsia"/>
        </w:rPr>
        <w:t xml:space="preserve">　　　</w:t>
      </w:r>
      <w:r w:rsidR="00F00A31" w:rsidRPr="00D2626F">
        <w:t xml:space="preserve">1. </w:t>
      </w:r>
      <w:r w:rsidRPr="00D2626F">
        <w:rPr>
          <w:rFonts w:hint="eastAsia"/>
        </w:rPr>
        <w:t xml:space="preserve">反映されている　　　　</w:t>
      </w:r>
      <w:r w:rsidR="00F00A31" w:rsidRPr="00D2626F">
        <w:rPr>
          <w:rFonts w:hint="eastAsia"/>
        </w:rPr>
        <w:t>2</w:t>
      </w:r>
      <w:r w:rsidR="00F00A31" w:rsidRPr="00D2626F">
        <w:t xml:space="preserve">. </w:t>
      </w:r>
      <w:r w:rsidRPr="00D2626F">
        <w:rPr>
          <w:rFonts w:hint="eastAsia"/>
        </w:rPr>
        <w:t>特に</w:t>
      </w:r>
      <w:r w:rsidR="001A5BB4" w:rsidRPr="00D2626F">
        <w:rPr>
          <w:rFonts w:hint="eastAsia"/>
        </w:rPr>
        <w:t>反映されてい</w:t>
      </w:r>
      <w:r w:rsidRPr="00D2626F">
        <w:rPr>
          <w:rFonts w:hint="eastAsia"/>
        </w:rPr>
        <w:t>ない</w:t>
      </w:r>
    </w:p>
    <w:p w14:paraId="7C2BE7FF" w14:textId="77777777" w:rsidR="00DC075D" w:rsidRDefault="00DC075D" w:rsidP="00DC075D">
      <w:pPr>
        <w:rPr>
          <w:b/>
          <w:bCs/>
        </w:rPr>
      </w:pPr>
    </w:p>
    <w:p w14:paraId="0357E39B" w14:textId="77777777" w:rsidR="000E63BD" w:rsidRDefault="000E63BD" w:rsidP="00DC075D">
      <w:pPr>
        <w:rPr>
          <w:b/>
          <w:bCs/>
        </w:rPr>
      </w:pPr>
    </w:p>
    <w:p w14:paraId="2618639C" w14:textId="6C1D2D44" w:rsidR="00DC075D" w:rsidRPr="00D2626F" w:rsidRDefault="00DC075D" w:rsidP="00DC075D">
      <w:r w:rsidRPr="00D2626F">
        <w:rPr>
          <w:b/>
          <w:bCs/>
        </w:rPr>
        <w:t>Q</w:t>
      </w:r>
      <w:r w:rsidR="00912922">
        <w:rPr>
          <w:b/>
          <w:bCs/>
        </w:rPr>
        <w:t>20</w:t>
      </w:r>
      <w:r w:rsidRPr="00D2626F">
        <w:rPr>
          <w:b/>
          <w:bCs/>
        </w:rPr>
        <w:t xml:space="preserve">. </w:t>
      </w:r>
      <w:r w:rsidRPr="00D2626F">
        <w:rPr>
          <w:rFonts w:hint="eastAsia"/>
          <w:b/>
          <w:bCs/>
        </w:rPr>
        <w:t>執行側と監査役等の間で、互いのリスク認識を共有する機会がありますか。</w:t>
      </w:r>
      <w:r w:rsidR="00641E71" w:rsidRPr="00641E71">
        <w:rPr>
          <w:rFonts w:ascii="ＭＳ 明朝" w:hAnsi="ＭＳ 明朝" w:hint="eastAsia"/>
          <w:color w:val="0070C0"/>
        </w:rPr>
        <w:t>（１つ選択）</w:t>
      </w:r>
    </w:p>
    <w:p w14:paraId="10B225C0" w14:textId="77777777" w:rsidR="00DC075D" w:rsidRPr="00D2626F" w:rsidRDefault="00DC075D" w:rsidP="00DC075D">
      <w:r w:rsidRPr="00D2626F">
        <w:rPr>
          <w:rFonts w:hint="eastAsia"/>
        </w:rPr>
        <w:t xml:space="preserve">　　　</w:t>
      </w:r>
      <w:r w:rsidRPr="00D2626F">
        <w:rPr>
          <w:rFonts w:hint="eastAsia"/>
        </w:rPr>
        <w:t>1</w:t>
      </w:r>
      <w:r w:rsidRPr="00D2626F">
        <w:t xml:space="preserve">. </w:t>
      </w:r>
      <w:r w:rsidRPr="00D2626F">
        <w:rPr>
          <w:rFonts w:hint="eastAsia"/>
        </w:rPr>
        <w:t xml:space="preserve">共有している　　　　　</w:t>
      </w:r>
      <w:r w:rsidRPr="00D2626F">
        <w:rPr>
          <w:rFonts w:hint="eastAsia"/>
        </w:rPr>
        <w:t>2</w:t>
      </w:r>
      <w:r w:rsidRPr="00D2626F">
        <w:rPr>
          <w:rFonts w:hint="eastAsia"/>
        </w:rPr>
        <w:t>．特にない</w:t>
      </w:r>
    </w:p>
    <w:p w14:paraId="1D5EF491" w14:textId="77777777" w:rsidR="00DC075D" w:rsidRPr="00D2626F" w:rsidRDefault="00DC075D" w:rsidP="00DC075D"/>
    <w:p w14:paraId="5ED932E5" w14:textId="2E5F6BE9" w:rsidR="00DC075D" w:rsidRPr="00D2626F" w:rsidRDefault="00DC075D" w:rsidP="00DC075D">
      <w:pPr>
        <w:rPr>
          <w:b/>
          <w:bCs/>
        </w:rPr>
      </w:pPr>
      <w:r w:rsidRPr="00D2626F">
        <w:rPr>
          <w:rFonts w:hint="eastAsia"/>
          <w:b/>
          <w:bCs/>
        </w:rPr>
        <w:t>Q</w:t>
      </w:r>
      <w:r w:rsidR="009D14D5">
        <w:rPr>
          <w:b/>
          <w:bCs/>
        </w:rPr>
        <w:t>2</w:t>
      </w:r>
      <w:r w:rsidR="00912922">
        <w:rPr>
          <w:b/>
          <w:bCs/>
        </w:rPr>
        <w:t>1</w:t>
      </w:r>
      <w:r w:rsidRPr="00D2626F">
        <w:rPr>
          <w:b/>
          <w:bCs/>
        </w:rPr>
        <w:t xml:space="preserve">. </w:t>
      </w:r>
      <w:r w:rsidRPr="00D2626F">
        <w:rPr>
          <w:rFonts w:hint="eastAsia"/>
          <w:b/>
          <w:bCs/>
        </w:rPr>
        <w:t>社外取締役と監査役等の間で、互いのリスク認識を共有する機会がありますか。</w:t>
      </w:r>
      <w:r w:rsidR="00641E71" w:rsidRPr="00641E71">
        <w:rPr>
          <w:rFonts w:ascii="ＭＳ 明朝" w:hAnsi="ＭＳ 明朝" w:hint="eastAsia"/>
          <w:color w:val="0070C0"/>
        </w:rPr>
        <w:t>（１つ選択）</w:t>
      </w:r>
    </w:p>
    <w:p w14:paraId="4D825B53" w14:textId="77777777" w:rsidR="00DC075D" w:rsidRPr="00D2626F" w:rsidRDefault="00DC075D" w:rsidP="00DC075D">
      <w:r w:rsidRPr="00D2626F">
        <w:rPr>
          <w:rFonts w:hint="eastAsia"/>
        </w:rPr>
        <w:t xml:space="preserve">　　　</w:t>
      </w:r>
      <w:r w:rsidRPr="00D2626F">
        <w:rPr>
          <w:rFonts w:hint="eastAsia"/>
        </w:rPr>
        <w:t>1</w:t>
      </w:r>
      <w:r w:rsidRPr="00D2626F">
        <w:t xml:space="preserve">. </w:t>
      </w:r>
      <w:r w:rsidRPr="00D2626F">
        <w:rPr>
          <w:rFonts w:hint="eastAsia"/>
        </w:rPr>
        <w:t xml:space="preserve">共有している　　　　　</w:t>
      </w:r>
      <w:r w:rsidRPr="00D2626F">
        <w:rPr>
          <w:rFonts w:hint="eastAsia"/>
        </w:rPr>
        <w:t>2</w:t>
      </w:r>
      <w:r w:rsidRPr="00D2626F">
        <w:t xml:space="preserve">. </w:t>
      </w:r>
      <w:r w:rsidRPr="00D2626F">
        <w:rPr>
          <w:rFonts w:hint="eastAsia"/>
        </w:rPr>
        <w:t>特にない</w:t>
      </w:r>
    </w:p>
    <w:p w14:paraId="1EDE7E70" w14:textId="2FF53744" w:rsidR="001A5BB4" w:rsidRPr="00DC075D" w:rsidRDefault="001A5BB4" w:rsidP="009C5F7A"/>
    <w:p w14:paraId="013E2D91" w14:textId="48C14087" w:rsidR="00641E71" w:rsidRDefault="00DC075D" w:rsidP="00DC075D">
      <w:pPr>
        <w:rPr>
          <w:color w:val="0070C0"/>
        </w:rPr>
      </w:pPr>
      <w:r w:rsidRPr="00D2626F">
        <w:rPr>
          <w:b/>
          <w:bCs/>
        </w:rPr>
        <w:t>Q</w:t>
      </w:r>
      <w:r>
        <w:rPr>
          <w:b/>
          <w:bCs/>
        </w:rPr>
        <w:t>2</w:t>
      </w:r>
      <w:r w:rsidR="00912922">
        <w:rPr>
          <w:b/>
          <w:bCs/>
        </w:rPr>
        <w:t>2</w:t>
      </w:r>
      <w:r w:rsidRPr="00D2626F">
        <w:rPr>
          <w:b/>
          <w:bCs/>
        </w:rPr>
        <w:t xml:space="preserve">. </w:t>
      </w:r>
      <w:r w:rsidR="00641E71">
        <w:rPr>
          <w:rFonts w:hint="eastAsia"/>
          <w:b/>
          <w:bCs/>
        </w:rPr>
        <w:t>①</w:t>
      </w:r>
      <w:r w:rsidRPr="00D2626F">
        <w:rPr>
          <w:rFonts w:hint="eastAsia"/>
          <w:b/>
          <w:bCs/>
        </w:rPr>
        <w:t>監査役等が執行側のリスク評価のプロセスを確認する方法として、</w:t>
      </w:r>
      <w:r w:rsidRPr="00FD13B6">
        <w:rPr>
          <w:rFonts w:hint="eastAsia"/>
          <w:b/>
          <w:bCs/>
        </w:rPr>
        <w:t>どのようなものがありますか。</w:t>
      </w:r>
      <w:r w:rsidRPr="00641E71">
        <w:rPr>
          <w:rFonts w:hint="eastAsia"/>
          <w:color w:val="0070C0"/>
        </w:rPr>
        <w:t>（複数選択可）</w:t>
      </w:r>
    </w:p>
    <w:p w14:paraId="0DBB2A7C" w14:textId="2424D06A" w:rsidR="00DC075D" w:rsidRPr="00FD13B6" w:rsidRDefault="00DC075D" w:rsidP="00DC075D">
      <w:pPr>
        <w:ind w:firstLineChars="200" w:firstLine="420"/>
      </w:pPr>
      <w:r w:rsidRPr="00FD13B6">
        <w:rPr>
          <w:rFonts w:hint="eastAsia"/>
        </w:rPr>
        <w:t>1</w:t>
      </w:r>
      <w:r w:rsidRPr="00FD13B6">
        <w:t xml:space="preserve">. </w:t>
      </w:r>
      <w:r w:rsidRPr="00FD13B6">
        <w:rPr>
          <w:rFonts w:hint="eastAsia"/>
        </w:rPr>
        <w:t>各種会議への出席（オブザーバー参加含む）</w:t>
      </w:r>
    </w:p>
    <w:p w14:paraId="60598B45" w14:textId="77777777" w:rsidR="00DC075D" w:rsidRPr="00FD13B6" w:rsidRDefault="00DC075D" w:rsidP="00DC075D">
      <w:pPr>
        <w:ind w:firstLineChars="200" w:firstLine="420"/>
      </w:pPr>
      <w:r w:rsidRPr="00FD13B6">
        <w:rPr>
          <w:rFonts w:hint="eastAsia"/>
        </w:rPr>
        <w:t>2</w:t>
      </w:r>
      <w:r w:rsidRPr="00FD13B6">
        <w:t xml:space="preserve">. </w:t>
      </w:r>
      <w:r w:rsidRPr="00FD13B6">
        <w:rPr>
          <w:rFonts w:hint="eastAsia"/>
        </w:rPr>
        <w:t>役職員へのヒアリング</w:t>
      </w:r>
    </w:p>
    <w:p w14:paraId="6640C70E" w14:textId="77777777" w:rsidR="00DC075D" w:rsidRPr="00FD13B6" w:rsidRDefault="00DC075D" w:rsidP="00DC075D">
      <w:pPr>
        <w:ind w:firstLineChars="200" w:firstLine="420"/>
      </w:pPr>
      <w:r w:rsidRPr="00FD13B6">
        <w:rPr>
          <w:rFonts w:hint="eastAsia"/>
        </w:rPr>
        <w:t>3</w:t>
      </w:r>
      <w:r w:rsidRPr="00FD13B6">
        <w:t xml:space="preserve">. </w:t>
      </w:r>
      <w:r w:rsidRPr="00FD13B6">
        <w:rPr>
          <w:rFonts w:hint="eastAsia"/>
        </w:rPr>
        <w:t>執行側との協議、助言</w:t>
      </w:r>
    </w:p>
    <w:p w14:paraId="5E2160FD" w14:textId="77777777" w:rsidR="00DC075D" w:rsidRPr="00FD13B6" w:rsidRDefault="00DC075D" w:rsidP="00DC075D">
      <w:pPr>
        <w:ind w:firstLineChars="200" w:firstLine="420"/>
      </w:pPr>
      <w:r w:rsidRPr="00FD13B6">
        <w:rPr>
          <w:rFonts w:hint="eastAsia"/>
        </w:rPr>
        <w:t>4</w:t>
      </w:r>
      <w:r w:rsidRPr="00FD13B6">
        <w:t xml:space="preserve">. </w:t>
      </w:r>
      <w:r w:rsidRPr="00FD13B6">
        <w:rPr>
          <w:rFonts w:hint="eastAsia"/>
        </w:rPr>
        <w:t>執行側との共同作業</w:t>
      </w:r>
      <w:r w:rsidRPr="00641E71">
        <w:rPr>
          <w:rFonts w:hint="eastAsia"/>
          <w:color w:val="0070C0"/>
        </w:rPr>
        <w:t>（内容について自由記述）</w:t>
      </w:r>
    </w:p>
    <w:p w14:paraId="11A69AAD" w14:textId="537D4C8B" w:rsidR="006E25AD" w:rsidRPr="00D2626F" w:rsidRDefault="00DC075D" w:rsidP="00706836">
      <w:pPr>
        <w:ind w:firstLineChars="200" w:firstLine="420"/>
      </w:pPr>
      <w:r w:rsidRPr="00FD13B6">
        <w:rPr>
          <w:rFonts w:hint="eastAsia"/>
        </w:rPr>
        <w:lastRenderedPageBreak/>
        <w:t>5</w:t>
      </w:r>
      <w:r w:rsidRPr="00FD13B6">
        <w:t xml:space="preserve">. </w:t>
      </w:r>
      <w:r w:rsidRPr="00FD13B6">
        <w:rPr>
          <w:rFonts w:hint="eastAsia"/>
        </w:rPr>
        <w:t>その他</w:t>
      </w:r>
      <w:r w:rsidRPr="00641E71">
        <w:rPr>
          <w:rFonts w:hint="eastAsia"/>
        </w:rPr>
        <w:t>（自由記述）</w:t>
      </w:r>
    </w:p>
    <w:p w14:paraId="3632B9CA" w14:textId="77777777" w:rsidR="00DC075D" w:rsidRPr="00D2626F" w:rsidRDefault="00DC075D" w:rsidP="00DC075D">
      <w:r w:rsidRPr="00D2626F">
        <w:rPr>
          <w:noProof/>
        </w:rPr>
        <mc:AlternateContent>
          <mc:Choice Requires="wps">
            <w:drawing>
              <wp:anchor distT="0" distB="0" distL="114300" distR="114300" simplePos="0" relativeHeight="251736064" behindDoc="0" locked="0" layoutInCell="1" allowOverlap="1" wp14:anchorId="0AA4A5A2" wp14:editId="6972ECAC">
                <wp:simplePos x="0" y="0"/>
                <wp:positionH relativeFrom="margin">
                  <wp:align>right</wp:align>
                </wp:positionH>
                <wp:positionV relativeFrom="paragraph">
                  <wp:posOffset>16618</wp:posOffset>
                </wp:positionV>
                <wp:extent cx="5054600" cy="542925"/>
                <wp:effectExtent l="0" t="0" r="12700" b="28575"/>
                <wp:wrapNone/>
                <wp:docPr id="12" name="テキスト ボックス 12"/>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23D00202" w14:textId="77777777" w:rsidR="00DC075D" w:rsidRDefault="00DC075D" w:rsidP="00DC0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A4A5A2" id="テキスト ボックス 12" o:spid="_x0000_s1039" type="#_x0000_t202" style="position:absolute;left:0;text-align:left;margin-left:346.8pt;margin-top:1.3pt;width:398pt;height:42.75pt;z-index:2517360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XlRA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" fillcolor="window" strokeweight=".5pt">
                <v:textbox>
                  <w:txbxContent>
                    <w:p w14:paraId="23D00202" w14:textId="77777777" w:rsidR="00DC075D" w:rsidRDefault="00DC075D" w:rsidP="00DC075D"/>
                  </w:txbxContent>
                </v:textbox>
                <w10:wrap anchorx="margin"/>
              </v:shape>
            </w:pict>
          </mc:Fallback>
        </mc:AlternateContent>
      </w:r>
    </w:p>
    <w:p w14:paraId="530E381F" w14:textId="77777777" w:rsidR="00DC075D" w:rsidRPr="00D2626F" w:rsidRDefault="00DC075D" w:rsidP="00DC075D"/>
    <w:p w14:paraId="38D1E112" w14:textId="10F49B0C" w:rsidR="00F00A31" w:rsidRDefault="00F00A31" w:rsidP="000477DE"/>
    <w:p w14:paraId="388F97F3" w14:textId="77777777" w:rsidR="00706836" w:rsidRDefault="00706836" w:rsidP="000477DE"/>
    <w:p w14:paraId="5F50DABE" w14:textId="3D8D1B7A" w:rsidR="00641E71" w:rsidRPr="006E25AD" w:rsidRDefault="00641E71" w:rsidP="006E25AD">
      <w:pPr>
        <w:ind w:leftChars="300" w:left="630"/>
      </w:pPr>
      <w:r>
        <w:rPr>
          <w:rFonts w:hint="eastAsia"/>
          <w:b/>
          <w:bCs/>
        </w:rPr>
        <w:t>②</w:t>
      </w:r>
      <w:r w:rsidRPr="00641E71">
        <w:rPr>
          <w:rFonts w:hint="eastAsia"/>
          <w:b/>
          <w:bCs/>
        </w:rPr>
        <w:t>また、</w:t>
      </w:r>
      <w:r w:rsidR="00706836" w:rsidRPr="00D2626F">
        <w:rPr>
          <w:rFonts w:hint="eastAsia"/>
          <w:b/>
          <w:bCs/>
        </w:rPr>
        <w:t>執行側のリスク評価プロセス</w:t>
      </w:r>
      <w:r w:rsidR="00706836">
        <w:rPr>
          <w:rFonts w:hint="eastAsia"/>
          <w:b/>
          <w:bCs/>
        </w:rPr>
        <w:t>の</w:t>
      </w:r>
      <w:r w:rsidR="00706836" w:rsidRPr="00D2626F">
        <w:rPr>
          <w:rFonts w:hint="eastAsia"/>
          <w:b/>
          <w:bCs/>
        </w:rPr>
        <w:t>確認</w:t>
      </w:r>
      <w:r w:rsidR="00706836">
        <w:rPr>
          <w:rFonts w:hint="eastAsia"/>
          <w:b/>
          <w:bCs/>
        </w:rPr>
        <w:t>について、</w:t>
      </w:r>
      <w:r w:rsidRPr="00D2626F">
        <w:rPr>
          <w:rFonts w:hint="eastAsia"/>
          <w:b/>
          <w:bCs/>
        </w:rPr>
        <w:t>特筆すべき</w:t>
      </w:r>
      <w:r>
        <w:rPr>
          <w:rFonts w:hint="eastAsia"/>
          <w:b/>
          <w:bCs/>
        </w:rPr>
        <w:t>確認方法</w:t>
      </w:r>
      <w:r w:rsidRPr="00D2626F">
        <w:rPr>
          <w:rFonts w:hint="eastAsia"/>
          <w:b/>
          <w:bCs/>
        </w:rPr>
        <w:t>や取組みなどがありましたらご記入ください。</w:t>
      </w:r>
      <w:r w:rsidRPr="00641E71">
        <w:rPr>
          <w:rFonts w:hint="eastAsia"/>
          <w:color w:val="0070C0"/>
        </w:rPr>
        <w:t>（自由記述）</w:t>
      </w:r>
    </w:p>
    <w:p w14:paraId="12ECDC66" w14:textId="7A1E2C89" w:rsidR="00DC075D" w:rsidRDefault="00641E71" w:rsidP="000477DE">
      <w:r w:rsidRPr="00D2626F">
        <w:rPr>
          <w:noProof/>
        </w:rPr>
        <mc:AlternateContent>
          <mc:Choice Requires="wps">
            <w:drawing>
              <wp:anchor distT="0" distB="0" distL="114300" distR="114300" simplePos="0" relativeHeight="251746304" behindDoc="0" locked="0" layoutInCell="1" allowOverlap="1" wp14:anchorId="729F80BF" wp14:editId="10335CE8">
                <wp:simplePos x="0" y="0"/>
                <wp:positionH relativeFrom="margin">
                  <wp:posOffset>327804</wp:posOffset>
                </wp:positionH>
                <wp:positionV relativeFrom="paragraph">
                  <wp:posOffset>33870</wp:posOffset>
                </wp:positionV>
                <wp:extent cx="5054600" cy="542925"/>
                <wp:effectExtent l="0" t="0" r="12700" b="28575"/>
                <wp:wrapNone/>
                <wp:docPr id="28" name="テキスト ボックス 28"/>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7D3A1A9C" w14:textId="77777777" w:rsidR="00641E71" w:rsidRDefault="00641E71" w:rsidP="00641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F80BF" id="テキスト ボックス 28" o:spid="_x0000_s1040" type="#_x0000_t202" style="position:absolute;left:0;text-align:left;margin-left:25.8pt;margin-top:2.65pt;width:398pt;height:42.75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" fillcolor="window" strokeweight=".5pt">
                <v:textbox>
                  <w:txbxContent>
                    <w:p w14:paraId="7D3A1A9C" w14:textId="77777777" w:rsidR="00641E71" w:rsidRDefault="00641E71" w:rsidP="00641E71"/>
                  </w:txbxContent>
                </v:textbox>
                <w10:wrap anchorx="margin"/>
              </v:shape>
            </w:pict>
          </mc:Fallback>
        </mc:AlternateContent>
      </w:r>
    </w:p>
    <w:p w14:paraId="03522465" w14:textId="77777777" w:rsidR="00641E71" w:rsidRDefault="00641E71" w:rsidP="000477DE"/>
    <w:p w14:paraId="32458274" w14:textId="77777777" w:rsidR="00641E71" w:rsidRDefault="00641E71" w:rsidP="000477DE"/>
    <w:p w14:paraId="350789B1" w14:textId="77777777" w:rsidR="00641E71" w:rsidRPr="00D2626F" w:rsidRDefault="00641E71" w:rsidP="000477DE"/>
    <w:p w14:paraId="7DC454D1" w14:textId="2036F794" w:rsidR="000477DE" w:rsidRPr="00D2626F" w:rsidRDefault="000477DE" w:rsidP="000477DE">
      <w:r w:rsidRPr="00D2626F">
        <w:rPr>
          <w:b/>
          <w:bCs/>
        </w:rPr>
        <w:t>Q</w:t>
      </w:r>
      <w:r w:rsidR="00205DCB" w:rsidRPr="00D2626F">
        <w:rPr>
          <w:rFonts w:hint="eastAsia"/>
          <w:b/>
          <w:bCs/>
        </w:rPr>
        <w:t>2</w:t>
      </w:r>
      <w:r w:rsidR="00912922">
        <w:rPr>
          <w:b/>
          <w:bCs/>
        </w:rPr>
        <w:t>3</w:t>
      </w:r>
      <w:r w:rsidRPr="00D2626F">
        <w:rPr>
          <w:b/>
          <w:bCs/>
        </w:rPr>
        <w:t>.</w:t>
      </w:r>
      <w:r w:rsidRPr="00D2626F">
        <w:rPr>
          <w:rFonts w:hint="eastAsia"/>
          <w:b/>
          <w:bCs/>
        </w:rPr>
        <w:t xml:space="preserve">　執行側</w:t>
      </w:r>
      <w:r w:rsidR="00284134" w:rsidRPr="00D2626F">
        <w:rPr>
          <w:rFonts w:hint="eastAsia"/>
          <w:b/>
          <w:bCs/>
        </w:rPr>
        <w:t>の</w:t>
      </w:r>
      <w:r w:rsidR="00945275" w:rsidRPr="00D2626F">
        <w:rPr>
          <w:rFonts w:hint="eastAsia"/>
          <w:b/>
          <w:bCs/>
        </w:rPr>
        <w:t>会社をとりまく</w:t>
      </w:r>
      <w:r w:rsidRPr="00D2626F">
        <w:rPr>
          <w:rFonts w:hint="eastAsia"/>
          <w:b/>
          <w:bCs/>
        </w:rPr>
        <w:t>リスク把握</w:t>
      </w:r>
      <w:r w:rsidR="00284134" w:rsidRPr="00D2626F">
        <w:rPr>
          <w:rFonts w:hint="eastAsia"/>
          <w:b/>
          <w:bCs/>
        </w:rPr>
        <w:t>に</w:t>
      </w:r>
      <w:r w:rsidRPr="00D2626F">
        <w:rPr>
          <w:rFonts w:hint="eastAsia"/>
          <w:b/>
          <w:bCs/>
        </w:rPr>
        <w:t>漏</w:t>
      </w:r>
      <w:r w:rsidR="00284134" w:rsidRPr="00D2626F">
        <w:rPr>
          <w:rFonts w:hint="eastAsia"/>
          <w:b/>
          <w:bCs/>
        </w:rPr>
        <w:t>れがないかなどを、監査役は</w:t>
      </w:r>
      <w:r w:rsidRPr="00D2626F">
        <w:rPr>
          <w:rFonts w:hint="eastAsia"/>
          <w:b/>
          <w:bCs/>
        </w:rPr>
        <w:t>どのように</w:t>
      </w:r>
      <w:r w:rsidR="00284134" w:rsidRPr="00D2626F">
        <w:rPr>
          <w:rFonts w:hint="eastAsia"/>
          <w:b/>
          <w:bCs/>
        </w:rPr>
        <w:t>確認</w:t>
      </w:r>
      <w:r w:rsidRPr="00D2626F">
        <w:rPr>
          <w:rFonts w:hint="eastAsia"/>
          <w:b/>
          <w:bCs/>
        </w:rPr>
        <w:t>していますか</w:t>
      </w:r>
      <w:r w:rsidR="00061E1E" w:rsidRPr="00D2626F">
        <w:rPr>
          <w:rFonts w:hint="eastAsia"/>
          <w:b/>
          <w:bCs/>
        </w:rPr>
        <w:t>。</w:t>
      </w:r>
      <w:r w:rsidR="00FA6F6C" w:rsidRPr="00641E71">
        <w:rPr>
          <w:rFonts w:hint="eastAsia"/>
          <w:color w:val="0070C0"/>
        </w:rPr>
        <w:t>（複数選択可）</w:t>
      </w:r>
    </w:p>
    <w:p w14:paraId="68E19C75" w14:textId="257E463A" w:rsidR="000477DE" w:rsidRPr="00D2626F" w:rsidRDefault="000477DE" w:rsidP="000477DE">
      <w:r w:rsidRPr="00D2626F">
        <w:rPr>
          <w:rFonts w:hint="eastAsia"/>
        </w:rPr>
        <w:t xml:space="preserve">　　　</w:t>
      </w:r>
      <w:r w:rsidR="00F00A31" w:rsidRPr="00D2626F">
        <w:rPr>
          <w:rFonts w:hint="eastAsia"/>
        </w:rPr>
        <w:t>1</w:t>
      </w:r>
      <w:r w:rsidR="00F00A31" w:rsidRPr="00D2626F">
        <w:t xml:space="preserve">. </w:t>
      </w:r>
      <w:r w:rsidRPr="00D2626F">
        <w:rPr>
          <w:rFonts w:hint="eastAsia"/>
        </w:rPr>
        <w:t>同業他社の事業等のリスクの開示等</w:t>
      </w:r>
    </w:p>
    <w:p w14:paraId="6DC9A6D6" w14:textId="0D47756D" w:rsidR="000477DE" w:rsidRPr="00D2626F" w:rsidRDefault="000477DE" w:rsidP="000477DE">
      <w:r w:rsidRPr="00D2626F">
        <w:rPr>
          <w:rFonts w:hint="eastAsia"/>
        </w:rPr>
        <w:t xml:space="preserve">　　　</w:t>
      </w:r>
      <w:r w:rsidR="00F00A31" w:rsidRPr="00D2626F">
        <w:rPr>
          <w:rFonts w:hint="eastAsia"/>
        </w:rPr>
        <w:t>2</w:t>
      </w:r>
      <w:r w:rsidR="00F00A31" w:rsidRPr="00D2626F">
        <w:t xml:space="preserve">. </w:t>
      </w:r>
      <w:r w:rsidRPr="00D2626F">
        <w:rPr>
          <w:rFonts w:hint="eastAsia"/>
        </w:rPr>
        <w:t>コンサル等の呈示するリスク事例</w:t>
      </w:r>
    </w:p>
    <w:p w14:paraId="091DF289" w14:textId="7F408BA5" w:rsidR="000477DE" w:rsidRPr="00D2626F" w:rsidRDefault="000477DE" w:rsidP="000477DE">
      <w:r w:rsidRPr="00D2626F">
        <w:rPr>
          <w:rFonts w:hint="eastAsia"/>
        </w:rPr>
        <w:t xml:space="preserve">　　　</w:t>
      </w:r>
      <w:r w:rsidR="00F00A31" w:rsidRPr="00D2626F">
        <w:rPr>
          <w:rFonts w:hint="eastAsia"/>
        </w:rPr>
        <w:t>3</w:t>
      </w:r>
      <w:r w:rsidR="00F00A31" w:rsidRPr="00D2626F">
        <w:t xml:space="preserve">. </w:t>
      </w:r>
      <w:r w:rsidRPr="00D2626F">
        <w:rPr>
          <w:rFonts w:hint="eastAsia"/>
        </w:rPr>
        <w:t>直近のニュース等</w:t>
      </w:r>
    </w:p>
    <w:p w14:paraId="07C11A7F" w14:textId="1DC2B57D" w:rsidR="006A6B0F" w:rsidRPr="00D2626F" w:rsidRDefault="000477DE" w:rsidP="00284134">
      <w:r w:rsidRPr="00D2626F">
        <w:rPr>
          <w:rFonts w:hint="eastAsia"/>
        </w:rPr>
        <w:t xml:space="preserve">　　　</w:t>
      </w:r>
      <w:r w:rsidR="00F00A31" w:rsidRPr="00D2626F">
        <w:rPr>
          <w:rFonts w:hint="eastAsia"/>
        </w:rPr>
        <w:t>4</w:t>
      </w:r>
      <w:r w:rsidR="00F00A31" w:rsidRPr="00D2626F">
        <w:t xml:space="preserve">. </w:t>
      </w:r>
      <w:r w:rsidRPr="00D2626F">
        <w:rPr>
          <w:rFonts w:hint="eastAsia"/>
        </w:rPr>
        <w:t>その他</w:t>
      </w:r>
      <w:r w:rsidR="00284134" w:rsidRPr="00D2626F">
        <w:rPr>
          <w:rFonts w:hint="eastAsia"/>
        </w:rPr>
        <w:t>（自由記述）</w:t>
      </w:r>
    </w:p>
    <w:p w14:paraId="0516F4A5" w14:textId="51B93BA6" w:rsidR="00AD1CDE" w:rsidRPr="00D2626F" w:rsidRDefault="00F00A31" w:rsidP="00284134">
      <w:r w:rsidRPr="00D2626F">
        <w:rPr>
          <w:noProof/>
        </w:rPr>
        <mc:AlternateContent>
          <mc:Choice Requires="wps">
            <w:drawing>
              <wp:anchor distT="0" distB="0" distL="114300" distR="114300" simplePos="0" relativeHeight="251687936" behindDoc="0" locked="0" layoutInCell="1" allowOverlap="1" wp14:anchorId="2BDD6240" wp14:editId="43C40175">
                <wp:simplePos x="0" y="0"/>
                <wp:positionH relativeFrom="margin">
                  <wp:align>right</wp:align>
                </wp:positionH>
                <wp:positionV relativeFrom="paragraph">
                  <wp:posOffset>7620</wp:posOffset>
                </wp:positionV>
                <wp:extent cx="5054600" cy="542925"/>
                <wp:effectExtent l="0" t="0" r="12700" b="28575"/>
                <wp:wrapNone/>
                <wp:docPr id="15" name="テキスト ボックス 15"/>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795F75F8" w14:textId="77777777" w:rsidR="00F00A31" w:rsidRDefault="00F00A31" w:rsidP="00F00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D6240" id="テキスト ボックス 15" o:spid="_x0000_s1041" type="#_x0000_t202" style="position:absolute;left:0;text-align:left;margin-left:346.8pt;margin-top:.6pt;width:398pt;height:42.7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" fillcolor="window" strokeweight=".5pt">
                <v:textbox>
                  <w:txbxContent>
                    <w:p w14:paraId="795F75F8" w14:textId="77777777" w:rsidR="00F00A31" w:rsidRDefault="00F00A31" w:rsidP="00F00A31"/>
                  </w:txbxContent>
                </v:textbox>
                <w10:wrap anchorx="margin"/>
              </v:shape>
            </w:pict>
          </mc:Fallback>
        </mc:AlternateContent>
      </w:r>
    </w:p>
    <w:p w14:paraId="1E01C6B0" w14:textId="453007DB" w:rsidR="00F00A31" w:rsidRDefault="00F00A31" w:rsidP="00284134"/>
    <w:p w14:paraId="4907B1E5" w14:textId="77777777" w:rsidR="00706836" w:rsidRPr="00D2626F" w:rsidRDefault="00706836" w:rsidP="00284134"/>
    <w:p w14:paraId="5EAA460E" w14:textId="454E7DB3" w:rsidR="00F00A31" w:rsidRDefault="00F00A31" w:rsidP="00284134"/>
    <w:p w14:paraId="6532F46E" w14:textId="77777777" w:rsidR="00706836" w:rsidRDefault="00706836" w:rsidP="00284134"/>
    <w:p w14:paraId="3A0751D2" w14:textId="28403398" w:rsidR="00FB13FE" w:rsidRDefault="00706836" w:rsidP="001817FA">
      <w:pPr>
        <w:rPr>
          <w:b/>
          <w:bCs/>
          <w:u w:val="single"/>
        </w:rPr>
      </w:pPr>
      <w:bookmarkStart w:id="5" w:name="_Hlk130713244"/>
      <w:r w:rsidRPr="00641E71">
        <w:rPr>
          <w:rFonts w:hint="eastAsia"/>
          <w:color w:val="FF0000"/>
        </w:rPr>
        <w:t>（全員回答）</w:t>
      </w:r>
    </w:p>
    <w:p w14:paraId="2AAB8738" w14:textId="33D41AFB" w:rsidR="001817FA" w:rsidRPr="00D2626F" w:rsidRDefault="001817FA" w:rsidP="001817FA">
      <w:pPr>
        <w:rPr>
          <w:b/>
          <w:bCs/>
          <w:u w:val="single"/>
        </w:rPr>
      </w:pPr>
      <w:r w:rsidRPr="00D2626F">
        <w:rPr>
          <w:rFonts w:hint="eastAsia"/>
          <w:b/>
          <w:bCs/>
          <w:u w:val="single"/>
        </w:rPr>
        <w:t>（</w:t>
      </w:r>
      <w:r w:rsidR="000A3A35">
        <w:rPr>
          <w:rFonts w:hint="eastAsia"/>
          <w:b/>
          <w:bCs/>
          <w:u w:val="single"/>
        </w:rPr>
        <w:t>4</w:t>
      </w:r>
      <w:r w:rsidRPr="00D2626F">
        <w:rPr>
          <w:rFonts w:hint="eastAsia"/>
          <w:b/>
          <w:bCs/>
          <w:u w:val="single"/>
        </w:rPr>
        <w:t>）親会社統制部門、内部監査部門、会計監査人との</w:t>
      </w:r>
      <w:r w:rsidR="002B3BE9" w:rsidRPr="00D2626F">
        <w:rPr>
          <w:rFonts w:hint="eastAsia"/>
          <w:b/>
          <w:bCs/>
          <w:u w:val="single"/>
        </w:rPr>
        <w:t>連携</w:t>
      </w:r>
      <w:r w:rsidR="00641E71" w:rsidRPr="00641E71">
        <w:rPr>
          <w:rFonts w:hint="eastAsia"/>
          <w:color w:val="FF0000"/>
        </w:rPr>
        <w:t xml:space="preserve">　</w:t>
      </w:r>
    </w:p>
    <w:bookmarkEnd w:id="5"/>
    <w:p w14:paraId="46DCE529" w14:textId="44FE6AAF" w:rsidR="00F22CA2" w:rsidRPr="00D2626F" w:rsidRDefault="00F22CA2" w:rsidP="0045456E">
      <w:pPr>
        <w:rPr>
          <w:b/>
          <w:bCs/>
          <w:u w:val="single"/>
        </w:rPr>
      </w:pPr>
      <w:r w:rsidRPr="00D2626F">
        <w:rPr>
          <w:b/>
          <w:bCs/>
        </w:rPr>
        <w:t>Q</w:t>
      </w:r>
      <w:r w:rsidR="003B5321" w:rsidRPr="00D2626F">
        <w:rPr>
          <w:rFonts w:hint="eastAsia"/>
          <w:b/>
          <w:bCs/>
        </w:rPr>
        <w:t>2</w:t>
      </w:r>
      <w:r w:rsidR="00912922">
        <w:rPr>
          <w:b/>
          <w:bCs/>
        </w:rPr>
        <w:t>4</w:t>
      </w:r>
      <w:r w:rsidRPr="00D2626F">
        <w:rPr>
          <w:b/>
          <w:bCs/>
        </w:rPr>
        <w:t>.</w:t>
      </w:r>
      <w:r w:rsidRPr="00D2626F">
        <w:rPr>
          <w:rFonts w:hint="eastAsia"/>
          <w:b/>
          <w:bCs/>
        </w:rPr>
        <w:t xml:space="preserve"> </w:t>
      </w:r>
      <w:r w:rsidR="001746DC" w:rsidRPr="00D2626F">
        <w:rPr>
          <w:rFonts w:hint="eastAsia"/>
          <w:b/>
          <w:bCs/>
        </w:rPr>
        <w:t>親会社の</w:t>
      </w:r>
      <w:r w:rsidR="00A36215" w:rsidRPr="00D2626F">
        <w:rPr>
          <w:rFonts w:hint="eastAsia"/>
          <w:b/>
          <w:bCs/>
        </w:rPr>
        <w:t>統制部門等</w:t>
      </w:r>
      <w:r w:rsidR="00B02DA4" w:rsidRPr="00D2626F">
        <w:rPr>
          <w:rFonts w:hint="eastAsia"/>
          <w:b/>
          <w:bCs/>
        </w:rPr>
        <w:t>と</w:t>
      </w:r>
      <w:r w:rsidR="00DC18CC" w:rsidRPr="00D2626F">
        <w:rPr>
          <w:rFonts w:hint="eastAsia"/>
          <w:b/>
          <w:bCs/>
        </w:rPr>
        <w:t>監査役</w:t>
      </w:r>
      <w:r w:rsidR="00866686" w:rsidRPr="00D2626F">
        <w:rPr>
          <w:rFonts w:hint="eastAsia"/>
          <w:b/>
          <w:bCs/>
        </w:rPr>
        <w:t>等</w:t>
      </w:r>
      <w:r w:rsidR="00DC18CC" w:rsidRPr="00D2626F">
        <w:rPr>
          <w:rFonts w:hint="eastAsia"/>
          <w:b/>
          <w:bCs/>
        </w:rPr>
        <w:t>との間で、</w:t>
      </w:r>
      <w:r w:rsidR="001746DC" w:rsidRPr="00D2626F">
        <w:rPr>
          <w:rFonts w:hint="eastAsia"/>
          <w:b/>
          <w:bCs/>
        </w:rPr>
        <w:t>統制及びモニタリング機能</w:t>
      </w:r>
      <w:r w:rsidR="00B02DA4" w:rsidRPr="00D2626F">
        <w:rPr>
          <w:rFonts w:hint="eastAsia"/>
          <w:b/>
          <w:bCs/>
        </w:rPr>
        <w:t>において</w:t>
      </w:r>
      <w:r w:rsidR="001D27C2" w:rsidRPr="00D2626F">
        <w:rPr>
          <w:rFonts w:hint="eastAsia"/>
          <w:b/>
          <w:bCs/>
        </w:rPr>
        <w:t>重点監査項目に関する</w:t>
      </w:r>
      <w:r w:rsidR="002B3BE9" w:rsidRPr="00D2626F">
        <w:rPr>
          <w:rFonts w:hint="eastAsia"/>
          <w:b/>
          <w:bCs/>
        </w:rPr>
        <w:t>連携</w:t>
      </w:r>
      <w:r w:rsidR="006E25AD">
        <w:rPr>
          <w:rFonts w:hint="eastAsia"/>
          <w:b/>
          <w:bCs/>
        </w:rPr>
        <w:t>を行ってい</w:t>
      </w:r>
      <w:r w:rsidR="00B02DA4" w:rsidRPr="00D2626F">
        <w:rPr>
          <w:rFonts w:hint="eastAsia"/>
          <w:b/>
          <w:bCs/>
        </w:rPr>
        <w:t>ますか。</w:t>
      </w:r>
      <w:r w:rsidR="00641E71" w:rsidRPr="00641E71">
        <w:rPr>
          <w:rFonts w:ascii="ＭＳ 明朝" w:hAnsi="ＭＳ 明朝" w:hint="eastAsia"/>
          <w:color w:val="0070C0"/>
        </w:rPr>
        <w:t>（１つ選択）</w:t>
      </w:r>
    </w:p>
    <w:p w14:paraId="30E3BAFB" w14:textId="3792A3B4" w:rsidR="001746DC" w:rsidRPr="00D2626F" w:rsidRDefault="002B3BE9" w:rsidP="001746DC">
      <w:pPr>
        <w:ind w:firstLineChars="300" w:firstLine="630"/>
      </w:pPr>
      <w:r w:rsidRPr="00D2626F">
        <w:rPr>
          <w:noProof/>
        </w:rPr>
        <mc:AlternateContent>
          <mc:Choice Requires="wps">
            <w:drawing>
              <wp:anchor distT="0" distB="0" distL="114300" distR="114300" simplePos="0" relativeHeight="251728896" behindDoc="0" locked="0" layoutInCell="1" allowOverlap="1" wp14:anchorId="2209A0D7" wp14:editId="3B951E1E">
                <wp:simplePos x="0" y="0"/>
                <wp:positionH relativeFrom="margin">
                  <wp:align>right</wp:align>
                </wp:positionH>
                <wp:positionV relativeFrom="paragraph">
                  <wp:posOffset>235585</wp:posOffset>
                </wp:positionV>
                <wp:extent cx="5054600" cy="542925"/>
                <wp:effectExtent l="0" t="0" r="12700" b="28575"/>
                <wp:wrapNone/>
                <wp:docPr id="18" name="テキスト ボックス 18"/>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3DD8FD42" w14:textId="77777777" w:rsidR="002B3BE9" w:rsidRDefault="002B3BE9" w:rsidP="002B3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9A0D7" id="テキスト ボックス 18" o:spid="_x0000_s1042" type="#_x0000_t202" style="position:absolute;left:0;text-align:left;margin-left:346.8pt;margin-top:18.55pt;width:398pt;height:42.75pt;z-index:251728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bTRAIAAJU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" fillcolor="window" strokeweight=".5pt">
                <v:textbox>
                  <w:txbxContent>
                    <w:p w14:paraId="3DD8FD42" w14:textId="77777777" w:rsidR="002B3BE9" w:rsidRDefault="002B3BE9" w:rsidP="002B3BE9"/>
                  </w:txbxContent>
                </v:textbox>
                <w10:wrap anchorx="margin"/>
              </v:shape>
            </w:pict>
          </mc:Fallback>
        </mc:AlternateContent>
      </w:r>
      <w:r w:rsidR="006E25AD" w:rsidRPr="00D2626F">
        <w:rPr>
          <w:rFonts w:hint="eastAsia"/>
        </w:rPr>
        <w:t>1</w:t>
      </w:r>
      <w:r w:rsidR="006E25AD" w:rsidRPr="00D2626F">
        <w:t xml:space="preserve">. </w:t>
      </w:r>
      <w:r w:rsidR="006E25AD" w:rsidRPr="00D2626F">
        <w:rPr>
          <w:rFonts w:hint="eastAsia"/>
        </w:rPr>
        <w:t xml:space="preserve">行っている（内容について自由記述）　　　</w:t>
      </w:r>
      <w:r w:rsidR="006E25AD" w:rsidRPr="00D2626F">
        <w:rPr>
          <w:rFonts w:hint="eastAsia"/>
        </w:rPr>
        <w:t>2</w:t>
      </w:r>
      <w:r w:rsidR="006E25AD" w:rsidRPr="00D2626F">
        <w:t xml:space="preserve">. </w:t>
      </w:r>
      <w:r w:rsidR="006E25AD" w:rsidRPr="00D2626F">
        <w:rPr>
          <w:rFonts w:hint="eastAsia"/>
        </w:rPr>
        <w:t>特に行っていない</w:t>
      </w:r>
    </w:p>
    <w:p w14:paraId="6702F373" w14:textId="2E7CFDC2" w:rsidR="002B3BE9" w:rsidRPr="00D2626F" w:rsidRDefault="002B3BE9" w:rsidP="002B3BE9"/>
    <w:p w14:paraId="179E0709" w14:textId="77777777" w:rsidR="002B3BE9" w:rsidRDefault="002B3BE9" w:rsidP="002B3BE9"/>
    <w:p w14:paraId="78BCD295" w14:textId="77777777" w:rsidR="00A2714F" w:rsidRDefault="00A2714F" w:rsidP="002B3BE9"/>
    <w:p w14:paraId="72A1D096" w14:textId="77777777" w:rsidR="00706836" w:rsidRPr="00D2626F" w:rsidRDefault="00706836" w:rsidP="002B3BE9"/>
    <w:p w14:paraId="08EDE4C5" w14:textId="5042DF11" w:rsidR="0045456E" w:rsidRPr="00D2626F" w:rsidRDefault="000915DC" w:rsidP="000915DC">
      <w:pPr>
        <w:rPr>
          <w:b/>
          <w:bCs/>
        </w:rPr>
      </w:pPr>
      <w:r w:rsidRPr="00D2626F">
        <w:rPr>
          <w:b/>
          <w:bCs/>
        </w:rPr>
        <w:t>Q</w:t>
      </w:r>
      <w:r w:rsidR="003B5321" w:rsidRPr="00D2626F">
        <w:rPr>
          <w:rFonts w:hint="eastAsia"/>
          <w:b/>
          <w:bCs/>
        </w:rPr>
        <w:t>2</w:t>
      </w:r>
      <w:r w:rsidR="00912922">
        <w:rPr>
          <w:b/>
          <w:bCs/>
        </w:rPr>
        <w:t>5</w:t>
      </w:r>
      <w:r w:rsidR="00134747" w:rsidRPr="00D2626F">
        <w:rPr>
          <w:b/>
          <w:bCs/>
        </w:rPr>
        <w:t xml:space="preserve">. </w:t>
      </w:r>
      <w:r w:rsidR="00F22CA2" w:rsidRPr="00D2626F">
        <w:rPr>
          <w:rFonts w:hint="eastAsia"/>
          <w:b/>
          <w:bCs/>
        </w:rPr>
        <w:t>内部監査部門</w:t>
      </w:r>
      <w:r w:rsidR="00DC18CC" w:rsidRPr="00D2626F">
        <w:rPr>
          <w:rFonts w:hint="eastAsia"/>
          <w:b/>
          <w:bCs/>
        </w:rPr>
        <w:t>と監査役</w:t>
      </w:r>
      <w:r w:rsidR="00866686" w:rsidRPr="00D2626F">
        <w:rPr>
          <w:rFonts w:hint="eastAsia"/>
          <w:b/>
          <w:bCs/>
        </w:rPr>
        <w:t>等</w:t>
      </w:r>
      <w:r w:rsidR="00DC18CC" w:rsidRPr="00D2626F">
        <w:rPr>
          <w:rFonts w:hint="eastAsia"/>
          <w:b/>
          <w:bCs/>
        </w:rPr>
        <w:t>との間で、</w:t>
      </w:r>
      <w:r w:rsidR="00134747" w:rsidRPr="00D2626F">
        <w:rPr>
          <w:rFonts w:hint="eastAsia"/>
          <w:b/>
          <w:bCs/>
        </w:rPr>
        <w:t>双方</w:t>
      </w:r>
      <w:r w:rsidR="0045456E" w:rsidRPr="00D2626F">
        <w:rPr>
          <w:rFonts w:hint="eastAsia"/>
          <w:b/>
          <w:bCs/>
        </w:rPr>
        <w:t>の監査計画作成時にリスク及び重点監査項目の</w:t>
      </w:r>
      <w:r w:rsidR="00237F60">
        <w:rPr>
          <w:rFonts w:hint="eastAsia"/>
          <w:b/>
          <w:bCs/>
        </w:rPr>
        <w:t>す</w:t>
      </w:r>
      <w:r w:rsidR="0045456E" w:rsidRPr="00D2626F">
        <w:rPr>
          <w:rFonts w:hint="eastAsia"/>
          <w:b/>
          <w:bCs/>
        </w:rPr>
        <w:t>り合わせ</w:t>
      </w:r>
      <w:r w:rsidR="00C935CB" w:rsidRPr="00D2626F">
        <w:rPr>
          <w:rFonts w:hint="eastAsia"/>
          <w:b/>
          <w:bCs/>
        </w:rPr>
        <w:t>や調整</w:t>
      </w:r>
      <w:r w:rsidR="00343D06">
        <w:rPr>
          <w:rFonts w:hint="eastAsia"/>
          <w:b/>
          <w:bCs/>
        </w:rPr>
        <w:t>など</w:t>
      </w:r>
      <w:r w:rsidR="006E25AD">
        <w:rPr>
          <w:rFonts w:hint="eastAsia"/>
          <w:b/>
          <w:bCs/>
        </w:rPr>
        <w:t>の</w:t>
      </w:r>
      <w:r w:rsidR="00343D06">
        <w:rPr>
          <w:rFonts w:hint="eastAsia"/>
          <w:b/>
          <w:bCs/>
        </w:rPr>
        <w:t>、連携</w:t>
      </w:r>
      <w:r w:rsidR="0045456E" w:rsidRPr="00D2626F">
        <w:rPr>
          <w:rFonts w:hint="eastAsia"/>
          <w:b/>
          <w:bCs/>
        </w:rPr>
        <w:t>を行ってい</w:t>
      </w:r>
      <w:r w:rsidR="00DC18CC" w:rsidRPr="00D2626F">
        <w:rPr>
          <w:rFonts w:hint="eastAsia"/>
          <w:b/>
          <w:bCs/>
        </w:rPr>
        <w:t>ます</w:t>
      </w:r>
      <w:r w:rsidR="0045456E" w:rsidRPr="00D2626F">
        <w:rPr>
          <w:rFonts w:hint="eastAsia"/>
          <w:b/>
          <w:bCs/>
        </w:rPr>
        <w:t>か。</w:t>
      </w:r>
      <w:r w:rsidR="00641E71" w:rsidRPr="00641E71">
        <w:rPr>
          <w:rFonts w:ascii="ＭＳ 明朝" w:hAnsi="ＭＳ 明朝" w:hint="eastAsia"/>
          <w:color w:val="0070C0"/>
        </w:rPr>
        <w:t>（１つ選択）</w:t>
      </w:r>
    </w:p>
    <w:p w14:paraId="663DA948" w14:textId="3B7912F2" w:rsidR="000915DC" w:rsidRPr="00D2626F" w:rsidRDefault="000915DC" w:rsidP="000915DC">
      <w:r w:rsidRPr="00D2626F">
        <w:rPr>
          <w:rFonts w:hint="eastAsia"/>
        </w:rPr>
        <w:t xml:space="preserve">　　　</w:t>
      </w:r>
      <w:r w:rsidR="00866686" w:rsidRPr="00D2626F">
        <w:rPr>
          <w:rFonts w:hint="eastAsia"/>
        </w:rPr>
        <w:t>1</w:t>
      </w:r>
      <w:r w:rsidR="00866686" w:rsidRPr="00D2626F">
        <w:t xml:space="preserve">. </w:t>
      </w:r>
      <w:r w:rsidR="00C935CB" w:rsidRPr="00D2626F">
        <w:rPr>
          <w:rFonts w:hint="eastAsia"/>
        </w:rPr>
        <w:t>行っている</w:t>
      </w:r>
      <w:r w:rsidR="002B3BE9" w:rsidRPr="00D2626F">
        <w:rPr>
          <w:rFonts w:hint="eastAsia"/>
        </w:rPr>
        <w:t>（内容について自由記述）</w:t>
      </w:r>
      <w:r w:rsidRPr="00D2626F">
        <w:rPr>
          <w:rFonts w:hint="eastAsia"/>
        </w:rPr>
        <w:t xml:space="preserve">　　　</w:t>
      </w:r>
      <w:r w:rsidR="00866686" w:rsidRPr="00D2626F">
        <w:rPr>
          <w:rFonts w:hint="eastAsia"/>
        </w:rPr>
        <w:t>2</w:t>
      </w:r>
      <w:r w:rsidR="00866686" w:rsidRPr="00D2626F">
        <w:t xml:space="preserve">. </w:t>
      </w:r>
      <w:r w:rsidRPr="00D2626F">
        <w:rPr>
          <w:rFonts w:hint="eastAsia"/>
        </w:rPr>
        <w:t>特に</w:t>
      </w:r>
      <w:r w:rsidR="00C935CB" w:rsidRPr="00D2626F">
        <w:rPr>
          <w:rFonts w:hint="eastAsia"/>
        </w:rPr>
        <w:t>行っていない</w:t>
      </w:r>
    </w:p>
    <w:p w14:paraId="3D3B5990" w14:textId="3132AE89" w:rsidR="001D27C2" w:rsidRPr="00D2626F" w:rsidRDefault="002B3BE9" w:rsidP="000915DC">
      <w:r w:rsidRPr="00D2626F">
        <w:rPr>
          <w:noProof/>
        </w:rPr>
        <mc:AlternateContent>
          <mc:Choice Requires="wps">
            <w:drawing>
              <wp:anchor distT="0" distB="0" distL="114300" distR="114300" simplePos="0" relativeHeight="251696128" behindDoc="0" locked="0" layoutInCell="1" allowOverlap="1" wp14:anchorId="08A44F4B" wp14:editId="42D60425">
                <wp:simplePos x="0" y="0"/>
                <wp:positionH relativeFrom="margin">
                  <wp:posOffset>303171</wp:posOffset>
                </wp:positionH>
                <wp:positionV relativeFrom="paragraph">
                  <wp:posOffset>13583</wp:posOffset>
                </wp:positionV>
                <wp:extent cx="5054600" cy="542925"/>
                <wp:effectExtent l="0" t="0" r="12700" b="28575"/>
                <wp:wrapNone/>
                <wp:docPr id="19" name="テキスト ボックス 19"/>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2A4A645A" w14:textId="77777777" w:rsidR="00866686" w:rsidRDefault="00866686" w:rsidP="00866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44F4B" id="テキスト ボックス 19" o:spid="_x0000_s1043" type="#_x0000_t202" style="position:absolute;left:0;text-align:left;margin-left:23.85pt;margin-top:1.05pt;width:398pt;height:42.7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GRAIAAJUEAAAOAAAAZHJzL2Uyb0RvYy54bWysVE1v2zAMvQ/YfxB0X+xkSbo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" fillcolor="window" strokeweight=".5pt">
                <v:textbox>
                  <w:txbxContent>
                    <w:p w14:paraId="2A4A645A" w14:textId="77777777" w:rsidR="00866686" w:rsidRDefault="00866686" w:rsidP="00866686"/>
                  </w:txbxContent>
                </v:textbox>
                <w10:wrap anchorx="margin"/>
              </v:shape>
            </w:pict>
          </mc:Fallback>
        </mc:AlternateContent>
      </w:r>
    </w:p>
    <w:p w14:paraId="603BD753" w14:textId="163B9740" w:rsidR="001D27C2" w:rsidRPr="00D2626F" w:rsidRDefault="001D27C2" w:rsidP="001D27C2">
      <w:pPr>
        <w:ind w:firstLineChars="300" w:firstLine="630"/>
      </w:pPr>
    </w:p>
    <w:p w14:paraId="17E518D1" w14:textId="5C02AFA0" w:rsidR="0045456E" w:rsidRPr="00D2626F" w:rsidRDefault="000915DC" w:rsidP="000915DC">
      <w:pPr>
        <w:rPr>
          <w:b/>
          <w:bCs/>
        </w:rPr>
      </w:pPr>
      <w:r w:rsidRPr="00D2626F">
        <w:rPr>
          <w:b/>
          <w:bCs/>
        </w:rPr>
        <w:lastRenderedPageBreak/>
        <w:t>Q</w:t>
      </w:r>
      <w:r w:rsidR="003B5321" w:rsidRPr="00D2626F">
        <w:rPr>
          <w:rFonts w:hint="eastAsia"/>
          <w:b/>
          <w:bCs/>
        </w:rPr>
        <w:t>2</w:t>
      </w:r>
      <w:r w:rsidR="00912922">
        <w:rPr>
          <w:b/>
          <w:bCs/>
        </w:rPr>
        <w:t>6</w:t>
      </w:r>
      <w:r w:rsidR="00134747" w:rsidRPr="00D2626F">
        <w:rPr>
          <w:b/>
          <w:bCs/>
        </w:rPr>
        <w:t xml:space="preserve">. </w:t>
      </w:r>
      <w:r w:rsidR="0045456E" w:rsidRPr="00D2626F">
        <w:rPr>
          <w:rFonts w:hint="eastAsia"/>
          <w:b/>
          <w:bCs/>
        </w:rPr>
        <w:t>会計監査人の監査計画作成時に</w:t>
      </w:r>
      <w:r w:rsidR="00DC18CC" w:rsidRPr="00D2626F">
        <w:rPr>
          <w:rFonts w:hint="eastAsia"/>
          <w:b/>
          <w:bCs/>
        </w:rPr>
        <w:t>、</w:t>
      </w:r>
      <w:r w:rsidR="0045456E" w:rsidRPr="00D2626F">
        <w:rPr>
          <w:rFonts w:hint="eastAsia"/>
          <w:b/>
          <w:bCs/>
        </w:rPr>
        <w:t>リスク及び重点監査項目の共有</w:t>
      </w:r>
      <w:r w:rsidR="00343D06">
        <w:rPr>
          <w:rFonts w:hint="eastAsia"/>
          <w:b/>
          <w:bCs/>
        </w:rPr>
        <w:t>など</w:t>
      </w:r>
      <w:r w:rsidR="006E25AD">
        <w:rPr>
          <w:rFonts w:hint="eastAsia"/>
          <w:b/>
          <w:bCs/>
        </w:rPr>
        <w:t>の</w:t>
      </w:r>
      <w:r w:rsidR="00343D06">
        <w:rPr>
          <w:rFonts w:hint="eastAsia"/>
          <w:b/>
          <w:bCs/>
        </w:rPr>
        <w:t>、連携</w:t>
      </w:r>
      <w:r w:rsidR="0045456E" w:rsidRPr="00D2626F">
        <w:rPr>
          <w:rFonts w:hint="eastAsia"/>
          <w:b/>
          <w:bCs/>
        </w:rPr>
        <w:t>を行ってい</w:t>
      </w:r>
      <w:r w:rsidR="00DC18CC" w:rsidRPr="00D2626F">
        <w:rPr>
          <w:rFonts w:hint="eastAsia"/>
          <w:b/>
          <w:bCs/>
        </w:rPr>
        <w:t>ます</w:t>
      </w:r>
      <w:r w:rsidR="0045456E" w:rsidRPr="00D2626F">
        <w:rPr>
          <w:rFonts w:hint="eastAsia"/>
          <w:b/>
          <w:bCs/>
        </w:rPr>
        <w:t>か。</w:t>
      </w:r>
      <w:r w:rsidR="00641E71" w:rsidRPr="00641E71">
        <w:rPr>
          <w:rFonts w:ascii="ＭＳ 明朝" w:hAnsi="ＭＳ 明朝" w:hint="eastAsia"/>
          <w:color w:val="0070C0"/>
        </w:rPr>
        <w:t>（１つ選択）</w:t>
      </w:r>
    </w:p>
    <w:p w14:paraId="4AF5D29B" w14:textId="3C8F5B6E" w:rsidR="0045456E" w:rsidRPr="00D2626F" w:rsidRDefault="0045456E" w:rsidP="0045456E">
      <w:pPr>
        <w:ind w:firstLineChars="100" w:firstLine="210"/>
      </w:pPr>
      <w:r w:rsidRPr="00D2626F">
        <w:rPr>
          <w:rFonts w:hint="eastAsia"/>
        </w:rPr>
        <w:t xml:space="preserve">　　</w:t>
      </w:r>
      <w:r w:rsidR="00866686" w:rsidRPr="00D2626F">
        <w:rPr>
          <w:rFonts w:hint="eastAsia"/>
        </w:rPr>
        <w:t>1</w:t>
      </w:r>
      <w:r w:rsidR="00866686" w:rsidRPr="00D2626F">
        <w:t xml:space="preserve">. </w:t>
      </w:r>
      <w:r w:rsidR="00C935CB" w:rsidRPr="00D2626F">
        <w:rPr>
          <w:rFonts w:hint="eastAsia"/>
        </w:rPr>
        <w:t>行っている</w:t>
      </w:r>
      <w:r w:rsidR="002B3BE9" w:rsidRPr="00D2626F">
        <w:rPr>
          <w:rFonts w:hint="eastAsia"/>
        </w:rPr>
        <w:t>（内容について自由記述）</w:t>
      </w:r>
      <w:r w:rsidR="000915DC" w:rsidRPr="00D2626F">
        <w:rPr>
          <w:rFonts w:hint="eastAsia"/>
        </w:rPr>
        <w:t xml:space="preserve">　　</w:t>
      </w:r>
      <w:r w:rsidR="00FA674A" w:rsidRPr="00D2626F">
        <w:rPr>
          <w:rFonts w:hint="eastAsia"/>
        </w:rPr>
        <w:t xml:space="preserve">　</w:t>
      </w:r>
      <w:r w:rsidR="00866686" w:rsidRPr="00D2626F">
        <w:rPr>
          <w:rFonts w:hint="eastAsia"/>
        </w:rPr>
        <w:t>2</w:t>
      </w:r>
      <w:r w:rsidR="00866686" w:rsidRPr="00D2626F">
        <w:t xml:space="preserve">. </w:t>
      </w:r>
      <w:r w:rsidR="000915DC" w:rsidRPr="00D2626F">
        <w:rPr>
          <w:rFonts w:hint="eastAsia"/>
        </w:rPr>
        <w:t>特に</w:t>
      </w:r>
      <w:r w:rsidR="00C935CB" w:rsidRPr="00D2626F">
        <w:rPr>
          <w:rFonts w:hint="eastAsia"/>
        </w:rPr>
        <w:t>行ってい</w:t>
      </w:r>
      <w:r w:rsidR="000915DC" w:rsidRPr="00D2626F">
        <w:rPr>
          <w:rFonts w:hint="eastAsia"/>
        </w:rPr>
        <w:t>ない</w:t>
      </w:r>
    </w:p>
    <w:p w14:paraId="4363EC32" w14:textId="56C908C5" w:rsidR="00173404" w:rsidRPr="00D2626F" w:rsidRDefault="002B3BE9" w:rsidP="0045456E">
      <w:pPr>
        <w:ind w:firstLineChars="100" w:firstLine="210"/>
      </w:pPr>
      <w:r w:rsidRPr="00D2626F">
        <w:rPr>
          <w:noProof/>
        </w:rPr>
        <mc:AlternateContent>
          <mc:Choice Requires="wps">
            <w:drawing>
              <wp:anchor distT="0" distB="0" distL="114300" distR="114300" simplePos="0" relativeHeight="251698176" behindDoc="0" locked="0" layoutInCell="1" allowOverlap="1" wp14:anchorId="324CAD24" wp14:editId="63993DEC">
                <wp:simplePos x="0" y="0"/>
                <wp:positionH relativeFrom="margin">
                  <wp:align>right</wp:align>
                </wp:positionH>
                <wp:positionV relativeFrom="paragraph">
                  <wp:posOffset>52236</wp:posOffset>
                </wp:positionV>
                <wp:extent cx="5054600" cy="542925"/>
                <wp:effectExtent l="0" t="0" r="12700" b="28575"/>
                <wp:wrapNone/>
                <wp:docPr id="20" name="テキスト ボックス 20"/>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1FA59DDE" w14:textId="77777777" w:rsidR="00866686" w:rsidRDefault="00866686" w:rsidP="00866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CAD24" id="テキスト ボックス 20" o:spid="_x0000_s1044" type="#_x0000_t202" style="position:absolute;left:0;text-align:left;margin-left:346.8pt;margin-top:4.1pt;width:398pt;height:42.7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xdRAIAAJU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" fillcolor="window" strokeweight=".5pt">
                <v:textbox>
                  <w:txbxContent>
                    <w:p w14:paraId="1FA59DDE" w14:textId="77777777" w:rsidR="00866686" w:rsidRDefault="00866686" w:rsidP="00866686"/>
                  </w:txbxContent>
                </v:textbox>
                <w10:wrap anchorx="margin"/>
              </v:shape>
            </w:pict>
          </mc:Fallback>
        </mc:AlternateContent>
      </w:r>
    </w:p>
    <w:p w14:paraId="299F0540" w14:textId="5C78217E" w:rsidR="002B3BE9" w:rsidRPr="00D2626F" w:rsidRDefault="002B3BE9" w:rsidP="0045456E">
      <w:pPr>
        <w:ind w:firstLineChars="100" w:firstLine="210"/>
      </w:pPr>
    </w:p>
    <w:p w14:paraId="1499ACCE" w14:textId="31B4CD38" w:rsidR="002B3BE9" w:rsidRPr="00D2626F" w:rsidRDefault="002B3BE9" w:rsidP="0045456E">
      <w:pPr>
        <w:ind w:firstLineChars="100" w:firstLine="210"/>
      </w:pPr>
    </w:p>
    <w:p w14:paraId="1B2AD9D3" w14:textId="77777777" w:rsidR="003C2AF0" w:rsidRDefault="003C2AF0" w:rsidP="00DC075D"/>
    <w:p w14:paraId="4AD5918D" w14:textId="77777777" w:rsidR="00237F60" w:rsidRPr="00D2626F" w:rsidRDefault="00237F60" w:rsidP="00DC075D"/>
    <w:p w14:paraId="554C913F" w14:textId="1897E009" w:rsidR="00AD3E5D" w:rsidRPr="00D2626F" w:rsidRDefault="00AD3E5D" w:rsidP="00AD3E5D">
      <w:r w:rsidRPr="00D2626F">
        <w:rPr>
          <w:b/>
          <w:bCs/>
        </w:rPr>
        <w:t>Q</w:t>
      </w:r>
      <w:r w:rsidR="00DC075D">
        <w:rPr>
          <w:b/>
          <w:bCs/>
        </w:rPr>
        <w:t>2</w:t>
      </w:r>
      <w:r w:rsidR="00912922">
        <w:rPr>
          <w:b/>
          <w:bCs/>
        </w:rPr>
        <w:t>7</w:t>
      </w:r>
      <w:r w:rsidRPr="00D2626F">
        <w:rPr>
          <w:b/>
          <w:bCs/>
        </w:rPr>
        <w:t xml:space="preserve">. </w:t>
      </w:r>
      <w:r w:rsidRPr="00D2626F">
        <w:rPr>
          <w:rFonts w:hint="eastAsia"/>
          <w:b/>
          <w:bCs/>
        </w:rPr>
        <w:t>監査役等及びそのスタッフ</w:t>
      </w:r>
      <w:r w:rsidR="00DC075D">
        <w:rPr>
          <w:rFonts w:hint="eastAsia"/>
          <w:b/>
          <w:bCs/>
        </w:rPr>
        <w:t>の体制等</w:t>
      </w:r>
      <w:r w:rsidR="00BB7C7E">
        <w:rPr>
          <w:rFonts w:hint="eastAsia"/>
          <w:b/>
          <w:bCs/>
        </w:rPr>
        <w:t>が充実</w:t>
      </w:r>
      <w:r w:rsidR="00DC075D">
        <w:rPr>
          <w:rFonts w:hint="eastAsia"/>
          <w:b/>
          <w:bCs/>
        </w:rPr>
        <w:t>した場合</w:t>
      </w:r>
      <w:r w:rsidRPr="00D2626F">
        <w:rPr>
          <w:rFonts w:hint="eastAsia"/>
          <w:b/>
          <w:bCs/>
        </w:rPr>
        <w:t>、あるいは内部監査部門等</w:t>
      </w:r>
      <w:r w:rsidR="002B3BE9" w:rsidRPr="00D2626F">
        <w:rPr>
          <w:rFonts w:hint="eastAsia"/>
          <w:b/>
          <w:bCs/>
        </w:rPr>
        <w:t>と</w:t>
      </w:r>
      <w:r w:rsidRPr="00D2626F">
        <w:rPr>
          <w:rFonts w:hint="eastAsia"/>
          <w:b/>
          <w:bCs/>
        </w:rPr>
        <w:t>の</w:t>
      </w:r>
      <w:r w:rsidR="002B3BE9" w:rsidRPr="00D2626F">
        <w:rPr>
          <w:rFonts w:hint="eastAsia"/>
          <w:b/>
          <w:bCs/>
        </w:rPr>
        <w:t>連携が強化された場合</w:t>
      </w:r>
      <w:r w:rsidR="00343D06">
        <w:rPr>
          <w:rFonts w:hint="eastAsia"/>
          <w:b/>
          <w:bCs/>
        </w:rPr>
        <w:t>に</w:t>
      </w:r>
      <w:r w:rsidR="002B3BE9" w:rsidRPr="00D2626F">
        <w:rPr>
          <w:rFonts w:hint="eastAsia"/>
          <w:b/>
          <w:bCs/>
        </w:rPr>
        <w:t>、</w:t>
      </w:r>
      <w:r w:rsidR="0057763C" w:rsidRPr="00D2626F">
        <w:rPr>
          <w:rFonts w:hint="eastAsia"/>
          <w:b/>
          <w:bCs/>
        </w:rPr>
        <w:t>重点監査項目</w:t>
      </w:r>
      <w:r w:rsidR="002B3BE9" w:rsidRPr="00D2626F">
        <w:rPr>
          <w:rFonts w:hint="eastAsia"/>
          <w:b/>
          <w:bCs/>
        </w:rPr>
        <w:t>に</w:t>
      </w:r>
      <w:r w:rsidR="00272BE2">
        <w:rPr>
          <w:rFonts w:hint="eastAsia"/>
          <w:b/>
          <w:bCs/>
        </w:rPr>
        <w:t>加え</w:t>
      </w:r>
      <w:r w:rsidR="002B3BE9" w:rsidRPr="00D2626F">
        <w:rPr>
          <w:rFonts w:hint="eastAsia"/>
          <w:b/>
          <w:bCs/>
        </w:rPr>
        <w:t>たい</w:t>
      </w:r>
      <w:r w:rsidRPr="00D2626F">
        <w:rPr>
          <w:rFonts w:hint="eastAsia"/>
          <w:b/>
          <w:bCs/>
        </w:rPr>
        <w:t>事項はありますか。</w:t>
      </w:r>
      <w:r w:rsidR="00641E71" w:rsidRPr="00641E71">
        <w:rPr>
          <w:rFonts w:ascii="ＭＳ 明朝" w:hAnsi="ＭＳ 明朝" w:hint="eastAsia"/>
          <w:color w:val="0070C0"/>
        </w:rPr>
        <w:t>（１つ選択）</w:t>
      </w:r>
    </w:p>
    <w:p w14:paraId="4DDC5187" w14:textId="0A28111D" w:rsidR="00AD3E5D" w:rsidRPr="00D2626F" w:rsidRDefault="00AD3E5D" w:rsidP="00AD3E5D">
      <w:r w:rsidRPr="00D2626F">
        <w:rPr>
          <w:rFonts w:hint="eastAsia"/>
        </w:rPr>
        <w:t xml:space="preserve">　　　</w:t>
      </w:r>
      <w:r w:rsidR="00866686" w:rsidRPr="00D2626F">
        <w:rPr>
          <w:rFonts w:hint="eastAsia"/>
        </w:rPr>
        <w:t>1</w:t>
      </w:r>
      <w:r w:rsidR="00866686" w:rsidRPr="00D2626F">
        <w:t xml:space="preserve">. </w:t>
      </w:r>
      <w:r w:rsidR="00272BE2" w:rsidRPr="00D2626F">
        <w:rPr>
          <w:rFonts w:hint="eastAsia"/>
        </w:rPr>
        <w:t>ある</w:t>
      </w:r>
      <w:r w:rsidR="00272BE2" w:rsidRPr="00D2626F">
        <w:rPr>
          <w:rFonts w:ascii="ＭＳ 明朝" w:hAnsi="ＭＳ 明朝" w:hint="eastAsia"/>
        </w:rPr>
        <w:t>(自由記述)</w:t>
      </w:r>
      <w:r w:rsidRPr="00D2626F">
        <w:rPr>
          <w:rFonts w:hint="eastAsia"/>
        </w:rPr>
        <w:t xml:space="preserve">　　　</w:t>
      </w:r>
      <w:r w:rsidR="00866686" w:rsidRPr="00D2626F">
        <w:rPr>
          <w:rFonts w:hint="eastAsia"/>
        </w:rPr>
        <w:t xml:space="preserve">　　　　</w:t>
      </w:r>
      <w:r w:rsidR="00866686" w:rsidRPr="00D2626F">
        <w:rPr>
          <w:rFonts w:hint="eastAsia"/>
        </w:rPr>
        <w:t>2</w:t>
      </w:r>
      <w:r w:rsidR="00866686" w:rsidRPr="00D2626F">
        <w:t xml:space="preserve">. </w:t>
      </w:r>
      <w:r w:rsidR="00272BE2" w:rsidRPr="00D2626F">
        <w:rPr>
          <w:rFonts w:hint="eastAsia"/>
        </w:rPr>
        <w:t>特にない</w:t>
      </w:r>
    </w:p>
    <w:p w14:paraId="411A52B6" w14:textId="4914DC09" w:rsidR="00A24542" w:rsidRPr="00D2626F" w:rsidRDefault="00A24542" w:rsidP="00AD3E5D">
      <w:r w:rsidRPr="00D2626F">
        <w:rPr>
          <w:noProof/>
        </w:rPr>
        <mc:AlternateContent>
          <mc:Choice Requires="wps">
            <w:drawing>
              <wp:anchor distT="0" distB="0" distL="114300" distR="114300" simplePos="0" relativeHeight="251700224" behindDoc="0" locked="0" layoutInCell="1" allowOverlap="1" wp14:anchorId="26939BB0" wp14:editId="404A3164">
                <wp:simplePos x="0" y="0"/>
                <wp:positionH relativeFrom="margin">
                  <wp:align>right</wp:align>
                </wp:positionH>
                <wp:positionV relativeFrom="paragraph">
                  <wp:posOffset>80945</wp:posOffset>
                </wp:positionV>
                <wp:extent cx="5054600" cy="542925"/>
                <wp:effectExtent l="0" t="0" r="12700" b="28575"/>
                <wp:wrapNone/>
                <wp:docPr id="21" name="テキスト ボックス 21"/>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79BB0109" w14:textId="77777777" w:rsidR="00866686" w:rsidRDefault="00866686" w:rsidP="00866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39BB0" id="テキスト ボックス 21" o:spid="_x0000_s1045" type="#_x0000_t202" style="position:absolute;left:0;text-align:left;margin-left:346.8pt;margin-top:6.35pt;width:398pt;height:42.75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" fillcolor="window" strokeweight=".5pt">
                <v:textbox>
                  <w:txbxContent>
                    <w:p w14:paraId="79BB0109" w14:textId="77777777" w:rsidR="00866686" w:rsidRDefault="00866686" w:rsidP="00866686"/>
                  </w:txbxContent>
                </v:textbox>
                <w10:wrap anchorx="margin"/>
              </v:shape>
            </w:pict>
          </mc:Fallback>
        </mc:AlternateContent>
      </w:r>
    </w:p>
    <w:p w14:paraId="248DF077" w14:textId="77777777" w:rsidR="00A24542" w:rsidRPr="00D2626F" w:rsidRDefault="00A24542" w:rsidP="00AD3E5D"/>
    <w:p w14:paraId="1026EED8" w14:textId="77777777" w:rsidR="00A24542" w:rsidRPr="00D2626F" w:rsidRDefault="00A24542" w:rsidP="00AD3E5D"/>
    <w:p w14:paraId="0EBA5164" w14:textId="0BD34AFD" w:rsidR="00831AE4" w:rsidRDefault="00831AE4" w:rsidP="001746DC">
      <w:pPr>
        <w:rPr>
          <w:color w:val="00B050"/>
        </w:rPr>
      </w:pPr>
    </w:p>
    <w:p w14:paraId="1DAA67E5" w14:textId="77777777" w:rsidR="00237F60" w:rsidRPr="00FB13FE" w:rsidRDefault="00237F60" w:rsidP="001746DC">
      <w:pPr>
        <w:rPr>
          <w:color w:val="00B050"/>
        </w:rPr>
      </w:pPr>
    </w:p>
    <w:p w14:paraId="3E6A189A" w14:textId="0E296DEF" w:rsidR="001746DC" w:rsidRPr="00D2626F" w:rsidRDefault="001746DC" w:rsidP="00831AE4">
      <w:r w:rsidRPr="00D2626F">
        <w:rPr>
          <w:b/>
          <w:bCs/>
        </w:rPr>
        <w:t>Q</w:t>
      </w:r>
      <w:r w:rsidR="00DC075D">
        <w:rPr>
          <w:rFonts w:hint="eastAsia"/>
          <w:b/>
          <w:bCs/>
        </w:rPr>
        <w:t>2</w:t>
      </w:r>
      <w:r w:rsidR="00912922">
        <w:rPr>
          <w:b/>
          <w:bCs/>
        </w:rPr>
        <w:t>8</w:t>
      </w:r>
      <w:r w:rsidRPr="00D2626F">
        <w:rPr>
          <w:b/>
          <w:bCs/>
        </w:rPr>
        <w:t xml:space="preserve">. </w:t>
      </w:r>
      <w:r w:rsidRPr="00D2626F">
        <w:rPr>
          <w:rFonts w:hint="eastAsia"/>
          <w:b/>
          <w:bCs/>
        </w:rPr>
        <w:t>リスクに対してどの部門が統制しモニタリングしているか</w:t>
      </w:r>
      <w:r w:rsidR="00AD3E5D" w:rsidRPr="00D2626F">
        <w:rPr>
          <w:rFonts w:ascii="ＭＳ 明朝" w:hAnsi="ＭＳ 明朝" w:hint="eastAsia"/>
          <w:b/>
          <w:bCs/>
        </w:rPr>
        <w:t>について、</w:t>
      </w:r>
      <w:bookmarkStart w:id="6" w:name="_Hlk130912882"/>
      <w:r w:rsidRPr="00D2626F">
        <w:rPr>
          <w:rFonts w:hint="eastAsia"/>
          <w:b/>
          <w:bCs/>
        </w:rPr>
        <w:t>リスクアシュアランスマップ</w:t>
      </w:r>
      <w:bookmarkEnd w:id="6"/>
      <w:r w:rsidR="006F142D" w:rsidRPr="00D2626F">
        <w:rPr>
          <w:rFonts w:ascii="ＭＳ 明朝" w:hAnsi="ＭＳ 明朝" w:hint="eastAsia"/>
          <w:b/>
          <w:bCs/>
        </w:rPr>
        <w:t>(※)</w:t>
      </w:r>
      <w:r w:rsidR="00AD3E5D" w:rsidRPr="00D2626F">
        <w:rPr>
          <w:rFonts w:hint="eastAsia"/>
          <w:b/>
          <w:bCs/>
        </w:rPr>
        <w:t>などを</w:t>
      </w:r>
      <w:r w:rsidR="000D546D" w:rsidRPr="00D2626F">
        <w:rPr>
          <w:rFonts w:hint="eastAsia"/>
          <w:b/>
          <w:bCs/>
        </w:rPr>
        <w:t>作成</w:t>
      </w:r>
      <w:r w:rsidRPr="00D2626F">
        <w:rPr>
          <w:rFonts w:hint="eastAsia"/>
          <w:b/>
          <w:bCs/>
        </w:rPr>
        <w:t>していますか</w:t>
      </w:r>
      <w:r w:rsidR="00C556C9" w:rsidRPr="00D2626F">
        <w:rPr>
          <w:rFonts w:hint="eastAsia"/>
          <w:b/>
          <w:bCs/>
        </w:rPr>
        <w:t>。</w:t>
      </w:r>
      <w:r w:rsidR="00641E71" w:rsidRPr="00641E71">
        <w:rPr>
          <w:rFonts w:ascii="ＭＳ 明朝" w:hAnsi="ＭＳ 明朝" w:hint="eastAsia"/>
          <w:color w:val="0070C0"/>
        </w:rPr>
        <w:t>（１つ選択）</w:t>
      </w:r>
    </w:p>
    <w:p w14:paraId="7823F732" w14:textId="67E755FB" w:rsidR="001746DC" w:rsidRPr="00D2626F" w:rsidRDefault="00866686" w:rsidP="001746DC">
      <w:pPr>
        <w:ind w:firstLineChars="300" w:firstLine="630"/>
      </w:pPr>
      <w:r w:rsidRPr="00D2626F">
        <w:rPr>
          <w:rFonts w:hint="eastAsia"/>
        </w:rPr>
        <w:t>1</w:t>
      </w:r>
      <w:r w:rsidRPr="00D2626F">
        <w:t xml:space="preserve">. </w:t>
      </w:r>
      <w:r w:rsidR="001746DC" w:rsidRPr="00D2626F">
        <w:rPr>
          <w:rFonts w:hint="eastAsia"/>
        </w:rPr>
        <w:t>執行部門</w:t>
      </w:r>
      <w:r w:rsidR="00F5050B" w:rsidRPr="00D2626F">
        <w:rPr>
          <w:rFonts w:hint="eastAsia"/>
        </w:rPr>
        <w:t>（</w:t>
      </w:r>
      <w:r w:rsidR="001746DC" w:rsidRPr="00D2626F">
        <w:rPr>
          <w:rFonts w:hint="eastAsia"/>
        </w:rPr>
        <w:t>リスクマネジメント部門等</w:t>
      </w:r>
      <w:r w:rsidR="00F5050B" w:rsidRPr="00D2626F">
        <w:rPr>
          <w:rFonts w:hint="eastAsia"/>
        </w:rPr>
        <w:t>）</w:t>
      </w:r>
      <w:r w:rsidR="001746DC" w:rsidRPr="00D2626F">
        <w:rPr>
          <w:rFonts w:hint="eastAsia"/>
        </w:rPr>
        <w:t>が作成している</w:t>
      </w:r>
    </w:p>
    <w:p w14:paraId="69D3136B" w14:textId="62C905CD" w:rsidR="001746DC" w:rsidRPr="00D2626F" w:rsidRDefault="00866686" w:rsidP="001746DC">
      <w:pPr>
        <w:ind w:firstLineChars="300" w:firstLine="630"/>
      </w:pPr>
      <w:r w:rsidRPr="00D2626F">
        <w:rPr>
          <w:rFonts w:hint="eastAsia"/>
        </w:rPr>
        <w:t>2</w:t>
      </w:r>
      <w:r w:rsidRPr="00D2626F">
        <w:t xml:space="preserve">. </w:t>
      </w:r>
      <w:r w:rsidR="001746DC" w:rsidRPr="00D2626F">
        <w:rPr>
          <w:rFonts w:hint="eastAsia"/>
        </w:rPr>
        <w:t>内部監査部門が作成している</w:t>
      </w:r>
    </w:p>
    <w:p w14:paraId="3F305A59" w14:textId="79DA6FE4" w:rsidR="001746DC" w:rsidRPr="00D2626F" w:rsidRDefault="00866686" w:rsidP="001746DC">
      <w:pPr>
        <w:ind w:firstLineChars="300" w:firstLine="630"/>
      </w:pPr>
      <w:r w:rsidRPr="00D2626F">
        <w:rPr>
          <w:rFonts w:hint="eastAsia"/>
        </w:rPr>
        <w:t>3</w:t>
      </w:r>
      <w:r w:rsidRPr="00D2626F">
        <w:t xml:space="preserve">. </w:t>
      </w:r>
      <w:r w:rsidR="001746DC" w:rsidRPr="00D2626F">
        <w:rPr>
          <w:rFonts w:hint="eastAsia"/>
        </w:rPr>
        <w:t>監査役会</w:t>
      </w:r>
      <w:r w:rsidR="00237F60">
        <w:rPr>
          <w:rFonts w:hint="eastAsia"/>
        </w:rPr>
        <w:t>等</w:t>
      </w:r>
      <w:r w:rsidR="001746DC" w:rsidRPr="00D2626F">
        <w:rPr>
          <w:rFonts w:hint="eastAsia"/>
        </w:rPr>
        <w:t>が作成している</w:t>
      </w:r>
    </w:p>
    <w:p w14:paraId="7DA3AADE" w14:textId="03A1A1FA" w:rsidR="001746DC" w:rsidRPr="00D2626F" w:rsidRDefault="00866686" w:rsidP="001746DC">
      <w:pPr>
        <w:ind w:firstLineChars="300" w:firstLine="630"/>
      </w:pPr>
      <w:r w:rsidRPr="00D2626F">
        <w:rPr>
          <w:rFonts w:hint="eastAsia"/>
        </w:rPr>
        <w:t>4</w:t>
      </w:r>
      <w:r w:rsidRPr="00D2626F">
        <w:t xml:space="preserve">. </w:t>
      </w:r>
      <w:r w:rsidR="001746DC" w:rsidRPr="00D2626F">
        <w:rPr>
          <w:rFonts w:hint="eastAsia"/>
        </w:rPr>
        <w:t>作成していない</w:t>
      </w:r>
      <w:r w:rsidR="00AD3E5D" w:rsidRPr="00D2626F">
        <w:rPr>
          <w:rFonts w:hint="eastAsia"/>
        </w:rPr>
        <w:t>（他の方法を自由記述）</w:t>
      </w:r>
    </w:p>
    <w:p w14:paraId="5B49579C" w14:textId="40A4DD64" w:rsidR="001746DC" w:rsidRPr="00D2626F" w:rsidRDefault="00866686" w:rsidP="00FB13FE">
      <w:pPr>
        <w:ind w:firstLineChars="300" w:firstLine="630"/>
      </w:pPr>
      <w:r w:rsidRPr="00D2626F">
        <w:rPr>
          <w:rFonts w:hint="eastAsia"/>
        </w:rPr>
        <w:t>5</w:t>
      </w:r>
      <w:r w:rsidRPr="00D2626F">
        <w:t xml:space="preserve">. </w:t>
      </w:r>
      <w:r w:rsidR="001746DC" w:rsidRPr="00D2626F">
        <w:rPr>
          <w:rFonts w:hint="eastAsia"/>
        </w:rPr>
        <w:t>その他</w:t>
      </w:r>
      <w:r w:rsidR="00FB13FE">
        <w:rPr>
          <w:rFonts w:hint="eastAsia"/>
        </w:rPr>
        <w:t>（</w:t>
      </w:r>
      <w:r w:rsidR="00FB13FE" w:rsidRPr="00D2626F">
        <w:rPr>
          <w:rFonts w:hint="eastAsia"/>
        </w:rPr>
        <w:t>自由記述）</w:t>
      </w:r>
    </w:p>
    <w:p w14:paraId="060EE83B" w14:textId="1161F56A" w:rsidR="00FB13FE" w:rsidRDefault="00FB13FE" w:rsidP="00C556C9">
      <w:r w:rsidRPr="00D2626F">
        <w:rPr>
          <w:noProof/>
        </w:rPr>
        <mc:AlternateContent>
          <mc:Choice Requires="wps">
            <w:drawing>
              <wp:anchor distT="0" distB="0" distL="114300" distR="114300" simplePos="0" relativeHeight="251702272" behindDoc="0" locked="0" layoutInCell="1" allowOverlap="1" wp14:anchorId="00AEF8DC" wp14:editId="7F645A60">
                <wp:simplePos x="0" y="0"/>
                <wp:positionH relativeFrom="margin">
                  <wp:posOffset>308886</wp:posOffset>
                </wp:positionH>
                <wp:positionV relativeFrom="paragraph">
                  <wp:posOffset>44975</wp:posOffset>
                </wp:positionV>
                <wp:extent cx="5054600" cy="542925"/>
                <wp:effectExtent l="0" t="0" r="12700" b="28575"/>
                <wp:wrapNone/>
                <wp:docPr id="22" name="テキスト ボックス 22"/>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70B4A3DB" w14:textId="77777777" w:rsidR="00866686" w:rsidRDefault="00866686" w:rsidP="00866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EF8DC" id="テキスト ボックス 22" o:spid="_x0000_s1046" type="#_x0000_t202" style="position:absolute;left:0;text-align:left;margin-left:24.3pt;margin-top:3.55pt;width:398pt;height:42.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" fillcolor="window" strokeweight=".5pt">
                <v:textbox>
                  <w:txbxContent>
                    <w:p w14:paraId="70B4A3DB" w14:textId="77777777" w:rsidR="00866686" w:rsidRDefault="00866686" w:rsidP="00866686"/>
                  </w:txbxContent>
                </v:textbox>
                <w10:wrap anchorx="margin"/>
              </v:shape>
            </w:pict>
          </mc:Fallback>
        </mc:AlternateContent>
      </w:r>
    </w:p>
    <w:p w14:paraId="7FAEC3FC" w14:textId="1FDEF586" w:rsidR="00FB13FE" w:rsidRDefault="00FB13FE" w:rsidP="00C556C9"/>
    <w:p w14:paraId="2D3873F8" w14:textId="7EE77AE1" w:rsidR="00C556C9" w:rsidRPr="00D2626F" w:rsidRDefault="00C556C9" w:rsidP="00C556C9"/>
    <w:p w14:paraId="216577DA" w14:textId="39181839" w:rsidR="00866686" w:rsidRDefault="006F142D" w:rsidP="00C556C9">
      <w:pPr>
        <w:rPr>
          <w:sz w:val="18"/>
          <w:szCs w:val="20"/>
        </w:rPr>
      </w:pPr>
      <w:r w:rsidRPr="00D2626F">
        <w:rPr>
          <w:rFonts w:hint="eastAsia"/>
          <w:sz w:val="18"/>
          <w:szCs w:val="20"/>
        </w:rPr>
        <w:t>※</w:t>
      </w:r>
      <w:r w:rsidR="003C2AF0" w:rsidRPr="00D2626F">
        <w:rPr>
          <w:rFonts w:hint="eastAsia"/>
          <w:sz w:val="18"/>
          <w:szCs w:val="20"/>
        </w:rPr>
        <w:t>リスクアシュアランスマップとは、</w:t>
      </w:r>
      <w:r w:rsidRPr="00D2626F">
        <w:rPr>
          <w:rFonts w:hint="eastAsia"/>
          <w:sz w:val="18"/>
          <w:szCs w:val="20"/>
        </w:rPr>
        <w:t>会社が認識するリスクに対する統制活動</w:t>
      </w:r>
      <w:r w:rsidR="00070425" w:rsidRPr="00D2626F">
        <w:rPr>
          <w:rFonts w:hint="eastAsia"/>
          <w:sz w:val="18"/>
          <w:szCs w:val="20"/>
        </w:rPr>
        <w:t>とその統制活動を実施する部門、およびその統制活動を実施する部門をモニタリングする部門の有無を一覧表にして管理することで、リスクに対する統制活動やその統制活動に対するモニタリングの漏れや不備がないことを確認するための表</w:t>
      </w:r>
      <w:r w:rsidR="00CA09B0" w:rsidRPr="00D2626F">
        <w:rPr>
          <w:rFonts w:hint="eastAsia"/>
          <w:sz w:val="18"/>
          <w:szCs w:val="20"/>
        </w:rPr>
        <w:t>をいいます。</w:t>
      </w:r>
    </w:p>
    <w:p w14:paraId="41E48F52" w14:textId="77777777" w:rsidR="00A2714F" w:rsidRDefault="00A2714F" w:rsidP="00C556C9">
      <w:pPr>
        <w:rPr>
          <w:sz w:val="18"/>
          <w:szCs w:val="20"/>
        </w:rPr>
      </w:pPr>
    </w:p>
    <w:p w14:paraId="79582BF9" w14:textId="43F09172" w:rsidR="00237F60" w:rsidRDefault="00237F60">
      <w:pPr>
        <w:widowControl/>
        <w:jc w:val="left"/>
        <w:rPr>
          <w:sz w:val="18"/>
          <w:szCs w:val="20"/>
        </w:rPr>
      </w:pPr>
      <w:r>
        <w:rPr>
          <w:sz w:val="18"/>
          <w:szCs w:val="20"/>
        </w:rPr>
        <w:br w:type="page"/>
      </w:r>
    </w:p>
    <w:p w14:paraId="13966D42" w14:textId="1813F3A5" w:rsidR="003B5321" w:rsidRPr="00DF5921" w:rsidRDefault="00DF5921" w:rsidP="00DF5921">
      <w:pPr>
        <w:rPr>
          <w:rFonts w:ascii="ＭＳ ゴシック" w:eastAsia="ＭＳ ゴシック" w:hAnsi="ＭＳ ゴシック"/>
          <w:color w:val="FF0000"/>
        </w:rPr>
      </w:pPr>
      <w:r w:rsidRPr="00DF5921">
        <w:rPr>
          <w:rFonts w:ascii="ＭＳ ゴシック" w:eastAsia="ＭＳ ゴシック" w:hAnsi="ＭＳ ゴシック" w:hint="eastAsia"/>
          <w:b/>
          <w:bCs/>
          <w:bdr w:val="single" w:sz="4" w:space="0" w:color="auto"/>
        </w:rPr>
        <w:lastRenderedPageBreak/>
        <w:t xml:space="preserve">Ⅱ </w:t>
      </w:r>
      <w:r w:rsidRPr="00DF5921">
        <w:rPr>
          <w:rFonts w:ascii="ＭＳ ゴシック" w:eastAsia="ＭＳ ゴシック" w:hAnsi="ＭＳ ゴシック"/>
          <w:b/>
          <w:bCs/>
          <w:bdr w:val="single" w:sz="4" w:space="0" w:color="auto"/>
        </w:rPr>
        <w:t xml:space="preserve"> </w:t>
      </w:r>
      <w:r w:rsidRPr="00DF5921">
        <w:rPr>
          <w:rFonts w:ascii="ＭＳ ゴシック" w:eastAsia="ＭＳ ゴシック" w:hAnsi="ＭＳ ゴシック" w:hint="eastAsia"/>
          <w:b/>
          <w:bCs/>
          <w:bdr w:val="single" w:sz="4" w:space="0" w:color="auto"/>
        </w:rPr>
        <w:t>監査役会等の重点監査項目の開示</w:t>
      </w:r>
    </w:p>
    <w:p w14:paraId="2892F267" w14:textId="0954F1D1" w:rsidR="003C2AF0" w:rsidRPr="00FB13FE" w:rsidRDefault="003C2AF0" w:rsidP="003B5321">
      <w:pPr>
        <w:rPr>
          <w:color w:val="00B050"/>
        </w:rPr>
      </w:pPr>
    </w:p>
    <w:p w14:paraId="0CEA2DD5" w14:textId="206A852F" w:rsidR="003B5321" w:rsidRPr="00D2626F" w:rsidRDefault="003B5321" w:rsidP="003B5321">
      <w:pPr>
        <w:rPr>
          <w:b/>
          <w:bCs/>
        </w:rPr>
      </w:pPr>
      <w:r w:rsidRPr="00D2626F">
        <w:rPr>
          <w:b/>
          <w:bCs/>
        </w:rPr>
        <w:t>Q</w:t>
      </w:r>
      <w:r w:rsidR="006268FA">
        <w:rPr>
          <w:b/>
          <w:bCs/>
        </w:rPr>
        <w:t>2</w:t>
      </w:r>
      <w:r w:rsidR="00912922">
        <w:rPr>
          <w:b/>
          <w:bCs/>
        </w:rPr>
        <w:t>9</w:t>
      </w:r>
      <w:r w:rsidRPr="00D2626F">
        <w:rPr>
          <w:b/>
          <w:bCs/>
        </w:rPr>
        <w:t xml:space="preserve">. </w:t>
      </w:r>
      <w:r w:rsidRPr="00D2626F">
        <w:rPr>
          <w:rFonts w:hint="eastAsia"/>
          <w:b/>
          <w:bCs/>
        </w:rPr>
        <w:t>①監査計画（重点監査項目を含む）を</w:t>
      </w:r>
      <w:r w:rsidRPr="00D2626F">
        <w:rPr>
          <w:rFonts w:ascii="ＭＳ 明朝" w:hAnsi="ＭＳ 明朝" w:hint="eastAsia"/>
          <w:b/>
          <w:bCs/>
          <w:u w:val="single"/>
        </w:rPr>
        <w:t>社内で</w:t>
      </w:r>
      <w:r w:rsidRPr="00D2626F">
        <w:rPr>
          <w:rFonts w:hint="eastAsia"/>
          <w:b/>
          <w:bCs/>
        </w:rPr>
        <w:t>報告していますか。</w:t>
      </w:r>
    </w:p>
    <w:p w14:paraId="0EED0858" w14:textId="33581A42" w:rsidR="003B5321" w:rsidRPr="00D2626F" w:rsidRDefault="003B5321" w:rsidP="003B5321">
      <w:r w:rsidRPr="00D2626F">
        <w:rPr>
          <w:rFonts w:hint="eastAsia"/>
        </w:rPr>
        <w:t xml:space="preserve">　　　</w:t>
      </w:r>
      <w:r w:rsidRPr="00D2626F">
        <w:rPr>
          <w:rFonts w:hint="eastAsia"/>
        </w:rPr>
        <w:t>1</w:t>
      </w:r>
      <w:r w:rsidRPr="00D2626F">
        <w:t xml:space="preserve">. </w:t>
      </w:r>
      <w:r w:rsidRPr="00D2626F">
        <w:rPr>
          <w:rFonts w:hint="eastAsia"/>
        </w:rPr>
        <w:t>監査計画</w:t>
      </w:r>
      <w:r w:rsidR="006A6C84">
        <w:rPr>
          <w:rFonts w:ascii="ＭＳ 明朝" w:hAnsi="ＭＳ 明朝" w:hint="eastAsia"/>
        </w:rPr>
        <w:t>および</w:t>
      </w:r>
      <w:r w:rsidRPr="00D2626F">
        <w:rPr>
          <w:rFonts w:ascii="ＭＳ 明朝" w:hAnsi="ＭＳ 明朝" w:hint="eastAsia"/>
        </w:rPr>
        <w:t>重点監査項目を</w:t>
      </w:r>
      <w:r w:rsidRPr="00D2626F">
        <w:rPr>
          <w:rFonts w:hint="eastAsia"/>
        </w:rPr>
        <w:t>報告している</w:t>
      </w:r>
      <w:r w:rsidR="006A6C84">
        <w:rPr>
          <w:rFonts w:hint="eastAsia"/>
        </w:rPr>
        <w:t xml:space="preserve">　</w:t>
      </w:r>
      <w:r w:rsidR="006A6C84" w:rsidRPr="00641E71">
        <w:rPr>
          <w:rFonts w:hint="eastAsia"/>
          <w:color w:val="FF0000"/>
        </w:rPr>
        <w:t>→②→</w:t>
      </w:r>
      <w:r w:rsidR="006A6C84" w:rsidRPr="00641E71">
        <w:rPr>
          <w:rFonts w:hint="eastAsia"/>
          <w:color w:val="FF0000"/>
        </w:rPr>
        <w:t>Q</w:t>
      </w:r>
      <w:r w:rsidR="00B704DD" w:rsidRPr="00641E71">
        <w:rPr>
          <w:color w:val="FF0000"/>
        </w:rPr>
        <w:t>30</w:t>
      </w:r>
    </w:p>
    <w:p w14:paraId="3665C1C8" w14:textId="0FF2E39B" w:rsidR="003B5321" w:rsidRDefault="003B5321" w:rsidP="006A6C84">
      <w:pPr>
        <w:ind w:firstLineChars="300" w:firstLine="630"/>
      </w:pPr>
      <w:r w:rsidRPr="00D2626F">
        <w:t xml:space="preserve">2. </w:t>
      </w:r>
      <w:r w:rsidRPr="00D2626F">
        <w:rPr>
          <w:rFonts w:hint="eastAsia"/>
        </w:rPr>
        <w:t>重点監査項目のみ報告している</w:t>
      </w:r>
      <w:r w:rsidR="006A6C84">
        <w:rPr>
          <w:rFonts w:hint="eastAsia"/>
        </w:rPr>
        <w:t xml:space="preserve">　</w:t>
      </w:r>
      <w:r w:rsidR="006268FA">
        <w:rPr>
          <w:rFonts w:hint="eastAsia"/>
        </w:rPr>
        <w:t xml:space="preserve">　　　　　　</w:t>
      </w:r>
      <w:r w:rsidR="006A6C84" w:rsidRPr="00641E71">
        <w:rPr>
          <w:rFonts w:hint="eastAsia"/>
          <w:color w:val="FF0000"/>
        </w:rPr>
        <w:t>→②→</w:t>
      </w:r>
      <w:r w:rsidR="006A6C84" w:rsidRPr="00641E71">
        <w:rPr>
          <w:rFonts w:hint="eastAsia"/>
          <w:color w:val="FF0000"/>
        </w:rPr>
        <w:t>Q</w:t>
      </w:r>
      <w:r w:rsidR="00B704DD" w:rsidRPr="00641E71">
        <w:rPr>
          <w:color w:val="FF0000"/>
        </w:rPr>
        <w:t>30</w:t>
      </w:r>
    </w:p>
    <w:p w14:paraId="579D8C30" w14:textId="02D36C20" w:rsidR="006A6C84" w:rsidRPr="00D2626F" w:rsidRDefault="006A6C84" w:rsidP="00B704DD">
      <w:pPr>
        <w:ind w:firstLineChars="300" w:firstLine="630"/>
      </w:pPr>
      <w:r>
        <w:t xml:space="preserve">3. </w:t>
      </w:r>
      <w:r>
        <w:rPr>
          <w:rFonts w:hint="eastAsia"/>
        </w:rPr>
        <w:t xml:space="preserve">監査計画のみ報告している　　　</w:t>
      </w:r>
      <w:r w:rsidR="006268FA">
        <w:rPr>
          <w:rFonts w:hint="eastAsia"/>
        </w:rPr>
        <w:t xml:space="preserve">　　　　　　</w:t>
      </w:r>
      <w:r w:rsidRPr="00641E71">
        <w:rPr>
          <w:rFonts w:hint="eastAsia"/>
          <w:color w:val="FF0000"/>
        </w:rPr>
        <w:t>→②→③→</w:t>
      </w:r>
      <w:r w:rsidRPr="00641E71">
        <w:rPr>
          <w:rFonts w:hint="eastAsia"/>
          <w:color w:val="FF0000"/>
        </w:rPr>
        <w:t>Q</w:t>
      </w:r>
      <w:r w:rsidR="00B704DD" w:rsidRPr="00641E71">
        <w:rPr>
          <w:color w:val="FF0000"/>
        </w:rPr>
        <w:t>30</w:t>
      </w:r>
    </w:p>
    <w:p w14:paraId="5289309B" w14:textId="6994C20D" w:rsidR="00596F5A" w:rsidRPr="00D2626F" w:rsidRDefault="006A6C84" w:rsidP="006A6C84">
      <w:pPr>
        <w:ind w:firstLineChars="300" w:firstLine="630"/>
      </w:pPr>
      <w:r>
        <w:t>4</w:t>
      </w:r>
      <w:r w:rsidR="003B5321" w:rsidRPr="00D2626F">
        <w:t xml:space="preserve">. </w:t>
      </w:r>
      <w:r w:rsidR="003B5321" w:rsidRPr="00D2626F">
        <w:rPr>
          <w:rFonts w:hint="eastAsia"/>
        </w:rPr>
        <w:t>報告していない</w:t>
      </w:r>
      <w:r>
        <w:rPr>
          <w:rFonts w:hint="eastAsia"/>
        </w:rPr>
        <w:t xml:space="preserve">　</w:t>
      </w:r>
      <w:r w:rsidR="006268FA">
        <w:rPr>
          <w:rFonts w:hint="eastAsia"/>
        </w:rPr>
        <w:t xml:space="preserve">　　　　　　　　　　　　　</w:t>
      </w:r>
      <w:r w:rsidRPr="00641E71">
        <w:rPr>
          <w:rFonts w:hint="eastAsia"/>
          <w:color w:val="FF0000"/>
        </w:rPr>
        <w:t>→③→</w:t>
      </w:r>
      <w:r w:rsidRPr="00641E71">
        <w:rPr>
          <w:rFonts w:hint="eastAsia"/>
          <w:color w:val="FF0000"/>
        </w:rPr>
        <w:t>Q</w:t>
      </w:r>
      <w:r w:rsidR="00B704DD" w:rsidRPr="00641E71">
        <w:rPr>
          <w:color w:val="FF0000"/>
        </w:rPr>
        <w:t>30</w:t>
      </w:r>
    </w:p>
    <w:p w14:paraId="2587177D" w14:textId="77777777" w:rsidR="003B5321" w:rsidRPr="00D2626F" w:rsidRDefault="003B5321" w:rsidP="003B5321"/>
    <w:p w14:paraId="4A9CDAAB" w14:textId="77777777" w:rsidR="003B5321" w:rsidRPr="00D2626F" w:rsidRDefault="003B5321" w:rsidP="003B5321">
      <w:r w:rsidRPr="00D2626F">
        <w:rPr>
          <w:rFonts w:hint="eastAsia"/>
        </w:rPr>
        <w:t xml:space="preserve">　　　</w:t>
      </w:r>
      <w:r w:rsidRPr="00D2626F">
        <w:rPr>
          <w:rFonts w:hint="eastAsia"/>
          <w:b/>
          <w:bCs/>
        </w:rPr>
        <w:t>②</w:t>
      </w:r>
      <w:r w:rsidRPr="00D2626F">
        <w:rPr>
          <w:rFonts w:hint="eastAsia"/>
          <w:b/>
          <w:bCs/>
          <w:u w:val="single"/>
        </w:rPr>
        <w:t>報告している場合</w:t>
      </w:r>
      <w:r w:rsidRPr="00D2626F">
        <w:rPr>
          <w:rFonts w:hint="eastAsia"/>
          <w:b/>
          <w:bCs/>
        </w:rPr>
        <w:t>、どこで報告していますか。</w:t>
      </w:r>
      <w:r w:rsidRPr="00D2626F">
        <w:rPr>
          <w:rFonts w:hint="eastAsia"/>
        </w:rPr>
        <w:t>（複数回答可）</w:t>
      </w:r>
    </w:p>
    <w:p w14:paraId="7E7DBE2A" w14:textId="77777777" w:rsidR="003B5321" w:rsidRPr="00D2626F" w:rsidRDefault="003B5321" w:rsidP="003B5321">
      <w:r w:rsidRPr="00D2626F">
        <w:rPr>
          <w:rFonts w:hint="eastAsia"/>
        </w:rPr>
        <w:t xml:space="preserve">　　　　</w:t>
      </w:r>
      <w:r w:rsidRPr="00D2626F">
        <w:rPr>
          <w:rFonts w:hint="eastAsia"/>
        </w:rPr>
        <w:t>1</w:t>
      </w:r>
      <w:r w:rsidRPr="00D2626F">
        <w:t xml:space="preserve">. </w:t>
      </w:r>
      <w:r w:rsidRPr="00D2626F">
        <w:rPr>
          <w:rFonts w:hint="eastAsia"/>
        </w:rPr>
        <w:t xml:space="preserve">取締役会　　　　　　　</w:t>
      </w:r>
      <w:r w:rsidRPr="00D2626F">
        <w:rPr>
          <w:rFonts w:hint="eastAsia"/>
        </w:rPr>
        <w:t>2</w:t>
      </w:r>
      <w:r w:rsidRPr="00D2626F">
        <w:t xml:space="preserve">. </w:t>
      </w:r>
      <w:r w:rsidRPr="00D2626F">
        <w:rPr>
          <w:rFonts w:hint="eastAsia"/>
        </w:rPr>
        <w:t xml:space="preserve">経営会議等　　　　</w:t>
      </w:r>
      <w:r w:rsidRPr="00D2626F">
        <w:rPr>
          <w:rFonts w:hint="eastAsia"/>
        </w:rPr>
        <w:t>3</w:t>
      </w:r>
      <w:r w:rsidRPr="00D2626F">
        <w:t xml:space="preserve">. </w:t>
      </w:r>
      <w:r w:rsidRPr="00D2626F">
        <w:rPr>
          <w:rFonts w:hint="eastAsia"/>
        </w:rPr>
        <w:t>代表取締役との会合等</w:t>
      </w:r>
    </w:p>
    <w:p w14:paraId="38F54E9D" w14:textId="4B2E714F" w:rsidR="003B5321" w:rsidRPr="00D2626F" w:rsidRDefault="003B5321" w:rsidP="003B5321">
      <w:r w:rsidRPr="00D2626F">
        <w:rPr>
          <w:rFonts w:hint="eastAsia"/>
        </w:rPr>
        <w:t xml:space="preserve">　　　　</w:t>
      </w:r>
      <w:r w:rsidRPr="00D2626F">
        <w:rPr>
          <w:rFonts w:hint="eastAsia"/>
        </w:rPr>
        <w:t>4</w:t>
      </w:r>
      <w:r w:rsidRPr="00D2626F">
        <w:t xml:space="preserve">. </w:t>
      </w:r>
      <w:r w:rsidRPr="00D2626F">
        <w:rPr>
          <w:rFonts w:hint="eastAsia"/>
        </w:rPr>
        <w:t xml:space="preserve">内部監査部門等　　　　</w:t>
      </w:r>
      <w:r w:rsidRPr="00D2626F">
        <w:rPr>
          <w:rFonts w:hint="eastAsia"/>
        </w:rPr>
        <w:t>5</w:t>
      </w:r>
      <w:r w:rsidRPr="00D2626F">
        <w:t xml:space="preserve">. </w:t>
      </w:r>
      <w:r w:rsidRPr="00D2626F">
        <w:rPr>
          <w:rFonts w:hint="eastAsia"/>
        </w:rPr>
        <w:t>その他（自由記述）</w:t>
      </w:r>
    </w:p>
    <w:p w14:paraId="35D5B287" w14:textId="4FBDAF3A" w:rsidR="003B5321" w:rsidRDefault="006268FA" w:rsidP="003B5321">
      <w:r w:rsidRPr="00D2626F">
        <w:rPr>
          <w:noProof/>
        </w:rPr>
        <mc:AlternateContent>
          <mc:Choice Requires="wps">
            <w:drawing>
              <wp:anchor distT="0" distB="0" distL="114300" distR="114300" simplePos="0" relativeHeight="251738112" behindDoc="0" locked="0" layoutInCell="1" allowOverlap="1" wp14:anchorId="6B8D72D4" wp14:editId="74850B43">
                <wp:simplePos x="0" y="0"/>
                <wp:positionH relativeFrom="margin">
                  <wp:posOffset>445273</wp:posOffset>
                </wp:positionH>
                <wp:positionV relativeFrom="paragraph">
                  <wp:posOffset>39121</wp:posOffset>
                </wp:positionV>
                <wp:extent cx="5054600" cy="230588"/>
                <wp:effectExtent l="0" t="0" r="12700" b="17145"/>
                <wp:wrapNone/>
                <wp:docPr id="11" name="テキスト ボックス 11"/>
                <wp:cNvGraphicFramePr/>
                <a:graphic xmlns:a="http://schemas.openxmlformats.org/drawingml/2006/main">
                  <a:graphicData uri="http://schemas.microsoft.com/office/word/2010/wordprocessingShape">
                    <wps:wsp>
                      <wps:cNvSpPr txBox="1"/>
                      <wps:spPr>
                        <a:xfrm>
                          <a:off x="0" y="0"/>
                          <a:ext cx="5054600" cy="230588"/>
                        </a:xfrm>
                        <a:prstGeom prst="rect">
                          <a:avLst/>
                        </a:prstGeom>
                        <a:solidFill>
                          <a:sysClr val="window" lastClr="FFFFFF"/>
                        </a:solidFill>
                        <a:ln w="6350">
                          <a:solidFill>
                            <a:prstClr val="black"/>
                          </a:solidFill>
                        </a:ln>
                      </wps:spPr>
                      <wps:txbx>
                        <w:txbxContent>
                          <w:p w14:paraId="5B3A9490" w14:textId="77777777" w:rsidR="006268FA" w:rsidRDefault="006268FA" w:rsidP="00626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D72D4" id="テキスト ボックス 11" o:spid="_x0000_s1047" type="#_x0000_t202" style="position:absolute;left:0;text-align:left;margin-left:35.05pt;margin-top:3.1pt;width:398pt;height:18.1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w9QwIAAJUEAAAOAAAAZHJzL2Uyb0RvYy54bWysVE1v2zAMvQ/YfxB0X+ykSZYZ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" fillcolor="window" strokeweight=".5pt">
                <v:textbox>
                  <w:txbxContent>
                    <w:p w14:paraId="5B3A9490" w14:textId="77777777" w:rsidR="006268FA" w:rsidRDefault="006268FA" w:rsidP="006268FA"/>
                  </w:txbxContent>
                </v:textbox>
                <w10:wrap anchorx="margin"/>
              </v:shape>
            </w:pict>
          </mc:Fallback>
        </mc:AlternateContent>
      </w:r>
    </w:p>
    <w:p w14:paraId="37232B22" w14:textId="77777777" w:rsidR="006268FA" w:rsidRPr="00D2626F" w:rsidRDefault="006268FA" w:rsidP="003B5321"/>
    <w:p w14:paraId="622EC88C" w14:textId="7A54FB98" w:rsidR="003B5321" w:rsidRPr="00D2626F" w:rsidRDefault="003B5321" w:rsidP="00237F60">
      <w:pPr>
        <w:ind w:left="630" w:hangingChars="300" w:hanging="630"/>
        <w:rPr>
          <w:b/>
          <w:bCs/>
        </w:rPr>
      </w:pPr>
      <w:r w:rsidRPr="00D2626F">
        <w:rPr>
          <w:rFonts w:hint="eastAsia"/>
        </w:rPr>
        <w:t xml:space="preserve">　　　</w:t>
      </w:r>
      <w:r w:rsidRPr="00D2626F">
        <w:rPr>
          <w:rFonts w:hint="eastAsia"/>
          <w:b/>
          <w:bCs/>
        </w:rPr>
        <w:t>③重点監査項目を社内で</w:t>
      </w:r>
      <w:r w:rsidRPr="00D2626F">
        <w:rPr>
          <w:rFonts w:hint="eastAsia"/>
          <w:b/>
          <w:bCs/>
          <w:u w:val="single"/>
        </w:rPr>
        <w:t>報告していない場合</w:t>
      </w:r>
      <w:r w:rsidRPr="00D2626F">
        <w:rPr>
          <w:rFonts w:hint="eastAsia"/>
          <w:b/>
          <w:bCs/>
        </w:rPr>
        <w:t>、その理由</w:t>
      </w:r>
      <w:r w:rsidR="00645F01">
        <w:rPr>
          <w:rFonts w:hint="eastAsia"/>
          <w:b/>
          <w:bCs/>
        </w:rPr>
        <w:t>として近いものを選択してください</w:t>
      </w:r>
      <w:r w:rsidRPr="00D2626F">
        <w:rPr>
          <w:rFonts w:hint="eastAsia"/>
          <w:b/>
          <w:bCs/>
        </w:rPr>
        <w:t>。</w:t>
      </w:r>
    </w:p>
    <w:p w14:paraId="37D08517" w14:textId="77777777" w:rsidR="003B5321" w:rsidRPr="00D2626F" w:rsidRDefault="003B5321" w:rsidP="003B5321">
      <w:r w:rsidRPr="00D2626F">
        <w:rPr>
          <w:rFonts w:hint="eastAsia"/>
        </w:rPr>
        <w:t xml:space="preserve">　　　　</w:t>
      </w:r>
      <w:r w:rsidRPr="00D2626F">
        <w:rPr>
          <w:rFonts w:hint="eastAsia"/>
        </w:rPr>
        <w:t>1</w:t>
      </w:r>
      <w:r w:rsidRPr="00D2626F">
        <w:t xml:space="preserve">. </w:t>
      </w:r>
      <w:r w:rsidRPr="00D2626F">
        <w:rPr>
          <w:rFonts w:hint="eastAsia"/>
        </w:rPr>
        <w:t>報告することを求められていないため</w:t>
      </w:r>
    </w:p>
    <w:p w14:paraId="558EA237" w14:textId="77777777" w:rsidR="003B5321" w:rsidRPr="00D2626F" w:rsidRDefault="003B5321" w:rsidP="003B5321">
      <w:r w:rsidRPr="00D2626F">
        <w:tab/>
      </w:r>
      <w:r w:rsidRPr="00D2626F">
        <w:rPr>
          <w:rFonts w:hint="eastAsia"/>
        </w:rPr>
        <w:t>2</w:t>
      </w:r>
      <w:r w:rsidRPr="00D2626F">
        <w:t xml:space="preserve">. </w:t>
      </w:r>
      <w:r w:rsidRPr="00D2626F">
        <w:rPr>
          <w:rFonts w:hint="eastAsia"/>
        </w:rPr>
        <w:t>報告について検討したことがないため</w:t>
      </w:r>
    </w:p>
    <w:p w14:paraId="5BF1F02B" w14:textId="18B53B5F" w:rsidR="003B5321" w:rsidRPr="00D2626F" w:rsidRDefault="003B5321" w:rsidP="003B5321">
      <w:r w:rsidRPr="00D2626F">
        <w:rPr>
          <w:rFonts w:hint="eastAsia"/>
        </w:rPr>
        <w:t xml:space="preserve">　　　　</w:t>
      </w:r>
      <w:r w:rsidRPr="00D2626F">
        <w:rPr>
          <w:rFonts w:hint="eastAsia"/>
        </w:rPr>
        <w:t xml:space="preserve">3. </w:t>
      </w:r>
      <w:r w:rsidRPr="00D2626F">
        <w:rPr>
          <w:rFonts w:hint="eastAsia"/>
        </w:rPr>
        <w:t>執行側と共有する必要がないため</w:t>
      </w:r>
    </w:p>
    <w:p w14:paraId="52006B49" w14:textId="3A3BC9AA" w:rsidR="00596F5A" w:rsidRPr="00D2626F" w:rsidRDefault="004B1A0A" w:rsidP="003B5321">
      <w:r w:rsidRPr="00D2626F">
        <w:rPr>
          <w:noProof/>
        </w:rPr>
        <mc:AlternateContent>
          <mc:Choice Requires="wps">
            <w:drawing>
              <wp:anchor distT="0" distB="0" distL="114300" distR="114300" simplePos="0" relativeHeight="251750400" behindDoc="0" locked="0" layoutInCell="1" allowOverlap="1" wp14:anchorId="4BDF3D20" wp14:editId="36C56B17">
                <wp:simplePos x="0" y="0"/>
                <wp:positionH relativeFrom="margin">
                  <wp:posOffset>421419</wp:posOffset>
                </wp:positionH>
                <wp:positionV relativeFrom="paragraph">
                  <wp:posOffset>220014</wp:posOffset>
                </wp:positionV>
                <wp:extent cx="5054600" cy="542925"/>
                <wp:effectExtent l="0" t="0" r="12700" b="28575"/>
                <wp:wrapNone/>
                <wp:docPr id="31" name="テキスト ボックス 31"/>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1B5B3A6E" w14:textId="77777777" w:rsidR="004B1A0A" w:rsidRDefault="004B1A0A" w:rsidP="004B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DF3D20" id="テキスト ボックス 31" o:spid="_x0000_s1048" type="#_x0000_t202" style="position:absolute;left:0;text-align:left;margin-left:33.2pt;margin-top:17.3pt;width:398pt;height:42.75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" fillcolor="window" strokeweight=".5pt">
                <v:textbox>
                  <w:txbxContent>
                    <w:p w14:paraId="1B5B3A6E" w14:textId="77777777" w:rsidR="004B1A0A" w:rsidRDefault="004B1A0A" w:rsidP="004B1A0A"/>
                  </w:txbxContent>
                </v:textbox>
                <w10:wrap anchorx="margin"/>
              </v:shape>
            </w:pict>
          </mc:Fallback>
        </mc:AlternateContent>
      </w:r>
      <w:r w:rsidR="003B5321" w:rsidRPr="00D2626F">
        <w:rPr>
          <w:rFonts w:hint="eastAsia"/>
        </w:rPr>
        <w:t xml:space="preserve">　　　　</w:t>
      </w:r>
      <w:r w:rsidR="003B5321" w:rsidRPr="00D2626F">
        <w:rPr>
          <w:rFonts w:hint="eastAsia"/>
        </w:rPr>
        <w:t>4</w:t>
      </w:r>
      <w:r w:rsidR="003B5321" w:rsidRPr="00D2626F">
        <w:t xml:space="preserve">. </w:t>
      </w:r>
      <w:r w:rsidR="003B5321" w:rsidRPr="00D2626F">
        <w:rPr>
          <w:rFonts w:hint="eastAsia"/>
        </w:rPr>
        <w:t>その他（自由記述）</w:t>
      </w:r>
    </w:p>
    <w:p w14:paraId="31F45B2A" w14:textId="724ACA32" w:rsidR="003B5321" w:rsidRDefault="003B5321" w:rsidP="003B5321"/>
    <w:p w14:paraId="1603968C" w14:textId="77777777" w:rsidR="00FB13FE" w:rsidRDefault="00FB13FE" w:rsidP="003B5321"/>
    <w:p w14:paraId="51311476" w14:textId="77777777" w:rsidR="00FB13FE" w:rsidRPr="00D2626F" w:rsidRDefault="00FB13FE" w:rsidP="003B5321"/>
    <w:p w14:paraId="065A2052" w14:textId="00165C9D" w:rsidR="003B5321" w:rsidRPr="00D2626F" w:rsidRDefault="003B5321" w:rsidP="003B5321"/>
    <w:p w14:paraId="6374DC97" w14:textId="77777777" w:rsidR="00C37E9D" w:rsidRDefault="00C37E9D" w:rsidP="003B5321">
      <w:pPr>
        <w:rPr>
          <w:b/>
          <w:bCs/>
        </w:rPr>
      </w:pPr>
    </w:p>
    <w:p w14:paraId="4A9696E5" w14:textId="1A55AA59" w:rsidR="003B5321" w:rsidRPr="00D2626F" w:rsidRDefault="003B5321" w:rsidP="003B5321">
      <w:pPr>
        <w:rPr>
          <w:b/>
          <w:bCs/>
        </w:rPr>
      </w:pPr>
      <w:r w:rsidRPr="00D2626F">
        <w:rPr>
          <w:b/>
          <w:bCs/>
        </w:rPr>
        <w:t>Q</w:t>
      </w:r>
      <w:r w:rsidR="00912922">
        <w:rPr>
          <w:b/>
          <w:bCs/>
        </w:rPr>
        <w:t>30</w:t>
      </w:r>
      <w:r w:rsidRPr="00D2626F">
        <w:rPr>
          <w:b/>
          <w:bCs/>
        </w:rPr>
        <w:t xml:space="preserve">. </w:t>
      </w:r>
      <w:r w:rsidRPr="00D2626F">
        <w:rPr>
          <w:rFonts w:hint="eastAsia"/>
          <w:b/>
          <w:bCs/>
        </w:rPr>
        <w:t>①重点監査項目を</w:t>
      </w:r>
      <w:r w:rsidRPr="00D2626F">
        <w:rPr>
          <w:rFonts w:ascii="ＭＳ 明朝" w:hAnsi="ＭＳ 明朝" w:hint="eastAsia"/>
          <w:b/>
          <w:bCs/>
          <w:u w:val="single"/>
        </w:rPr>
        <w:t>社外に</w:t>
      </w:r>
      <w:r w:rsidRPr="00D2626F">
        <w:rPr>
          <w:rFonts w:hint="eastAsia"/>
          <w:b/>
          <w:bCs/>
        </w:rPr>
        <w:t>開示していますか。</w:t>
      </w:r>
    </w:p>
    <w:p w14:paraId="0E27B65F" w14:textId="2609D2FF" w:rsidR="003B5321" w:rsidRPr="00D2626F" w:rsidRDefault="003B5321" w:rsidP="003B5321">
      <w:r w:rsidRPr="00D2626F">
        <w:rPr>
          <w:rFonts w:hint="eastAsia"/>
        </w:rPr>
        <w:t xml:space="preserve">　　</w:t>
      </w:r>
      <w:r w:rsidRPr="00D2626F">
        <w:rPr>
          <w:rFonts w:hint="eastAsia"/>
        </w:rPr>
        <w:t xml:space="preserve"> </w:t>
      </w:r>
      <w:r w:rsidRPr="00D2626F">
        <w:rPr>
          <w:rFonts w:hint="eastAsia"/>
        </w:rPr>
        <w:t xml:space="preserve">　</w:t>
      </w:r>
      <w:r w:rsidRPr="00D2626F">
        <w:rPr>
          <w:rFonts w:hint="eastAsia"/>
        </w:rPr>
        <w:t>1</w:t>
      </w:r>
      <w:r w:rsidRPr="00D2626F">
        <w:t xml:space="preserve">. </w:t>
      </w:r>
      <w:r w:rsidRPr="00D2626F">
        <w:rPr>
          <w:rFonts w:hint="eastAsia"/>
        </w:rPr>
        <w:t>開示している</w:t>
      </w:r>
      <w:r w:rsidR="00F268BF">
        <w:rPr>
          <w:rFonts w:hint="eastAsia"/>
        </w:rPr>
        <w:t xml:space="preserve">　</w:t>
      </w:r>
      <w:r w:rsidR="00F268BF" w:rsidRPr="00641E71">
        <w:rPr>
          <w:rFonts w:hint="eastAsia"/>
          <w:color w:val="FF0000"/>
        </w:rPr>
        <w:t>→②へ</w:t>
      </w:r>
      <w:r w:rsidRPr="00D2626F">
        <w:rPr>
          <w:rFonts w:hint="eastAsia"/>
        </w:rPr>
        <w:t xml:space="preserve">　　　　　</w:t>
      </w:r>
      <w:r w:rsidRPr="00D2626F">
        <w:rPr>
          <w:rFonts w:hint="eastAsia"/>
        </w:rPr>
        <w:t>2</w:t>
      </w:r>
      <w:r w:rsidRPr="00D2626F">
        <w:t xml:space="preserve">. </w:t>
      </w:r>
      <w:r w:rsidRPr="00D2626F">
        <w:rPr>
          <w:rFonts w:hint="eastAsia"/>
        </w:rPr>
        <w:t>開示していない</w:t>
      </w:r>
      <w:r w:rsidR="00F268BF">
        <w:rPr>
          <w:rFonts w:hint="eastAsia"/>
        </w:rPr>
        <w:t xml:space="preserve">　</w:t>
      </w:r>
      <w:r w:rsidR="00F268BF" w:rsidRPr="00641E71">
        <w:rPr>
          <w:rFonts w:hint="eastAsia"/>
          <w:color w:val="FF0000"/>
        </w:rPr>
        <w:t>→③へ</w:t>
      </w:r>
    </w:p>
    <w:p w14:paraId="248C128F" w14:textId="77777777" w:rsidR="003B5321" w:rsidRPr="00D2626F" w:rsidRDefault="003B5321" w:rsidP="003B5321">
      <w:pPr>
        <w:ind w:firstLineChars="100" w:firstLine="210"/>
      </w:pPr>
    </w:p>
    <w:p w14:paraId="2CB0CCB2" w14:textId="77777777" w:rsidR="003B5321" w:rsidRPr="00D2626F" w:rsidRDefault="003B5321" w:rsidP="003B5321">
      <w:pPr>
        <w:ind w:firstLineChars="100" w:firstLine="210"/>
      </w:pPr>
      <w:r w:rsidRPr="00D2626F">
        <w:rPr>
          <w:rFonts w:hint="eastAsia"/>
        </w:rPr>
        <w:t xml:space="preserve">　</w:t>
      </w:r>
      <w:r w:rsidRPr="00D2626F">
        <w:rPr>
          <w:rFonts w:hint="eastAsia"/>
        </w:rPr>
        <w:t xml:space="preserve"> </w:t>
      </w:r>
      <w:r w:rsidRPr="00D2626F">
        <w:rPr>
          <w:rFonts w:hint="eastAsia"/>
          <w:b/>
          <w:bCs/>
        </w:rPr>
        <w:t>②開示がある場合、どの媒体で開示していますか。</w:t>
      </w:r>
      <w:r w:rsidRPr="00D2626F">
        <w:rPr>
          <w:rFonts w:hint="eastAsia"/>
        </w:rPr>
        <w:t>（親会社の媒体も含む）</w:t>
      </w:r>
      <w:r w:rsidRPr="00D2626F">
        <w:rPr>
          <w:rFonts w:hint="eastAsia"/>
        </w:rPr>
        <w:t>(</w:t>
      </w:r>
      <w:r w:rsidRPr="00D2626F">
        <w:rPr>
          <w:rFonts w:hint="eastAsia"/>
        </w:rPr>
        <w:t>複数回答</w:t>
      </w:r>
      <w:r w:rsidRPr="00D2626F">
        <w:rPr>
          <w:rFonts w:hint="eastAsia"/>
        </w:rPr>
        <w:t>)</w:t>
      </w:r>
    </w:p>
    <w:p w14:paraId="15A98CDA" w14:textId="77777777" w:rsidR="003B5321" w:rsidRPr="00D2626F" w:rsidRDefault="003B5321" w:rsidP="003B5321">
      <w:pPr>
        <w:ind w:firstLineChars="100" w:firstLine="210"/>
      </w:pPr>
      <w:r w:rsidRPr="00D2626F">
        <w:rPr>
          <w:rFonts w:hint="eastAsia"/>
        </w:rPr>
        <w:t xml:space="preserve">　　</w:t>
      </w:r>
      <w:r w:rsidRPr="00D2626F">
        <w:rPr>
          <w:rFonts w:hint="eastAsia"/>
        </w:rPr>
        <w:t xml:space="preserve"> </w:t>
      </w:r>
      <w:r w:rsidRPr="00D2626F">
        <w:t xml:space="preserve">1. </w:t>
      </w:r>
      <w:r w:rsidRPr="00D2626F">
        <w:rPr>
          <w:rFonts w:hint="eastAsia"/>
        </w:rPr>
        <w:t>監査役会等の監査報告書</w:t>
      </w:r>
    </w:p>
    <w:p w14:paraId="248D45EA" w14:textId="77777777" w:rsidR="003B5321" w:rsidRPr="00D2626F" w:rsidRDefault="003B5321" w:rsidP="003B5321">
      <w:pPr>
        <w:ind w:firstLineChars="350" w:firstLine="735"/>
      </w:pPr>
      <w:r w:rsidRPr="00D2626F">
        <w:rPr>
          <w:rFonts w:hint="eastAsia"/>
        </w:rPr>
        <w:t>2</w:t>
      </w:r>
      <w:r w:rsidRPr="00D2626F">
        <w:t xml:space="preserve">. </w:t>
      </w:r>
      <w:r w:rsidRPr="00D2626F">
        <w:rPr>
          <w:rFonts w:hint="eastAsia"/>
        </w:rPr>
        <w:t xml:space="preserve">有価証券報告書　　　　</w:t>
      </w:r>
      <w:r w:rsidRPr="00D2626F">
        <w:rPr>
          <w:rFonts w:hint="eastAsia"/>
        </w:rPr>
        <w:t>3</w:t>
      </w:r>
      <w:r w:rsidRPr="00D2626F">
        <w:t xml:space="preserve">. </w:t>
      </w:r>
      <w:r w:rsidRPr="00D2626F">
        <w:rPr>
          <w:rFonts w:hint="eastAsia"/>
        </w:rPr>
        <w:t xml:space="preserve">統合報告書等　　　　</w:t>
      </w:r>
      <w:r w:rsidRPr="00D2626F">
        <w:rPr>
          <w:rFonts w:hint="eastAsia"/>
        </w:rPr>
        <w:t>4</w:t>
      </w:r>
      <w:r w:rsidRPr="00D2626F">
        <w:t xml:space="preserve">. </w:t>
      </w:r>
      <w:r w:rsidRPr="00D2626F">
        <w:rPr>
          <w:rFonts w:hint="eastAsia"/>
        </w:rPr>
        <w:t>事業報告</w:t>
      </w:r>
    </w:p>
    <w:p w14:paraId="5ABFD6C2" w14:textId="286A2CBE" w:rsidR="003B5321" w:rsidRPr="00D2626F" w:rsidRDefault="003B5321" w:rsidP="003B5321">
      <w:pPr>
        <w:ind w:firstLineChars="350" w:firstLine="735"/>
      </w:pPr>
      <w:r w:rsidRPr="00D2626F">
        <w:rPr>
          <w:rFonts w:hint="eastAsia"/>
        </w:rPr>
        <w:t>5</w:t>
      </w:r>
      <w:r w:rsidRPr="00D2626F">
        <w:t xml:space="preserve">. </w:t>
      </w:r>
      <w:r w:rsidRPr="00D2626F">
        <w:rPr>
          <w:rFonts w:hint="eastAsia"/>
        </w:rPr>
        <w:t xml:space="preserve">コーポレートガバナンス報告書　　　　　　　　</w:t>
      </w:r>
      <w:r w:rsidR="003C2AF0" w:rsidRPr="00D2626F">
        <w:rPr>
          <w:rFonts w:hint="eastAsia"/>
        </w:rPr>
        <w:t xml:space="preserve"> </w:t>
      </w:r>
      <w:r w:rsidRPr="00D2626F">
        <w:t xml:space="preserve">6. </w:t>
      </w:r>
      <w:r w:rsidRPr="00D2626F">
        <w:rPr>
          <w:rFonts w:hint="eastAsia"/>
        </w:rPr>
        <w:t>会社ホームページ</w:t>
      </w:r>
    </w:p>
    <w:p w14:paraId="0C9EA586" w14:textId="73A3BE0A" w:rsidR="003B5321" w:rsidRPr="00D2626F" w:rsidRDefault="003B5321" w:rsidP="003B5321">
      <w:pPr>
        <w:ind w:firstLineChars="350" w:firstLine="735"/>
      </w:pPr>
      <w:r w:rsidRPr="00D2626F">
        <w:rPr>
          <w:rFonts w:hint="eastAsia"/>
        </w:rPr>
        <w:t>7</w:t>
      </w:r>
      <w:r w:rsidRPr="00D2626F">
        <w:t xml:space="preserve">. </w:t>
      </w:r>
      <w:r w:rsidRPr="00D2626F">
        <w:rPr>
          <w:rFonts w:hint="eastAsia"/>
        </w:rPr>
        <w:t>その他（自由記述）</w:t>
      </w:r>
    </w:p>
    <w:p w14:paraId="6C5430AB" w14:textId="6BBE702E" w:rsidR="00343D06" w:rsidRDefault="00DF5921" w:rsidP="003B5321">
      <w:pPr>
        <w:ind w:left="525" w:hangingChars="250" w:hanging="525"/>
      </w:pPr>
      <w:r w:rsidRPr="00D2626F">
        <w:rPr>
          <w:noProof/>
        </w:rPr>
        <mc:AlternateContent>
          <mc:Choice Requires="wps">
            <w:drawing>
              <wp:anchor distT="0" distB="0" distL="114300" distR="114300" simplePos="0" relativeHeight="251723776" behindDoc="0" locked="0" layoutInCell="1" allowOverlap="1" wp14:anchorId="4D4D5153" wp14:editId="03E279F1">
                <wp:simplePos x="0" y="0"/>
                <wp:positionH relativeFrom="margin">
                  <wp:align>right</wp:align>
                </wp:positionH>
                <wp:positionV relativeFrom="paragraph">
                  <wp:posOffset>41862</wp:posOffset>
                </wp:positionV>
                <wp:extent cx="5054600" cy="542925"/>
                <wp:effectExtent l="0" t="0" r="12700" b="28575"/>
                <wp:wrapNone/>
                <wp:docPr id="16" name="テキスト ボックス 16"/>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19F9460B" w14:textId="77777777" w:rsidR="003B5321" w:rsidRDefault="003B5321" w:rsidP="003B5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D5153" id="テキスト ボックス 16" o:spid="_x0000_s1049" type="#_x0000_t202" style="position:absolute;left:0;text-align:left;margin-left:346.8pt;margin-top:3.3pt;width:398pt;height:42.75pt;z-index:251723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" fillcolor="window" strokeweight=".5pt">
                <v:textbox>
                  <w:txbxContent>
                    <w:p w14:paraId="19F9460B" w14:textId="77777777" w:rsidR="003B5321" w:rsidRDefault="003B5321" w:rsidP="003B5321"/>
                  </w:txbxContent>
                </v:textbox>
                <w10:wrap anchorx="margin"/>
              </v:shape>
            </w:pict>
          </mc:Fallback>
        </mc:AlternateContent>
      </w:r>
    </w:p>
    <w:p w14:paraId="0835F295" w14:textId="385B0256" w:rsidR="00343D06" w:rsidRDefault="00343D06" w:rsidP="003B5321">
      <w:pPr>
        <w:ind w:left="525" w:hangingChars="250" w:hanging="525"/>
      </w:pPr>
    </w:p>
    <w:p w14:paraId="7A47C7CE" w14:textId="77777777" w:rsidR="004B1A0A" w:rsidRDefault="004B1A0A" w:rsidP="003B5321">
      <w:pPr>
        <w:ind w:left="525" w:hangingChars="250" w:hanging="525"/>
      </w:pPr>
    </w:p>
    <w:p w14:paraId="03D53BB3" w14:textId="77777777" w:rsidR="004B1A0A" w:rsidRDefault="004B1A0A" w:rsidP="003B5321">
      <w:pPr>
        <w:ind w:left="525" w:hangingChars="250" w:hanging="525"/>
      </w:pPr>
    </w:p>
    <w:p w14:paraId="26CE1A36" w14:textId="537AF854" w:rsidR="003B5321" w:rsidRPr="00D2626F" w:rsidRDefault="003B5321" w:rsidP="003B5321">
      <w:pPr>
        <w:ind w:left="525" w:hangingChars="250" w:hanging="525"/>
      </w:pPr>
      <w:r w:rsidRPr="00D2626F">
        <w:rPr>
          <w:rFonts w:hint="eastAsia"/>
        </w:rPr>
        <w:lastRenderedPageBreak/>
        <w:t xml:space="preserve">　　　</w:t>
      </w:r>
      <w:r w:rsidRPr="00D2626F">
        <w:rPr>
          <w:rFonts w:hint="eastAsia"/>
          <w:b/>
          <w:bCs/>
        </w:rPr>
        <w:t>③重点監査項目を策定しているが、社外</w:t>
      </w:r>
      <w:r w:rsidR="003C2AF0" w:rsidRPr="00D2626F">
        <w:rPr>
          <w:rFonts w:hint="eastAsia"/>
          <w:b/>
          <w:bCs/>
        </w:rPr>
        <w:t>に開示</w:t>
      </w:r>
      <w:r w:rsidRPr="00D2626F">
        <w:rPr>
          <w:rFonts w:hint="eastAsia"/>
          <w:b/>
          <w:bCs/>
        </w:rPr>
        <w:t>していない場合、その理由</w:t>
      </w:r>
      <w:r w:rsidR="00645F01">
        <w:rPr>
          <w:rFonts w:hint="eastAsia"/>
          <w:b/>
          <w:bCs/>
        </w:rPr>
        <w:t>として近いものを選択してください</w:t>
      </w:r>
      <w:r w:rsidRPr="00D2626F">
        <w:rPr>
          <w:rFonts w:hint="eastAsia"/>
          <w:b/>
          <w:bCs/>
        </w:rPr>
        <w:t>。</w:t>
      </w:r>
      <w:r w:rsidRPr="00641E71">
        <w:rPr>
          <w:rFonts w:hint="eastAsia"/>
          <w:color w:val="0070C0"/>
        </w:rPr>
        <w:t>（複数選択可）</w:t>
      </w:r>
    </w:p>
    <w:p w14:paraId="4BD063FB" w14:textId="77777777" w:rsidR="003B5321" w:rsidRPr="00D2626F" w:rsidRDefault="003B5321" w:rsidP="003B5321">
      <w:r w:rsidRPr="00D2626F">
        <w:rPr>
          <w:rFonts w:hint="eastAsia"/>
        </w:rPr>
        <w:t xml:space="preserve">　　　　</w:t>
      </w:r>
      <w:r w:rsidRPr="00D2626F">
        <w:t xml:space="preserve">1. </w:t>
      </w:r>
      <w:r w:rsidRPr="00D2626F">
        <w:rPr>
          <w:rFonts w:hint="eastAsia"/>
        </w:rPr>
        <w:t>開示府令等の記載要件にないため</w:t>
      </w:r>
    </w:p>
    <w:p w14:paraId="14987046" w14:textId="77777777" w:rsidR="003B5321" w:rsidRPr="00D2626F" w:rsidRDefault="003B5321" w:rsidP="003B5321">
      <w:r w:rsidRPr="00D2626F">
        <w:rPr>
          <w:rFonts w:hint="eastAsia"/>
        </w:rPr>
        <w:t xml:space="preserve">　　　　</w:t>
      </w:r>
      <w:r w:rsidRPr="00D2626F">
        <w:rPr>
          <w:rFonts w:hint="eastAsia"/>
        </w:rPr>
        <w:t>2</w:t>
      </w:r>
      <w:r w:rsidRPr="00D2626F">
        <w:t xml:space="preserve">. </w:t>
      </w:r>
      <w:r w:rsidRPr="00D2626F">
        <w:rPr>
          <w:rFonts w:hint="eastAsia"/>
        </w:rPr>
        <w:t>開示した場合に株主等からの質問に対応しかねるため</w:t>
      </w:r>
    </w:p>
    <w:p w14:paraId="3717E9F9" w14:textId="77777777" w:rsidR="003B5321" w:rsidRPr="00D2626F" w:rsidRDefault="003B5321" w:rsidP="003B5321">
      <w:r w:rsidRPr="00D2626F">
        <w:rPr>
          <w:rFonts w:hint="eastAsia"/>
        </w:rPr>
        <w:t xml:space="preserve">　　　　</w:t>
      </w:r>
      <w:r w:rsidRPr="00D2626F">
        <w:rPr>
          <w:rFonts w:hint="eastAsia"/>
        </w:rPr>
        <w:t>3</w:t>
      </w:r>
      <w:r w:rsidRPr="00D2626F">
        <w:t xml:space="preserve">. </w:t>
      </w:r>
      <w:r w:rsidRPr="00D2626F">
        <w:rPr>
          <w:rFonts w:hint="eastAsia"/>
        </w:rPr>
        <w:t>大半の会社が記載していないから</w:t>
      </w:r>
    </w:p>
    <w:p w14:paraId="2B77C64E" w14:textId="77777777" w:rsidR="003B5321" w:rsidRPr="00D2626F" w:rsidRDefault="003B5321" w:rsidP="003B5321">
      <w:r w:rsidRPr="00D2626F">
        <w:tab/>
      </w:r>
      <w:r w:rsidRPr="00D2626F">
        <w:rPr>
          <w:rFonts w:hint="eastAsia"/>
        </w:rPr>
        <w:t>4</w:t>
      </w:r>
      <w:r w:rsidRPr="00D2626F">
        <w:t xml:space="preserve">. </w:t>
      </w:r>
      <w:r w:rsidRPr="00D2626F">
        <w:rPr>
          <w:rFonts w:hint="eastAsia"/>
        </w:rPr>
        <w:t>検討したことがないため</w:t>
      </w:r>
    </w:p>
    <w:p w14:paraId="2CFF77CD" w14:textId="77777777" w:rsidR="003B5321" w:rsidRPr="00D2626F" w:rsidRDefault="003B5321" w:rsidP="003B5321">
      <w:r w:rsidRPr="00D2626F">
        <w:rPr>
          <w:rFonts w:hint="eastAsia"/>
        </w:rPr>
        <w:t xml:space="preserve">　　　　</w:t>
      </w:r>
      <w:r w:rsidRPr="00D2626F">
        <w:rPr>
          <w:rFonts w:hint="eastAsia"/>
        </w:rPr>
        <w:t>5</w:t>
      </w:r>
      <w:r w:rsidRPr="00D2626F">
        <w:t xml:space="preserve">. </w:t>
      </w:r>
      <w:r w:rsidRPr="00D2626F">
        <w:rPr>
          <w:rFonts w:hint="eastAsia"/>
        </w:rPr>
        <w:t>その他（自由記述）</w:t>
      </w:r>
    </w:p>
    <w:p w14:paraId="5FA3C8AA" w14:textId="77777777" w:rsidR="003B5321" w:rsidRPr="00D2626F" w:rsidRDefault="003B5321" w:rsidP="003B5321">
      <w:r w:rsidRPr="00D2626F">
        <w:rPr>
          <w:noProof/>
        </w:rPr>
        <mc:AlternateContent>
          <mc:Choice Requires="wps">
            <w:drawing>
              <wp:anchor distT="0" distB="0" distL="114300" distR="114300" simplePos="0" relativeHeight="251724800" behindDoc="0" locked="0" layoutInCell="1" allowOverlap="1" wp14:anchorId="692A4669" wp14:editId="15DC11C6">
                <wp:simplePos x="0" y="0"/>
                <wp:positionH relativeFrom="margin">
                  <wp:align>right</wp:align>
                </wp:positionH>
                <wp:positionV relativeFrom="paragraph">
                  <wp:posOffset>7620</wp:posOffset>
                </wp:positionV>
                <wp:extent cx="5054600" cy="542925"/>
                <wp:effectExtent l="0" t="0" r="12700" b="28575"/>
                <wp:wrapNone/>
                <wp:docPr id="17" name="テキスト ボックス 17"/>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0B00C946" w14:textId="77777777" w:rsidR="003B5321" w:rsidRDefault="003B5321" w:rsidP="003B5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A4669" id="テキスト ボックス 17" o:spid="_x0000_s1050" type="#_x0000_t202" style="position:absolute;left:0;text-align:left;margin-left:346.8pt;margin-top:.6pt;width:398pt;height:42.75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" fillcolor="window" strokeweight=".5pt">
                <v:textbox>
                  <w:txbxContent>
                    <w:p w14:paraId="0B00C946" w14:textId="77777777" w:rsidR="003B5321" w:rsidRDefault="003B5321" w:rsidP="003B5321"/>
                  </w:txbxContent>
                </v:textbox>
                <w10:wrap anchorx="margin"/>
              </v:shape>
            </w:pict>
          </mc:Fallback>
        </mc:AlternateContent>
      </w:r>
    </w:p>
    <w:p w14:paraId="29560FC1" w14:textId="77777777" w:rsidR="003B5321" w:rsidRPr="00D2626F" w:rsidRDefault="003B5321" w:rsidP="003B5321"/>
    <w:p w14:paraId="65A72B77" w14:textId="29F16907" w:rsidR="003B5321" w:rsidRDefault="003B5321" w:rsidP="003B5321"/>
    <w:p w14:paraId="4DF05A1E" w14:textId="77777777" w:rsidR="00C37E9D" w:rsidRDefault="00C37E9D" w:rsidP="003B5321"/>
    <w:p w14:paraId="3C6467FF" w14:textId="77777777" w:rsidR="00C37E9D" w:rsidRDefault="00C37E9D" w:rsidP="003B5321"/>
    <w:p w14:paraId="766A17CA" w14:textId="77777777" w:rsidR="00C37E9D" w:rsidRDefault="00C37E9D" w:rsidP="003B5321"/>
    <w:p w14:paraId="2D570C5C" w14:textId="79D563A1" w:rsidR="00E23B85" w:rsidRPr="00D2626F" w:rsidRDefault="00B80350" w:rsidP="003B5321">
      <w:r w:rsidRPr="00B80350">
        <w:rPr>
          <w:rFonts w:hint="eastAsia"/>
          <w:color w:val="FF0000"/>
          <w:highlight w:val="yellow"/>
        </w:rPr>
        <w:t>（</w:t>
      </w:r>
      <w:r w:rsidR="00CF25F2">
        <w:rPr>
          <w:rFonts w:hint="eastAsia"/>
          <w:color w:val="FF0000"/>
          <w:highlight w:val="yellow"/>
        </w:rPr>
        <w:t>F</w:t>
      </w:r>
      <w:r w:rsidR="00C37E9D">
        <w:rPr>
          <w:rFonts w:hint="eastAsia"/>
          <w:color w:val="FF0000"/>
          <w:highlight w:val="yellow"/>
        </w:rPr>
        <w:t>8</w:t>
      </w:r>
      <w:r w:rsidR="00CF25F2">
        <w:rPr>
          <w:rFonts w:hint="eastAsia"/>
          <w:color w:val="FF0000"/>
          <w:highlight w:val="yellow"/>
        </w:rPr>
        <w:t>の「</w:t>
      </w:r>
      <w:r w:rsidR="00C37E9D">
        <w:rPr>
          <w:rFonts w:hint="eastAsia"/>
          <w:color w:val="FF0000"/>
          <w:highlight w:val="yellow"/>
        </w:rPr>
        <w:t>1</w:t>
      </w:r>
      <w:r w:rsidR="00CF25F2">
        <w:rPr>
          <w:color w:val="FF0000"/>
          <w:highlight w:val="yellow"/>
        </w:rPr>
        <w:t xml:space="preserve">. </w:t>
      </w:r>
      <w:r w:rsidR="00C37E9D">
        <w:rPr>
          <w:rFonts w:hint="eastAsia"/>
          <w:color w:val="FF0000"/>
          <w:highlight w:val="yellow"/>
        </w:rPr>
        <w:t>3</w:t>
      </w:r>
      <w:r w:rsidR="00C37E9D">
        <w:rPr>
          <w:rFonts w:hint="eastAsia"/>
          <w:color w:val="FF0000"/>
          <w:highlight w:val="yellow"/>
        </w:rPr>
        <w:t>月決算</w:t>
      </w:r>
      <w:r w:rsidR="00CF25F2">
        <w:rPr>
          <w:rFonts w:hint="eastAsia"/>
          <w:color w:val="FF0000"/>
          <w:highlight w:val="yellow"/>
        </w:rPr>
        <w:t>」</w:t>
      </w:r>
      <w:r w:rsidR="00C37E9D">
        <w:rPr>
          <w:rFonts w:hint="eastAsia"/>
          <w:color w:val="FF0000"/>
          <w:highlight w:val="yellow"/>
        </w:rPr>
        <w:t>会社のみ回答。「</w:t>
      </w:r>
      <w:r w:rsidR="00C37E9D">
        <w:rPr>
          <w:color w:val="FF0000"/>
          <w:highlight w:val="yellow"/>
        </w:rPr>
        <w:t xml:space="preserve">2. </w:t>
      </w:r>
      <w:r w:rsidR="00C37E9D">
        <w:rPr>
          <w:rFonts w:hint="eastAsia"/>
          <w:color w:val="FF0000"/>
          <w:highlight w:val="yellow"/>
        </w:rPr>
        <w:t>その他の決算月」</w:t>
      </w:r>
      <w:r w:rsidR="00DB7290">
        <w:rPr>
          <w:rFonts w:hint="eastAsia"/>
          <w:color w:val="FF0000"/>
          <w:highlight w:val="yellow"/>
        </w:rPr>
        <w:t>の</w:t>
      </w:r>
      <w:r w:rsidR="00C37E9D">
        <w:rPr>
          <w:rFonts w:hint="eastAsia"/>
          <w:color w:val="FF0000"/>
          <w:highlight w:val="yellow"/>
        </w:rPr>
        <w:t>方</w:t>
      </w:r>
      <w:r w:rsidR="00CF25F2" w:rsidRPr="00AF7676">
        <w:rPr>
          <w:rFonts w:ascii="ＭＳ 明朝" w:hAnsi="ＭＳ 明朝" w:hint="eastAsia"/>
          <w:color w:val="FF0000"/>
          <w:highlight w:val="yellow"/>
        </w:rPr>
        <w:t>は</w:t>
      </w:r>
      <w:r w:rsidR="00C37E9D" w:rsidRPr="00C37E9D">
        <w:rPr>
          <w:color w:val="FF0000"/>
          <w:highlight w:val="yellow"/>
        </w:rPr>
        <w:t>Q3</w:t>
      </w:r>
      <w:r w:rsidR="00C37E9D">
        <w:rPr>
          <w:rFonts w:hint="eastAsia"/>
          <w:color w:val="FF0000"/>
          <w:highlight w:val="yellow"/>
        </w:rPr>
        <w:t>3</w:t>
      </w:r>
      <w:r w:rsidR="00C37E9D">
        <w:rPr>
          <w:rFonts w:ascii="ＭＳ 明朝" w:hAnsi="ＭＳ 明朝" w:hint="eastAsia"/>
          <w:color w:val="FF0000"/>
          <w:highlight w:val="yellow"/>
        </w:rPr>
        <w:t>へ</w:t>
      </w:r>
      <w:r w:rsidRPr="00B80350">
        <w:rPr>
          <w:rFonts w:hint="eastAsia"/>
          <w:color w:val="FF0000"/>
          <w:highlight w:val="yellow"/>
        </w:rPr>
        <w:t>）</w:t>
      </w:r>
    </w:p>
    <w:p w14:paraId="53B5F422" w14:textId="19021207" w:rsidR="003B5321" w:rsidRDefault="003B5321" w:rsidP="003B5321">
      <w:pPr>
        <w:rPr>
          <w:color w:val="0070C0"/>
        </w:rPr>
      </w:pPr>
      <w:r w:rsidRPr="00D2626F">
        <w:rPr>
          <w:rFonts w:hint="eastAsia"/>
          <w:b/>
          <w:bCs/>
        </w:rPr>
        <w:t>Q</w:t>
      </w:r>
      <w:r w:rsidR="009D14D5">
        <w:rPr>
          <w:b/>
          <w:bCs/>
        </w:rPr>
        <w:t>3</w:t>
      </w:r>
      <w:r w:rsidR="00912922">
        <w:rPr>
          <w:b/>
          <w:bCs/>
        </w:rPr>
        <w:t>1</w:t>
      </w:r>
      <w:r w:rsidRPr="00D2626F">
        <w:rPr>
          <w:b/>
          <w:bCs/>
        </w:rPr>
        <w:t xml:space="preserve">. </w:t>
      </w:r>
      <w:r w:rsidRPr="00D2626F">
        <w:rPr>
          <w:rFonts w:hint="eastAsia"/>
          <w:b/>
          <w:bCs/>
        </w:rPr>
        <w:t>本年</w:t>
      </w:r>
      <w:r w:rsidRPr="00D2626F">
        <w:rPr>
          <w:rFonts w:hint="eastAsia"/>
          <w:b/>
          <w:bCs/>
        </w:rPr>
        <w:t>1</w:t>
      </w:r>
      <w:r w:rsidRPr="00D2626F">
        <w:rPr>
          <w:rFonts w:hint="eastAsia"/>
          <w:b/>
          <w:bCs/>
        </w:rPr>
        <w:t>月末日に公表された「企業内容等の開示に関する内閣府令」等の改正により、今後有価証券報告書の監査役会等の活動状況として</w:t>
      </w:r>
      <w:r w:rsidRPr="00D2626F">
        <w:rPr>
          <w:rFonts w:ascii="ＭＳ 明朝" w:hAnsi="ＭＳ 明朝" w:hint="eastAsia"/>
          <w:b/>
          <w:bCs/>
          <w:u w:val="single"/>
        </w:rPr>
        <w:t>「具体的な検討内容」の記載</w:t>
      </w:r>
      <w:r w:rsidRPr="00D2626F">
        <w:rPr>
          <w:rFonts w:hint="eastAsia"/>
          <w:b/>
          <w:bCs/>
        </w:rPr>
        <w:t>が求められますが、どのような内容を記載する予定ですか。</w:t>
      </w:r>
      <w:r w:rsidR="003C2AF0" w:rsidRPr="00641E71">
        <w:rPr>
          <w:rFonts w:hint="eastAsia"/>
          <w:color w:val="0070C0"/>
        </w:rPr>
        <w:t>（</w:t>
      </w:r>
      <w:r w:rsidRPr="00641E71">
        <w:rPr>
          <w:rFonts w:hint="eastAsia"/>
          <w:color w:val="0070C0"/>
        </w:rPr>
        <w:t>複数</w:t>
      </w:r>
      <w:r w:rsidR="003C2AF0" w:rsidRPr="00641E71">
        <w:rPr>
          <w:rFonts w:hint="eastAsia"/>
          <w:color w:val="0070C0"/>
        </w:rPr>
        <w:t>選択可）</w:t>
      </w:r>
    </w:p>
    <w:p w14:paraId="12C6C45C" w14:textId="77777777" w:rsidR="004B1A0A" w:rsidRPr="00D2626F" w:rsidRDefault="004B1A0A" w:rsidP="003B5321"/>
    <w:p w14:paraId="066393DF" w14:textId="16B189E0" w:rsidR="003B5321" w:rsidRPr="00D2626F" w:rsidRDefault="003B5321" w:rsidP="003B5321">
      <w:pPr>
        <w:pStyle w:val="ae"/>
        <w:numPr>
          <w:ilvl w:val="0"/>
          <w:numId w:val="2"/>
        </w:numPr>
        <w:ind w:leftChars="0"/>
      </w:pPr>
      <w:r w:rsidRPr="00D2626F">
        <w:rPr>
          <w:rFonts w:hint="eastAsia"/>
        </w:rPr>
        <w:t>重点監査項目等を含む監査計画</w:t>
      </w:r>
    </w:p>
    <w:p w14:paraId="352C8B7C" w14:textId="77777777" w:rsidR="003B5321" w:rsidRPr="00D2626F" w:rsidRDefault="003B5321" w:rsidP="003B5321">
      <w:pPr>
        <w:pStyle w:val="ae"/>
        <w:numPr>
          <w:ilvl w:val="0"/>
          <w:numId w:val="2"/>
        </w:numPr>
        <w:ind w:leftChars="0"/>
      </w:pPr>
      <w:r w:rsidRPr="00D2626F">
        <w:rPr>
          <w:rFonts w:hint="eastAsia"/>
        </w:rPr>
        <w:t>実施した監査手続とその監査結果</w:t>
      </w:r>
    </w:p>
    <w:p w14:paraId="08EFD3BD" w14:textId="77777777" w:rsidR="003B5321" w:rsidRPr="00D2626F" w:rsidRDefault="003B5321" w:rsidP="003B5321">
      <w:pPr>
        <w:pStyle w:val="ae"/>
        <w:numPr>
          <w:ilvl w:val="0"/>
          <w:numId w:val="2"/>
        </w:numPr>
        <w:ind w:leftChars="0"/>
      </w:pPr>
      <w:r w:rsidRPr="00D2626F">
        <w:rPr>
          <w:rFonts w:hint="eastAsia"/>
        </w:rPr>
        <w:t>監査役会等で決議、報告・検討した項目とその結果</w:t>
      </w:r>
    </w:p>
    <w:p w14:paraId="739ABC45" w14:textId="77777777" w:rsidR="003B5321" w:rsidRPr="00D2626F" w:rsidRDefault="003B5321" w:rsidP="003B5321">
      <w:pPr>
        <w:pStyle w:val="ae"/>
        <w:numPr>
          <w:ilvl w:val="0"/>
          <w:numId w:val="2"/>
        </w:numPr>
        <w:ind w:leftChars="0"/>
      </w:pPr>
      <w:r w:rsidRPr="00D2626F">
        <w:rPr>
          <w:rFonts w:hint="eastAsia"/>
        </w:rPr>
        <w:t>監査役会として執行側に対して行った指摘、改善要請事項等</w:t>
      </w:r>
    </w:p>
    <w:p w14:paraId="12358F44" w14:textId="77777777" w:rsidR="003B5321" w:rsidRPr="00D2626F" w:rsidRDefault="003B5321" w:rsidP="003B5321">
      <w:pPr>
        <w:pStyle w:val="ae"/>
        <w:numPr>
          <w:ilvl w:val="0"/>
          <w:numId w:val="2"/>
        </w:numPr>
        <w:ind w:leftChars="0"/>
      </w:pPr>
      <w:r w:rsidRPr="00D2626F">
        <w:rPr>
          <w:rFonts w:hint="eastAsia"/>
        </w:rPr>
        <w:t>監査役会として代表取締役等に対して行った監査環境についての改善要請等</w:t>
      </w:r>
    </w:p>
    <w:p w14:paraId="2BC5E245" w14:textId="77777777" w:rsidR="003B5321" w:rsidRPr="00D2626F" w:rsidRDefault="003B5321" w:rsidP="003B5321">
      <w:pPr>
        <w:pStyle w:val="ae"/>
        <w:numPr>
          <w:ilvl w:val="0"/>
          <w:numId w:val="2"/>
        </w:numPr>
        <w:ind w:leftChars="0"/>
      </w:pPr>
      <w:r w:rsidRPr="00D2626F">
        <w:rPr>
          <w:rFonts w:hint="eastAsia"/>
        </w:rPr>
        <w:t>監査役会の実効性評価の結果</w:t>
      </w:r>
    </w:p>
    <w:p w14:paraId="61863E3E" w14:textId="77777777" w:rsidR="003B5321" w:rsidRPr="00D2626F" w:rsidRDefault="003B5321" w:rsidP="003B5321">
      <w:pPr>
        <w:pStyle w:val="ae"/>
        <w:numPr>
          <w:ilvl w:val="0"/>
          <w:numId w:val="2"/>
        </w:numPr>
        <w:ind w:leftChars="0"/>
      </w:pPr>
      <w:r w:rsidRPr="00D2626F">
        <w:rPr>
          <w:rFonts w:hint="eastAsia"/>
        </w:rPr>
        <w:t>監査役の選解任、監査役の監査報酬への監査役会における独立性及び関与</w:t>
      </w:r>
    </w:p>
    <w:p w14:paraId="760EADCE" w14:textId="2A1B0DBA" w:rsidR="003B5321" w:rsidRPr="00D2626F" w:rsidRDefault="003B5321" w:rsidP="003B5321">
      <w:pPr>
        <w:pStyle w:val="ae"/>
        <w:numPr>
          <w:ilvl w:val="0"/>
          <w:numId w:val="2"/>
        </w:numPr>
        <w:ind w:leftChars="0"/>
      </w:pPr>
      <w:r w:rsidRPr="00D2626F">
        <w:rPr>
          <w:rFonts w:hint="eastAsia"/>
        </w:rPr>
        <w:t>監査役会等の所要時間</w:t>
      </w:r>
    </w:p>
    <w:p w14:paraId="2C2EBD82" w14:textId="3F298ACD" w:rsidR="003B5321" w:rsidRPr="00D2626F" w:rsidRDefault="003B5321" w:rsidP="003B5321">
      <w:pPr>
        <w:pStyle w:val="ae"/>
        <w:numPr>
          <w:ilvl w:val="0"/>
          <w:numId w:val="2"/>
        </w:numPr>
        <w:ind w:leftChars="0"/>
      </w:pPr>
      <w:r w:rsidRPr="00D2626F">
        <w:rPr>
          <w:rFonts w:hint="eastAsia"/>
        </w:rPr>
        <w:t>その他</w:t>
      </w:r>
      <w:r w:rsidR="003C2AF0" w:rsidRPr="00D2626F">
        <w:rPr>
          <w:rFonts w:hint="eastAsia"/>
        </w:rPr>
        <w:t>（自由記述）</w:t>
      </w:r>
    </w:p>
    <w:p w14:paraId="1828FFDE" w14:textId="06AC4D3E" w:rsidR="003B5321" w:rsidRPr="00D2626F" w:rsidRDefault="003C2AF0" w:rsidP="003C2AF0">
      <w:pPr>
        <w:rPr>
          <w:color w:val="FF0000"/>
        </w:rPr>
      </w:pPr>
      <w:r w:rsidRPr="00D2626F">
        <w:rPr>
          <w:noProof/>
        </w:rPr>
        <mc:AlternateContent>
          <mc:Choice Requires="wps">
            <w:drawing>
              <wp:anchor distT="0" distB="0" distL="114300" distR="114300" simplePos="0" relativeHeight="251726848" behindDoc="0" locked="0" layoutInCell="1" allowOverlap="1" wp14:anchorId="4D8E0859" wp14:editId="3D00DE8C">
                <wp:simplePos x="0" y="0"/>
                <wp:positionH relativeFrom="margin">
                  <wp:align>right</wp:align>
                </wp:positionH>
                <wp:positionV relativeFrom="paragraph">
                  <wp:posOffset>15267</wp:posOffset>
                </wp:positionV>
                <wp:extent cx="5054600" cy="54292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4248140D" w14:textId="77777777" w:rsidR="003C2AF0" w:rsidRDefault="003C2AF0" w:rsidP="003C2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8E0859" id="テキスト ボックス 3" o:spid="_x0000_s1051" type="#_x0000_t202" style="position:absolute;left:0;text-align:left;margin-left:346.8pt;margin-top:1.2pt;width:398pt;height:42.75pt;z-index:251726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" fillcolor="window" strokeweight=".5pt">
                <v:textbox>
                  <w:txbxContent>
                    <w:p w14:paraId="4248140D" w14:textId="77777777" w:rsidR="003C2AF0" w:rsidRDefault="003C2AF0" w:rsidP="003C2AF0"/>
                  </w:txbxContent>
                </v:textbox>
                <w10:wrap anchorx="margin"/>
              </v:shape>
            </w:pict>
          </mc:Fallback>
        </mc:AlternateContent>
      </w:r>
    </w:p>
    <w:p w14:paraId="39163548" w14:textId="77777777" w:rsidR="00C37E9D" w:rsidRDefault="00C37E9D" w:rsidP="003C2AF0"/>
    <w:p w14:paraId="3735A030" w14:textId="77777777" w:rsidR="00C37E9D" w:rsidRDefault="00C37E9D" w:rsidP="003C2AF0"/>
    <w:p w14:paraId="033D2609" w14:textId="2406E2C0" w:rsidR="008F4CE4" w:rsidRPr="008F4CE4" w:rsidRDefault="008F4CE4" w:rsidP="003C2AF0">
      <w:r w:rsidRPr="008F4CE4">
        <w:rPr>
          <w:rFonts w:hint="eastAsia"/>
        </w:rPr>
        <w:t xml:space="preserve">　　　□　未定</w:t>
      </w:r>
      <w:r>
        <w:rPr>
          <w:rFonts w:hint="eastAsia"/>
        </w:rPr>
        <w:t xml:space="preserve">　　</w:t>
      </w:r>
      <w:r w:rsidRPr="00C37E9D">
        <w:rPr>
          <w:rFonts w:hint="eastAsia"/>
          <w:color w:val="FF0000"/>
        </w:rPr>
        <w:t>→</w:t>
      </w:r>
      <w:r w:rsidRPr="00C37E9D">
        <w:rPr>
          <w:rFonts w:hint="eastAsia"/>
          <w:color w:val="FF0000"/>
        </w:rPr>
        <w:t>Q</w:t>
      </w:r>
      <w:r w:rsidRPr="00C37E9D">
        <w:rPr>
          <w:color w:val="FF0000"/>
        </w:rPr>
        <w:t>33</w:t>
      </w:r>
      <w:r w:rsidRPr="00C37E9D">
        <w:rPr>
          <w:rFonts w:hint="eastAsia"/>
          <w:color w:val="FF0000"/>
        </w:rPr>
        <w:t>へ</w:t>
      </w:r>
    </w:p>
    <w:p w14:paraId="672F1019" w14:textId="6D6EE576" w:rsidR="00C37E9D" w:rsidRDefault="00C37E9D">
      <w:pPr>
        <w:widowControl/>
        <w:jc w:val="left"/>
        <w:rPr>
          <w:b/>
          <w:bCs/>
        </w:rPr>
      </w:pPr>
      <w:r>
        <w:rPr>
          <w:b/>
          <w:bCs/>
        </w:rPr>
        <w:br w:type="page"/>
      </w:r>
    </w:p>
    <w:p w14:paraId="5265C252" w14:textId="77777777" w:rsidR="008F4CE4" w:rsidRDefault="008F4CE4" w:rsidP="003C2AF0">
      <w:pPr>
        <w:rPr>
          <w:b/>
          <w:bCs/>
        </w:rPr>
      </w:pPr>
    </w:p>
    <w:p w14:paraId="60E6324C" w14:textId="23B47538" w:rsidR="003C2AF0" w:rsidRPr="00D2626F" w:rsidRDefault="00ED1E8C" w:rsidP="003C2AF0">
      <w:pPr>
        <w:rPr>
          <w:color w:val="FF0000"/>
        </w:rPr>
      </w:pPr>
      <w:r w:rsidRPr="00C37E9D">
        <w:rPr>
          <w:rFonts w:hint="eastAsia"/>
          <w:b/>
          <w:bCs/>
        </w:rPr>
        <w:t>Q</w:t>
      </w:r>
      <w:r w:rsidRPr="00C37E9D">
        <w:rPr>
          <w:b/>
          <w:bCs/>
        </w:rPr>
        <w:t>32.</w:t>
      </w:r>
      <w:r w:rsidRPr="00D2626F">
        <w:rPr>
          <w:b/>
          <w:bCs/>
        </w:rPr>
        <w:t xml:space="preserve"> </w:t>
      </w:r>
      <w:r>
        <w:rPr>
          <w:b/>
          <w:bCs/>
        </w:rPr>
        <w:t>Q31</w:t>
      </w:r>
      <w:r>
        <w:rPr>
          <w:rFonts w:hint="eastAsia"/>
          <w:b/>
          <w:bCs/>
        </w:rPr>
        <w:t>で選択した</w:t>
      </w:r>
      <w:r w:rsidRPr="00D2626F">
        <w:rPr>
          <w:rFonts w:ascii="ＭＳ 明朝" w:hAnsi="ＭＳ 明朝" w:hint="eastAsia"/>
          <w:b/>
          <w:bCs/>
          <w:u w:val="single"/>
        </w:rPr>
        <w:t>「具体的な検討内容」</w:t>
      </w:r>
      <w:r>
        <w:rPr>
          <w:rFonts w:ascii="ＭＳ 明朝" w:hAnsi="ＭＳ 明朝" w:hint="eastAsia"/>
          <w:b/>
          <w:bCs/>
          <w:u w:val="single"/>
        </w:rPr>
        <w:t>のうち、今回から新たに記載</w:t>
      </w:r>
      <w:r w:rsidR="0015699B">
        <w:rPr>
          <w:rFonts w:ascii="ＭＳ 明朝" w:hAnsi="ＭＳ 明朝" w:hint="eastAsia"/>
          <w:b/>
          <w:bCs/>
          <w:u w:val="single"/>
        </w:rPr>
        <w:t>する</w:t>
      </w:r>
      <w:r>
        <w:rPr>
          <w:rFonts w:ascii="ＭＳ 明朝" w:hAnsi="ＭＳ 明朝" w:hint="eastAsia"/>
          <w:b/>
          <w:bCs/>
          <w:u w:val="single"/>
        </w:rPr>
        <w:t>項目はありますか。</w:t>
      </w:r>
      <w:r w:rsidR="00645F01">
        <w:rPr>
          <w:rFonts w:hint="eastAsia"/>
          <w:b/>
          <w:bCs/>
        </w:rPr>
        <w:t>該当するものを選択してください。（複数選択可）</w:t>
      </w:r>
    </w:p>
    <w:p w14:paraId="61C6D6C4" w14:textId="41AD718A" w:rsidR="003C2AF0" w:rsidRDefault="003C2AF0" w:rsidP="003C2AF0">
      <w:pPr>
        <w:rPr>
          <w:color w:val="FF0000"/>
        </w:rPr>
      </w:pPr>
    </w:p>
    <w:tbl>
      <w:tblPr>
        <w:tblStyle w:val="a7"/>
        <w:tblW w:w="0" w:type="auto"/>
        <w:tblLook w:val="04A0" w:firstRow="1" w:lastRow="0" w:firstColumn="1" w:lastColumn="0" w:noHBand="0" w:noVBand="1"/>
      </w:tblPr>
      <w:tblGrid>
        <w:gridCol w:w="7650"/>
        <w:gridCol w:w="844"/>
      </w:tblGrid>
      <w:tr w:rsidR="00C37E9D" w:rsidRPr="00C37E9D" w14:paraId="56E71B8C" w14:textId="77777777" w:rsidTr="00C37E9D">
        <w:tc>
          <w:tcPr>
            <w:tcW w:w="7650" w:type="dxa"/>
          </w:tcPr>
          <w:p w14:paraId="3FC2C482" w14:textId="6F4C6C36" w:rsidR="00ED1E8C" w:rsidRPr="00C37E9D" w:rsidRDefault="002432C8" w:rsidP="003C2AF0">
            <w:r w:rsidRPr="00C37E9D">
              <w:rPr>
                <w:rFonts w:hint="eastAsia"/>
              </w:rPr>
              <w:t xml:space="preserve">　　　（</w:t>
            </w:r>
            <w:r w:rsidRPr="00C37E9D">
              <w:rPr>
                <w:rFonts w:hint="eastAsia"/>
              </w:rPr>
              <w:t>Q31</w:t>
            </w:r>
            <w:r w:rsidRPr="00C37E9D">
              <w:rPr>
                <w:rFonts w:hint="eastAsia"/>
              </w:rPr>
              <w:t>の選択肢）</w:t>
            </w:r>
          </w:p>
        </w:tc>
        <w:tc>
          <w:tcPr>
            <w:tcW w:w="844" w:type="dxa"/>
          </w:tcPr>
          <w:p w14:paraId="2DF97AC1" w14:textId="3A855748" w:rsidR="0041467E" w:rsidRPr="00C37E9D" w:rsidRDefault="002432C8" w:rsidP="003C2AF0">
            <w:r w:rsidRPr="00C37E9D">
              <w:rPr>
                <w:rFonts w:hint="eastAsia"/>
                <w:sz w:val="18"/>
                <w:szCs w:val="20"/>
              </w:rPr>
              <w:t>新</w:t>
            </w:r>
            <w:r w:rsidR="0041467E" w:rsidRPr="00C37E9D">
              <w:rPr>
                <w:rFonts w:hint="eastAsia"/>
                <w:sz w:val="18"/>
                <w:szCs w:val="20"/>
              </w:rPr>
              <w:t>項目</w:t>
            </w:r>
          </w:p>
        </w:tc>
      </w:tr>
      <w:tr w:rsidR="00C37E9D" w:rsidRPr="00C37E9D" w14:paraId="5FD25D2C" w14:textId="77777777" w:rsidTr="00C37E9D">
        <w:tc>
          <w:tcPr>
            <w:tcW w:w="7650" w:type="dxa"/>
          </w:tcPr>
          <w:p w14:paraId="7B18B71A" w14:textId="7F313EB3" w:rsidR="00ED1E8C" w:rsidRPr="00C37E9D" w:rsidRDefault="00ED1E8C" w:rsidP="003C2AF0">
            <w:r w:rsidRPr="00C37E9D">
              <w:rPr>
                <w:rFonts w:hint="eastAsia"/>
              </w:rPr>
              <w:t>1</w:t>
            </w:r>
            <w:r w:rsidRPr="00C37E9D">
              <w:t xml:space="preserve">. </w:t>
            </w:r>
            <w:r w:rsidRPr="00C37E9D">
              <w:rPr>
                <w:rFonts w:hint="eastAsia"/>
              </w:rPr>
              <w:t>重点監査項目等を含む監査計画</w:t>
            </w:r>
          </w:p>
        </w:tc>
        <w:tc>
          <w:tcPr>
            <w:tcW w:w="844" w:type="dxa"/>
          </w:tcPr>
          <w:p w14:paraId="7E355A33" w14:textId="0EE4CECF" w:rsidR="00ED1E8C" w:rsidRPr="00C37E9D" w:rsidRDefault="00C37E9D" w:rsidP="00C37E9D">
            <w:pPr>
              <w:jc w:val="center"/>
            </w:pPr>
            <w:r w:rsidRPr="00C37E9D">
              <w:rPr>
                <w:rFonts w:hint="eastAsia"/>
              </w:rPr>
              <w:t>□</w:t>
            </w:r>
          </w:p>
        </w:tc>
      </w:tr>
      <w:tr w:rsidR="00C37E9D" w:rsidRPr="00C37E9D" w14:paraId="53156095" w14:textId="77777777" w:rsidTr="00C37E9D">
        <w:tc>
          <w:tcPr>
            <w:tcW w:w="7650" w:type="dxa"/>
          </w:tcPr>
          <w:p w14:paraId="244D4A8F" w14:textId="3E94A963" w:rsidR="00C37E9D" w:rsidRPr="00C37E9D" w:rsidRDefault="00C37E9D" w:rsidP="00C37E9D">
            <w:r w:rsidRPr="00C37E9D">
              <w:rPr>
                <w:rFonts w:hint="eastAsia"/>
              </w:rPr>
              <w:t>2</w:t>
            </w:r>
            <w:r w:rsidRPr="00C37E9D">
              <w:t xml:space="preserve">. </w:t>
            </w:r>
            <w:r w:rsidRPr="00C37E9D">
              <w:rPr>
                <w:rFonts w:hint="eastAsia"/>
              </w:rPr>
              <w:t>実施した監査手続とその監査結果</w:t>
            </w:r>
          </w:p>
        </w:tc>
        <w:tc>
          <w:tcPr>
            <w:tcW w:w="844" w:type="dxa"/>
          </w:tcPr>
          <w:p w14:paraId="4432272A" w14:textId="78EE7E20" w:rsidR="00C37E9D" w:rsidRPr="00C37E9D" w:rsidRDefault="00C37E9D" w:rsidP="00C37E9D">
            <w:pPr>
              <w:jc w:val="center"/>
            </w:pPr>
            <w:r w:rsidRPr="00C37E9D">
              <w:rPr>
                <w:rFonts w:hint="eastAsia"/>
              </w:rPr>
              <w:t>□</w:t>
            </w:r>
          </w:p>
        </w:tc>
      </w:tr>
      <w:tr w:rsidR="00C37E9D" w:rsidRPr="00C37E9D" w14:paraId="225B40C6" w14:textId="77777777" w:rsidTr="00C37E9D">
        <w:tc>
          <w:tcPr>
            <w:tcW w:w="7650" w:type="dxa"/>
          </w:tcPr>
          <w:p w14:paraId="7627044D" w14:textId="2B1627E0" w:rsidR="00C37E9D" w:rsidRPr="00C37E9D" w:rsidRDefault="00C37E9D" w:rsidP="00C37E9D">
            <w:r w:rsidRPr="00C37E9D">
              <w:rPr>
                <w:rFonts w:hint="eastAsia"/>
              </w:rPr>
              <w:t>3</w:t>
            </w:r>
            <w:r w:rsidRPr="00C37E9D">
              <w:t xml:space="preserve">. </w:t>
            </w:r>
            <w:r w:rsidRPr="00C37E9D">
              <w:rPr>
                <w:rFonts w:hint="eastAsia"/>
              </w:rPr>
              <w:t>監査役会等で決議、報告・検討した項目とその結果</w:t>
            </w:r>
          </w:p>
        </w:tc>
        <w:tc>
          <w:tcPr>
            <w:tcW w:w="844" w:type="dxa"/>
          </w:tcPr>
          <w:p w14:paraId="51DCE573" w14:textId="1D73BF1C" w:rsidR="00C37E9D" w:rsidRPr="00C37E9D" w:rsidRDefault="00C37E9D" w:rsidP="00C37E9D">
            <w:pPr>
              <w:jc w:val="center"/>
            </w:pPr>
            <w:r w:rsidRPr="00C37E9D">
              <w:rPr>
                <w:rFonts w:hint="eastAsia"/>
              </w:rPr>
              <w:t>□</w:t>
            </w:r>
          </w:p>
        </w:tc>
      </w:tr>
      <w:tr w:rsidR="00C37E9D" w:rsidRPr="00C37E9D" w14:paraId="6C1A9CDE" w14:textId="77777777" w:rsidTr="00C37E9D">
        <w:tc>
          <w:tcPr>
            <w:tcW w:w="7650" w:type="dxa"/>
          </w:tcPr>
          <w:p w14:paraId="21D0B729" w14:textId="216A57F8" w:rsidR="00C37E9D" w:rsidRPr="00C37E9D" w:rsidRDefault="00C37E9D" w:rsidP="00C37E9D">
            <w:r w:rsidRPr="00C37E9D">
              <w:rPr>
                <w:rFonts w:hint="eastAsia"/>
              </w:rPr>
              <w:t>4</w:t>
            </w:r>
            <w:r w:rsidRPr="00C37E9D">
              <w:t xml:space="preserve">. </w:t>
            </w:r>
            <w:r w:rsidRPr="00C37E9D">
              <w:rPr>
                <w:rFonts w:hint="eastAsia"/>
              </w:rPr>
              <w:t>監査役会として執行側に対して行った指摘、改善要請事項等</w:t>
            </w:r>
          </w:p>
        </w:tc>
        <w:tc>
          <w:tcPr>
            <w:tcW w:w="844" w:type="dxa"/>
          </w:tcPr>
          <w:p w14:paraId="5F0F6175" w14:textId="08EB45CE" w:rsidR="00C37E9D" w:rsidRPr="00C37E9D" w:rsidRDefault="00C37E9D" w:rsidP="00C37E9D">
            <w:pPr>
              <w:jc w:val="center"/>
            </w:pPr>
            <w:r w:rsidRPr="00C37E9D">
              <w:rPr>
                <w:rFonts w:hint="eastAsia"/>
              </w:rPr>
              <w:t>□</w:t>
            </w:r>
          </w:p>
        </w:tc>
      </w:tr>
      <w:tr w:rsidR="00C37E9D" w:rsidRPr="00C37E9D" w14:paraId="47E3A180" w14:textId="77777777" w:rsidTr="00C37E9D">
        <w:tc>
          <w:tcPr>
            <w:tcW w:w="7650" w:type="dxa"/>
          </w:tcPr>
          <w:p w14:paraId="5400E8E8" w14:textId="2A7020F6" w:rsidR="00C37E9D" w:rsidRPr="00C37E9D" w:rsidRDefault="00C37E9D" w:rsidP="00C37E9D">
            <w:r w:rsidRPr="00C37E9D">
              <w:rPr>
                <w:rFonts w:hint="eastAsia"/>
              </w:rPr>
              <w:t>5</w:t>
            </w:r>
            <w:r w:rsidRPr="00C37E9D">
              <w:t xml:space="preserve">. </w:t>
            </w:r>
            <w:r w:rsidRPr="00C37E9D">
              <w:rPr>
                <w:rFonts w:hint="eastAsia"/>
              </w:rPr>
              <w:t>監査役会として代表取締役等に対して行った監査環境についての改善要請等</w:t>
            </w:r>
          </w:p>
        </w:tc>
        <w:tc>
          <w:tcPr>
            <w:tcW w:w="844" w:type="dxa"/>
          </w:tcPr>
          <w:p w14:paraId="41F3FAA7" w14:textId="209BF638" w:rsidR="00C37E9D" w:rsidRPr="00C37E9D" w:rsidRDefault="00C37E9D" w:rsidP="00C37E9D">
            <w:pPr>
              <w:jc w:val="center"/>
            </w:pPr>
            <w:r w:rsidRPr="00C37E9D">
              <w:rPr>
                <w:rFonts w:hint="eastAsia"/>
              </w:rPr>
              <w:t>□</w:t>
            </w:r>
          </w:p>
        </w:tc>
      </w:tr>
      <w:tr w:rsidR="00C37E9D" w:rsidRPr="00C37E9D" w14:paraId="6D902A1C" w14:textId="77777777" w:rsidTr="00C37E9D">
        <w:tc>
          <w:tcPr>
            <w:tcW w:w="7650" w:type="dxa"/>
          </w:tcPr>
          <w:p w14:paraId="02B77442" w14:textId="1163EEC9" w:rsidR="00C37E9D" w:rsidRPr="00C37E9D" w:rsidRDefault="00C37E9D" w:rsidP="00C37E9D">
            <w:r w:rsidRPr="00C37E9D">
              <w:rPr>
                <w:rFonts w:hint="eastAsia"/>
              </w:rPr>
              <w:t>6</w:t>
            </w:r>
            <w:r w:rsidRPr="00C37E9D">
              <w:t xml:space="preserve">. </w:t>
            </w:r>
            <w:r w:rsidRPr="00C37E9D">
              <w:rPr>
                <w:rFonts w:hint="eastAsia"/>
              </w:rPr>
              <w:t>監査役会の実効性評価の結果</w:t>
            </w:r>
          </w:p>
        </w:tc>
        <w:tc>
          <w:tcPr>
            <w:tcW w:w="844" w:type="dxa"/>
          </w:tcPr>
          <w:p w14:paraId="52F3C9C3" w14:textId="5CE1847E" w:rsidR="00C37E9D" w:rsidRPr="00C37E9D" w:rsidRDefault="00C37E9D" w:rsidP="00C37E9D">
            <w:pPr>
              <w:jc w:val="center"/>
            </w:pPr>
            <w:r w:rsidRPr="00C37E9D">
              <w:rPr>
                <w:rFonts w:hint="eastAsia"/>
              </w:rPr>
              <w:t>□</w:t>
            </w:r>
          </w:p>
        </w:tc>
      </w:tr>
      <w:tr w:rsidR="00C37E9D" w:rsidRPr="00C37E9D" w14:paraId="22B0902F" w14:textId="77777777" w:rsidTr="00C37E9D">
        <w:tc>
          <w:tcPr>
            <w:tcW w:w="7650" w:type="dxa"/>
          </w:tcPr>
          <w:p w14:paraId="4EAC7712" w14:textId="78812AB3" w:rsidR="00C37E9D" w:rsidRPr="00C37E9D" w:rsidRDefault="00C37E9D" w:rsidP="00C37E9D">
            <w:r w:rsidRPr="00C37E9D">
              <w:rPr>
                <w:rFonts w:hint="eastAsia"/>
              </w:rPr>
              <w:t>7</w:t>
            </w:r>
            <w:r w:rsidRPr="00C37E9D">
              <w:t xml:space="preserve">. </w:t>
            </w:r>
            <w:r w:rsidRPr="00C37E9D">
              <w:rPr>
                <w:rFonts w:hint="eastAsia"/>
              </w:rPr>
              <w:t>監査役の選解任、監査役の監査報酬への監査役会における独立性及び関与</w:t>
            </w:r>
          </w:p>
        </w:tc>
        <w:tc>
          <w:tcPr>
            <w:tcW w:w="844" w:type="dxa"/>
          </w:tcPr>
          <w:p w14:paraId="4960D3F7" w14:textId="167E42D8" w:rsidR="00C37E9D" w:rsidRPr="00C37E9D" w:rsidRDefault="00C37E9D" w:rsidP="00C37E9D">
            <w:pPr>
              <w:jc w:val="center"/>
            </w:pPr>
            <w:r w:rsidRPr="00C37E9D">
              <w:rPr>
                <w:rFonts w:hint="eastAsia"/>
              </w:rPr>
              <w:t>□</w:t>
            </w:r>
          </w:p>
        </w:tc>
      </w:tr>
      <w:tr w:rsidR="00C37E9D" w:rsidRPr="00C37E9D" w14:paraId="487E21E4" w14:textId="77777777" w:rsidTr="00C37E9D">
        <w:tc>
          <w:tcPr>
            <w:tcW w:w="7650" w:type="dxa"/>
          </w:tcPr>
          <w:p w14:paraId="39A80ACF" w14:textId="717F8A31" w:rsidR="00C37E9D" w:rsidRPr="00C37E9D" w:rsidRDefault="00C37E9D" w:rsidP="00C37E9D">
            <w:r w:rsidRPr="00C37E9D">
              <w:rPr>
                <w:rFonts w:hint="eastAsia"/>
              </w:rPr>
              <w:t>8</w:t>
            </w:r>
            <w:r w:rsidRPr="00C37E9D">
              <w:t xml:space="preserve">. </w:t>
            </w:r>
            <w:r w:rsidRPr="00C37E9D">
              <w:rPr>
                <w:rFonts w:hint="eastAsia"/>
              </w:rPr>
              <w:t>監査役会等の所要時間</w:t>
            </w:r>
          </w:p>
        </w:tc>
        <w:tc>
          <w:tcPr>
            <w:tcW w:w="844" w:type="dxa"/>
          </w:tcPr>
          <w:p w14:paraId="7EB3883A" w14:textId="493151BE" w:rsidR="00C37E9D" w:rsidRPr="00C37E9D" w:rsidRDefault="00C37E9D" w:rsidP="00C37E9D">
            <w:pPr>
              <w:jc w:val="center"/>
            </w:pPr>
            <w:r w:rsidRPr="00C37E9D">
              <w:rPr>
                <w:rFonts w:hint="eastAsia"/>
              </w:rPr>
              <w:t>□</w:t>
            </w:r>
          </w:p>
        </w:tc>
      </w:tr>
      <w:tr w:rsidR="00C37E9D" w:rsidRPr="00C37E9D" w14:paraId="6A8C6D07" w14:textId="77777777" w:rsidTr="00C37E9D">
        <w:tc>
          <w:tcPr>
            <w:tcW w:w="7650" w:type="dxa"/>
          </w:tcPr>
          <w:p w14:paraId="798122C6" w14:textId="67CEFE6C" w:rsidR="00C37E9D" w:rsidRPr="00C37E9D" w:rsidRDefault="00C37E9D" w:rsidP="00C37E9D">
            <w:r w:rsidRPr="00C37E9D">
              <w:rPr>
                <w:rFonts w:hint="eastAsia"/>
              </w:rPr>
              <w:t>9</w:t>
            </w:r>
            <w:r w:rsidRPr="00C37E9D">
              <w:t xml:space="preserve">. </w:t>
            </w:r>
            <w:r w:rsidRPr="00C37E9D">
              <w:rPr>
                <w:rFonts w:hint="eastAsia"/>
              </w:rPr>
              <w:t>その他</w:t>
            </w:r>
          </w:p>
        </w:tc>
        <w:tc>
          <w:tcPr>
            <w:tcW w:w="844" w:type="dxa"/>
          </w:tcPr>
          <w:p w14:paraId="6A200C80" w14:textId="68BA6BC9" w:rsidR="00C37E9D" w:rsidRPr="00C37E9D" w:rsidRDefault="00C37E9D" w:rsidP="00C37E9D">
            <w:pPr>
              <w:jc w:val="center"/>
            </w:pPr>
            <w:r w:rsidRPr="00C37E9D">
              <w:rPr>
                <w:rFonts w:hint="eastAsia"/>
              </w:rPr>
              <w:t>□</w:t>
            </w:r>
          </w:p>
        </w:tc>
      </w:tr>
    </w:tbl>
    <w:p w14:paraId="3DBCCB0D" w14:textId="56AE3C06" w:rsidR="00ED1E8C" w:rsidRPr="00C37E9D" w:rsidRDefault="002432C8" w:rsidP="003C2AF0">
      <w:r w:rsidRPr="00C37E9D">
        <w:rPr>
          <w:rFonts w:hint="eastAsia"/>
        </w:rPr>
        <w:t xml:space="preserve">　　</w:t>
      </w:r>
      <w:r w:rsidR="00DB7290" w:rsidRPr="00C37E9D">
        <w:rPr>
          <w:rFonts w:hint="eastAsia"/>
        </w:rPr>
        <w:t xml:space="preserve">　</w:t>
      </w:r>
      <w:r w:rsidRPr="00C37E9D">
        <w:rPr>
          <w:rFonts w:hint="eastAsia"/>
        </w:rPr>
        <w:t>☐</w:t>
      </w:r>
      <w:r w:rsidR="00DB7290" w:rsidRPr="00C37E9D">
        <w:rPr>
          <w:rFonts w:hint="eastAsia"/>
        </w:rPr>
        <w:t xml:space="preserve">　特に</w:t>
      </w:r>
      <w:r w:rsidRPr="00C37E9D">
        <w:rPr>
          <w:rFonts w:hint="eastAsia"/>
        </w:rPr>
        <w:t>なし</w:t>
      </w:r>
    </w:p>
    <w:p w14:paraId="35E98AEF" w14:textId="77777777" w:rsidR="006268FA" w:rsidRPr="00C37E9D" w:rsidRDefault="006268FA" w:rsidP="003C2AF0"/>
    <w:p w14:paraId="77ECA0BE" w14:textId="4BF08357" w:rsidR="00E23B85" w:rsidRDefault="00E23B85">
      <w:pPr>
        <w:widowControl/>
        <w:jc w:val="left"/>
      </w:pPr>
    </w:p>
    <w:p w14:paraId="32AE7894" w14:textId="77777777" w:rsidR="00C37E9D" w:rsidRDefault="00C37E9D">
      <w:pPr>
        <w:widowControl/>
        <w:jc w:val="left"/>
      </w:pPr>
    </w:p>
    <w:p w14:paraId="49C122E5" w14:textId="77777777" w:rsidR="00C37E9D" w:rsidRDefault="00C37E9D">
      <w:pPr>
        <w:widowControl/>
        <w:jc w:val="left"/>
      </w:pPr>
    </w:p>
    <w:p w14:paraId="584B5CCD" w14:textId="7470044A" w:rsidR="0045456E" w:rsidRPr="00D2626F" w:rsidRDefault="00020F7E" w:rsidP="00134747">
      <w:pPr>
        <w:rPr>
          <w:rFonts w:ascii="ＭＳ ゴシック" w:eastAsia="ＭＳ ゴシック" w:hAnsi="ＭＳ ゴシック"/>
          <w:b/>
        </w:rPr>
      </w:pPr>
      <w:bookmarkStart w:id="7" w:name="_Hlk130713303"/>
      <w:r w:rsidRPr="00D2626F">
        <w:rPr>
          <w:rFonts w:ascii="ＭＳ ゴシック" w:eastAsia="ＭＳ ゴシック" w:hAnsi="ＭＳ ゴシック" w:hint="eastAsia"/>
          <w:b/>
          <w:bdr w:val="single" w:sz="4" w:space="0" w:color="auto"/>
        </w:rPr>
        <w:t>Ⅲ．</w:t>
      </w:r>
      <w:r w:rsidR="00134747" w:rsidRPr="00D2626F">
        <w:rPr>
          <w:rFonts w:ascii="ＭＳ ゴシック" w:eastAsia="ＭＳ ゴシック" w:hAnsi="ＭＳ ゴシック" w:hint="eastAsia"/>
          <w:b/>
          <w:bCs/>
          <w:bdr w:val="single" w:sz="4" w:space="0" w:color="auto"/>
        </w:rPr>
        <w:t>新しいリスクへの監査</w:t>
      </w:r>
    </w:p>
    <w:bookmarkEnd w:id="7"/>
    <w:p w14:paraId="3BBF4BE9" w14:textId="77777777" w:rsidR="00C37E9D" w:rsidRDefault="00C37E9D" w:rsidP="0066183A">
      <w:pPr>
        <w:rPr>
          <w:szCs w:val="21"/>
        </w:rPr>
      </w:pPr>
    </w:p>
    <w:p w14:paraId="5D10BED6" w14:textId="47C06A6A" w:rsidR="00AF28F3" w:rsidRPr="00D2626F" w:rsidRDefault="00AF28F3" w:rsidP="0066183A">
      <w:pPr>
        <w:rPr>
          <w:szCs w:val="21"/>
        </w:rPr>
      </w:pPr>
      <w:r w:rsidRPr="00D2626F">
        <w:rPr>
          <w:rFonts w:hint="eastAsia"/>
          <w:szCs w:val="21"/>
        </w:rPr>
        <w:t>近時の新しいリスクとして、</w:t>
      </w:r>
      <w:r w:rsidR="00866686" w:rsidRPr="00D2626F">
        <w:rPr>
          <w:rFonts w:hint="eastAsia"/>
          <w:szCs w:val="21"/>
        </w:rPr>
        <w:t>パンデミック、</w:t>
      </w:r>
      <w:r w:rsidRPr="00D2626F">
        <w:rPr>
          <w:rFonts w:hint="eastAsia"/>
          <w:szCs w:val="21"/>
        </w:rPr>
        <w:t>地政学的リスク</w:t>
      </w:r>
      <w:r w:rsidR="00952D63" w:rsidRPr="00D2626F">
        <w:rPr>
          <w:rFonts w:hint="eastAsia"/>
          <w:szCs w:val="21"/>
        </w:rPr>
        <w:t>、</w:t>
      </w:r>
      <w:bookmarkStart w:id="8" w:name="_Hlk131582704"/>
      <w:r w:rsidR="00952D63" w:rsidRPr="00D2626F">
        <w:rPr>
          <w:rFonts w:hint="eastAsia"/>
          <w:szCs w:val="21"/>
        </w:rPr>
        <w:t>情報セキュリティ、環境（サステナビリティ）</w:t>
      </w:r>
      <w:r w:rsidRPr="00D2626F">
        <w:rPr>
          <w:rFonts w:hint="eastAsia"/>
          <w:szCs w:val="21"/>
        </w:rPr>
        <w:t>など様々な</w:t>
      </w:r>
      <w:bookmarkEnd w:id="8"/>
      <w:r w:rsidRPr="00D2626F">
        <w:rPr>
          <w:rFonts w:hint="eastAsia"/>
          <w:szCs w:val="21"/>
        </w:rPr>
        <w:t>リスクがありますが、</w:t>
      </w:r>
      <w:r w:rsidR="00866686" w:rsidRPr="00D2626F">
        <w:rPr>
          <w:rFonts w:hint="eastAsia"/>
          <w:szCs w:val="21"/>
        </w:rPr>
        <w:t>以下では</w:t>
      </w:r>
      <w:r w:rsidR="00952D63" w:rsidRPr="00D2626F">
        <w:rPr>
          <w:rFonts w:hint="eastAsia"/>
          <w:szCs w:val="21"/>
        </w:rPr>
        <w:t>重大なリスクの例として</w:t>
      </w:r>
      <w:r w:rsidRPr="00D2626F">
        <w:rPr>
          <w:rFonts w:hint="eastAsia"/>
          <w:szCs w:val="21"/>
        </w:rPr>
        <w:t>「サイバー攻撃」</w:t>
      </w:r>
      <w:r w:rsidR="00952D63" w:rsidRPr="00D2626F">
        <w:rPr>
          <w:rFonts w:hint="eastAsia"/>
          <w:szCs w:val="21"/>
        </w:rPr>
        <w:t>について</w:t>
      </w:r>
      <w:r w:rsidRPr="00D2626F">
        <w:rPr>
          <w:rFonts w:hint="eastAsia"/>
          <w:szCs w:val="21"/>
        </w:rPr>
        <w:t>質問します。</w:t>
      </w:r>
    </w:p>
    <w:p w14:paraId="415DD4BB" w14:textId="77777777" w:rsidR="00952D63" w:rsidRPr="00D2626F" w:rsidRDefault="00952D63" w:rsidP="0066183A">
      <w:pPr>
        <w:rPr>
          <w:szCs w:val="21"/>
        </w:rPr>
      </w:pPr>
    </w:p>
    <w:p w14:paraId="35D99DFF" w14:textId="041215F8" w:rsidR="00611BA8" w:rsidRPr="00D2626F" w:rsidRDefault="00611BA8" w:rsidP="0066183A">
      <w:pPr>
        <w:rPr>
          <w:b/>
          <w:bCs/>
          <w:szCs w:val="21"/>
          <w:u w:val="single"/>
        </w:rPr>
      </w:pPr>
      <w:r w:rsidRPr="00D2626F">
        <w:rPr>
          <w:rFonts w:hint="eastAsia"/>
          <w:b/>
          <w:bCs/>
          <w:szCs w:val="21"/>
          <w:u w:val="single"/>
        </w:rPr>
        <w:t>（</w:t>
      </w:r>
      <w:r w:rsidRPr="00D2626F">
        <w:rPr>
          <w:rFonts w:hint="eastAsia"/>
          <w:b/>
          <w:bCs/>
          <w:szCs w:val="21"/>
          <w:u w:val="single"/>
        </w:rPr>
        <w:t>1</w:t>
      </w:r>
      <w:r w:rsidRPr="00D2626F">
        <w:rPr>
          <w:rFonts w:hint="eastAsia"/>
          <w:b/>
          <w:bCs/>
          <w:szCs w:val="21"/>
          <w:u w:val="single"/>
        </w:rPr>
        <w:t>）サイバー攻撃</w:t>
      </w:r>
      <w:r w:rsidR="00866686" w:rsidRPr="00D2626F">
        <w:rPr>
          <w:rFonts w:hint="eastAsia"/>
          <w:b/>
          <w:bCs/>
          <w:szCs w:val="21"/>
          <w:u w:val="single"/>
        </w:rPr>
        <w:t>への対応</w:t>
      </w:r>
    </w:p>
    <w:p w14:paraId="75C06CA1" w14:textId="77777777" w:rsidR="00B83B63" w:rsidRDefault="00B83B63" w:rsidP="0066183A">
      <w:pPr>
        <w:rPr>
          <w:color w:val="FF0000"/>
          <w:szCs w:val="21"/>
        </w:rPr>
      </w:pPr>
    </w:p>
    <w:p w14:paraId="037B59D9" w14:textId="48015255" w:rsidR="0095259A" w:rsidRPr="00D2626F" w:rsidRDefault="00641E71" w:rsidP="0066183A">
      <w:pPr>
        <w:rPr>
          <w:szCs w:val="21"/>
        </w:rPr>
      </w:pPr>
      <w:r w:rsidRPr="00641E71">
        <w:rPr>
          <w:rFonts w:hint="eastAsia"/>
          <w:color w:val="FF0000"/>
          <w:szCs w:val="21"/>
        </w:rPr>
        <w:t>（全員回答）</w:t>
      </w:r>
    </w:p>
    <w:p w14:paraId="2D405E55" w14:textId="450C80EA" w:rsidR="00FA674A" w:rsidRPr="00D2626F" w:rsidRDefault="0066183A" w:rsidP="0066183A">
      <w:pPr>
        <w:rPr>
          <w:b/>
          <w:bCs/>
          <w:szCs w:val="21"/>
        </w:rPr>
      </w:pPr>
      <w:r w:rsidRPr="00D2626F">
        <w:rPr>
          <w:rFonts w:hint="eastAsia"/>
          <w:b/>
          <w:bCs/>
          <w:szCs w:val="21"/>
        </w:rPr>
        <w:t>Q</w:t>
      </w:r>
      <w:r w:rsidR="003B5321" w:rsidRPr="00D2626F">
        <w:rPr>
          <w:b/>
          <w:bCs/>
          <w:szCs w:val="21"/>
        </w:rPr>
        <w:t>3</w:t>
      </w:r>
      <w:r w:rsidR="00C37E9D">
        <w:rPr>
          <w:b/>
          <w:bCs/>
          <w:szCs w:val="21"/>
        </w:rPr>
        <w:t>3</w:t>
      </w:r>
      <w:r w:rsidRPr="00D2626F">
        <w:rPr>
          <w:b/>
          <w:bCs/>
          <w:szCs w:val="21"/>
        </w:rPr>
        <w:t xml:space="preserve">. </w:t>
      </w:r>
      <w:r w:rsidR="00A43196" w:rsidRPr="00D2626F">
        <w:rPr>
          <w:rFonts w:hint="eastAsia"/>
          <w:b/>
          <w:bCs/>
          <w:szCs w:val="21"/>
        </w:rPr>
        <w:t>貴社</w:t>
      </w:r>
      <w:r w:rsidR="00B224F6" w:rsidRPr="00D2626F">
        <w:rPr>
          <w:rFonts w:hint="eastAsia"/>
          <w:b/>
          <w:bCs/>
          <w:szCs w:val="21"/>
        </w:rPr>
        <w:t>や</w:t>
      </w:r>
      <w:r w:rsidR="00070425" w:rsidRPr="00D2626F">
        <w:rPr>
          <w:rFonts w:hint="eastAsia"/>
          <w:b/>
          <w:bCs/>
          <w:szCs w:val="21"/>
        </w:rPr>
        <w:t>グループ会社</w:t>
      </w:r>
      <w:r w:rsidR="00A43196" w:rsidRPr="00D2626F">
        <w:rPr>
          <w:rFonts w:hint="eastAsia"/>
          <w:b/>
          <w:bCs/>
          <w:szCs w:val="21"/>
        </w:rPr>
        <w:t>は</w:t>
      </w:r>
      <w:r w:rsidRPr="00D2626F">
        <w:rPr>
          <w:rFonts w:hint="eastAsia"/>
          <w:b/>
          <w:bCs/>
          <w:szCs w:val="21"/>
        </w:rPr>
        <w:t>サイバー攻撃を受けたことがありますか</w:t>
      </w:r>
      <w:r w:rsidR="00FA674A" w:rsidRPr="00D2626F">
        <w:rPr>
          <w:rFonts w:hint="eastAsia"/>
          <w:b/>
          <w:bCs/>
          <w:szCs w:val="21"/>
        </w:rPr>
        <w:t>。</w:t>
      </w:r>
    </w:p>
    <w:p w14:paraId="25422901" w14:textId="35C83631" w:rsidR="0066183A" w:rsidRPr="00D2626F" w:rsidRDefault="0066183A" w:rsidP="0066183A">
      <w:r w:rsidRPr="00D2626F">
        <w:rPr>
          <w:rFonts w:hint="eastAsia"/>
          <w:szCs w:val="21"/>
        </w:rPr>
        <w:t xml:space="preserve">　　　</w:t>
      </w:r>
      <w:r w:rsidR="00A43196" w:rsidRPr="00D2626F">
        <w:rPr>
          <w:rFonts w:hint="eastAsia"/>
          <w:szCs w:val="21"/>
        </w:rPr>
        <w:t>1</w:t>
      </w:r>
      <w:r w:rsidR="00A43196" w:rsidRPr="00D2626F">
        <w:rPr>
          <w:szCs w:val="21"/>
        </w:rPr>
        <w:t xml:space="preserve">. </w:t>
      </w:r>
      <w:r w:rsidRPr="00D2626F">
        <w:rPr>
          <w:rFonts w:hint="eastAsia"/>
          <w:szCs w:val="21"/>
        </w:rPr>
        <w:t xml:space="preserve">ある　</w:t>
      </w:r>
      <w:r w:rsidR="00641E71" w:rsidRPr="00641E71">
        <w:rPr>
          <w:rFonts w:hint="eastAsia"/>
          <w:color w:val="FF0000"/>
          <w:szCs w:val="21"/>
        </w:rPr>
        <w:t>→</w:t>
      </w:r>
      <w:r w:rsidR="00641E71" w:rsidRPr="00641E71">
        <w:rPr>
          <w:rFonts w:hint="eastAsia"/>
          <w:color w:val="FF0000"/>
          <w:szCs w:val="21"/>
        </w:rPr>
        <w:t>Q3</w:t>
      </w:r>
      <w:r w:rsidR="00C37E9D">
        <w:rPr>
          <w:color w:val="FF0000"/>
          <w:szCs w:val="21"/>
        </w:rPr>
        <w:t>4</w:t>
      </w:r>
      <w:r w:rsidR="00641E71" w:rsidRPr="00641E71">
        <w:rPr>
          <w:rFonts w:hint="eastAsia"/>
          <w:color w:val="FF0000"/>
          <w:szCs w:val="21"/>
        </w:rPr>
        <w:t>へ</w:t>
      </w:r>
      <w:r w:rsidR="00641E71">
        <w:rPr>
          <w:rFonts w:hint="eastAsia"/>
          <w:color w:val="FF0000"/>
          <w:szCs w:val="21"/>
        </w:rPr>
        <w:t xml:space="preserve">　</w:t>
      </w:r>
      <w:r w:rsidRPr="00D2626F">
        <w:rPr>
          <w:rFonts w:hint="eastAsia"/>
          <w:szCs w:val="21"/>
        </w:rPr>
        <w:t xml:space="preserve">　　</w:t>
      </w:r>
      <w:r w:rsidR="00A43196" w:rsidRPr="00D2626F">
        <w:rPr>
          <w:rFonts w:hint="eastAsia"/>
          <w:szCs w:val="21"/>
        </w:rPr>
        <w:t xml:space="preserve">　</w:t>
      </w:r>
      <w:r w:rsidR="00A43196" w:rsidRPr="00D2626F">
        <w:rPr>
          <w:rFonts w:hint="eastAsia"/>
          <w:szCs w:val="21"/>
        </w:rPr>
        <w:t>2</w:t>
      </w:r>
      <w:r w:rsidR="00A43196" w:rsidRPr="00D2626F">
        <w:rPr>
          <w:szCs w:val="21"/>
        </w:rPr>
        <w:t xml:space="preserve">. </w:t>
      </w:r>
      <w:r w:rsidRPr="00D2626F">
        <w:rPr>
          <w:rFonts w:hint="eastAsia"/>
          <w:szCs w:val="21"/>
        </w:rPr>
        <w:t>ない</w:t>
      </w:r>
      <w:r w:rsidR="00641E71">
        <w:rPr>
          <w:rFonts w:hint="eastAsia"/>
          <w:szCs w:val="21"/>
        </w:rPr>
        <w:t xml:space="preserve">　</w:t>
      </w:r>
      <w:r w:rsidR="00641E71" w:rsidRPr="00641E71">
        <w:rPr>
          <w:rFonts w:hint="eastAsia"/>
          <w:color w:val="FF0000"/>
          <w:szCs w:val="21"/>
        </w:rPr>
        <w:t>→</w:t>
      </w:r>
      <w:r w:rsidR="00641E71" w:rsidRPr="00641E71">
        <w:rPr>
          <w:rFonts w:hint="eastAsia"/>
          <w:color w:val="FF0000"/>
          <w:szCs w:val="21"/>
        </w:rPr>
        <w:t>Q3</w:t>
      </w:r>
      <w:r w:rsidR="00C37E9D">
        <w:rPr>
          <w:color w:val="FF0000"/>
          <w:szCs w:val="21"/>
        </w:rPr>
        <w:t>5</w:t>
      </w:r>
      <w:r w:rsidR="00641E71" w:rsidRPr="00641E71">
        <w:rPr>
          <w:rFonts w:hint="eastAsia"/>
          <w:color w:val="FF0000"/>
          <w:szCs w:val="21"/>
        </w:rPr>
        <w:t>へ</w:t>
      </w:r>
    </w:p>
    <w:p w14:paraId="41163C3E" w14:textId="46EB00CC" w:rsidR="00BC616B" w:rsidRPr="00D2626F" w:rsidRDefault="00BC616B" w:rsidP="00BC616B"/>
    <w:p w14:paraId="75DC7352" w14:textId="550A64E9" w:rsidR="00A6615D" w:rsidRPr="00D2626F" w:rsidRDefault="00A6615D" w:rsidP="00A6615D"/>
    <w:p w14:paraId="66FA2403" w14:textId="40B58795" w:rsidR="00641E71" w:rsidRPr="00D2626F" w:rsidRDefault="00D2626F" w:rsidP="00BC616B">
      <w:pPr>
        <w:rPr>
          <w:b/>
          <w:bCs/>
          <w:szCs w:val="21"/>
        </w:rPr>
      </w:pPr>
      <w:r w:rsidRPr="00D2626F">
        <w:rPr>
          <w:rFonts w:hint="eastAsia"/>
          <w:b/>
          <w:bCs/>
          <w:szCs w:val="21"/>
        </w:rPr>
        <w:t>Q</w:t>
      </w:r>
      <w:r w:rsidRPr="00D2626F">
        <w:rPr>
          <w:b/>
          <w:bCs/>
          <w:szCs w:val="21"/>
        </w:rPr>
        <w:t>3</w:t>
      </w:r>
      <w:r w:rsidR="00C37E9D">
        <w:rPr>
          <w:b/>
          <w:bCs/>
          <w:szCs w:val="21"/>
        </w:rPr>
        <w:t>4</w:t>
      </w:r>
      <w:r w:rsidRPr="00D2626F">
        <w:rPr>
          <w:b/>
          <w:bCs/>
          <w:szCs w:val="21"/>
        </w:rPr>
        <w:t>.</w:t>
      </w:r>
      <w:r w:rsidR="00641E71">
        <w:rPr>
          <w:rFonts w:hint="eastAsia"/>
          <w:color w:val="FF0000"/>
          <w:szCs w:val="21"/>
        </w:rPr>
        <w:t xml:space="preserve"> </w:t>
      </w:r>
      <w:r w:rsidRPr="00D2626F">
        <w:rPr>
          <w:rFonts w:hint="eastAsia"/>
          <w:b/>
          <w:bCs/>
          <w:szCs w:val="21"/>
        </w:rPr>
        <w:t>サイバー攻撃を受けたこと</w:t>
      </w:r>
      <w:r w:rsidR="00AA40A6">
        <w:rPr>
          <w:rFonts w:hint="eastAsia"/>
          <w:b/>
          <w:bCs/>
          <w:szCs w:val="21"/>
        </w:rPr>
        <w:t>により</w:t>
      </w:r>
      <w:r w:rsidRPr="00D2626F">
        <w:rPr>
          <w:rFonts w:hint="eastAsia"/>
          <w:b/>
          <w:bCs/>
          <w:szCs w:val="21"/>
        </w:rPr>
        <w:t>、</w:t>
      </w:r>
      <w:r w:rsidR="00E5281A" w:rsidRPr="00E56B5D">
        <w:rPr>
          <w:rFonts w:hint="eastAsia"/>
          <w:b/>
          <w:bCs/>
          <w:szCs w:val="21"/>
        </w:rPr>
        <w:t>貴社あるいは</w:t>
      </w:r>
      <w:r w:rsidR="00FB3A72" w:rsidRPr="00E56B5D">
        <w:rPr>
          <w:rFonts w:hint="eastAsia"/>
          <w:b/>
          <w:bCs/>
          <w:szCs w:val="21"/>
        </w:rPr>
        <w:t>攻撃を受けた会社</w:t>
      </w:r>
      <w:r w:rsidR="00BD593E" w:rsidRPr="00E56B5D">
        <w:rPr>
          <w:rFonts w:hint="eastAsia"/>
          <w:b/>
          <w:bCs/>
          <w:szCs w:val="21"/>
        </w:rPr>
        <w:t>において</w:t>
      </w:r>
      <w:r w:rsidR="00A1609A">
        <w:rPr>
          <w:rFonts w:hint="eastAsia"/>
          <w:b/>
          <w:bCs/>
          <w:szCs w:val="21"/>
        </w:rPr>
        <w:t>事業</w:t>
      </w:r>
      <w:r w:rsidR="00DF4565">
        <w:rPr>
          <w:rFonts w:hint="eastAsia"/>
          <w:b/>
          <w:bCs/>
          <w:szCs w:val="21"/>
        </w:rPr>
        <w:t>継続に支障をきたすほどの</w:t>
      </w:r>
      <w:r w:rsidRPr="00D2626F">
        <w:rPr>
          <w:rFonts w:hint="eastAsia"/>
          <w:b/>
          <w:bCs/>
          <w:szCs w:val="21"/>
        </w:rPr>
        <w:t>重大な被害</w:t>
      </w:r>
      <w:r w:rsidR="00A1609A">
        <w:rPr>
          <w:rFonts w:hint="eastAsia"/>
          <w:b/>
          <w:bCs/>
          <w:szCs w:val="21"/>
        </w:rPr>
        <w:t>が発生し</w:t>
      </w:r>
      <w:r w:rsidRPr="00D2626F">
        <w:rPr>
          <w:rFonts w:hint="eastAsia"/>
          <w:b/>
          <w:bCs/>
          <w:szCs w:val="21"/>
        </w:rPr>
        <w:t>ましたか。</w:t>
      </w:r>
      <w:r w:rsidR="00641E71" w:rsidRPr="00641E71">
        <w:rPr>
          <w:rFonts w:hint="eastAsia"/>
          <w:color w:val="0070C0"/>
          <w:szCs w:val="21"/>
        </w:rPr>
        <w:t>（</w:t>
      </w:r>
      <w:r w:rsidR="00641E71" w:rsidRPr="00641E71">
        <w:rPr>
          <w:rFonts w:hint="eastAsia"/>
          <w:color w:val="0070C0"/>
          <w:szCs w:val="21"/>
        </w:rPr>
        <w:t>1</w:t>
      </w:r>
      <w:r w:rsidR="00641E71" w:rsidRPr="00641E71">
        <w:rPr>
          <w:rFonts w:hint="eastAsia"/>
          <w:color w:val="0070C0"/>
          <w:szCs w:val="21"/>
        </w:rPr>
        <w:t>つ選択）</w:t>
      </w:r>
    </w:p>
    <w:p w14:paraId="0FBC146D" w14:textId="5A4A4262" w:rsidR="00D2626F" w:rsidRPr="00D2626F" w:rsidRDefault="00AA40A6" w:rsidP="00BC616B">
      <w:r w:rsidRPr="00D2626F">
        <w:rPr>
          <w:rFonts w:hint="eastAsia"/>
          <w:szCs w:val="21"/>
        </w:rPr>
        <w:t xml:space="preserve">　　　</w:t>
      </w:r>
      <w:r w:rsidRPr="00D2626F">
        <w:rPr>
          <w:rFonts w:hint="eastAsia"/>
          <w:szCs w:val="21"/>
        </w:rPr>
        <w:t>1</w:t>
      </w:r>
      <w:r w:rsidRPr="00D2626F">
        <w:rPr>
          <w:szCs w:val="21"/>
        </w:rPr>
        <w:t xml:space="preserve">. </w:t>
      </w:r>
      <w:r w:rsidR="00A1609A">
        <w:rPr>
          <w:rFonts w:hint="eastAsia"/>
          <w:szCs w:val="21"/>
        </w:rPr>
        <w:t>発生し</w:t>
      </w:r>
      <w:r>
        <w:rPr>
          <w:rFonts w:hint="eastAsia"/>
          <w:szCs w:val="21"/>
        </w:rPr>
        <w:t>た</w:t>
      </w:r>
      <w:r w:rsidRPr="00D2626F">
        <w:rPr>
          <w:rFonts w:hint="eastAsia"/>
          <w:szCs w:val="21"/>
        </w:rPr>
        <w:t xml:space="preserve">　　　　</w:t>
      </w:r>
      <w:r w:rsidRPr="00D2626F">
        <w:rPr>
          <w:rFonts w:hint="eastAsia"/>
          <w:szCs w:val="21"/>
        </w:rPr>
        <w:t>2</w:t>
      </w:r>
      <w:r w:rsidRPr="00D2626F">
        <w:rPr>
          <w:szCs w:val="21"/>
        </w:rPr>
        <w:t xml:space="preserve">. </w:t>
      </w:r>
      <w:r w:rsidR="00DF4565">
        <w:rPr>
          <w:rFonts w:hint="eastAsia"/>
          <w:szCs w:val="21"/>
        </w:rPr>
        <w:t>発生していない</w:t>
      </w:r>
    </w:p>
    <w:p w14:paraId="37A2CF30" w14:textId="77777777" w:rsidR="00D2626F" w:rsidRDefault="00D2626F" w:rsidP="00BC616B"/>
    <w:p w14:paraId="25D97302" w14:textId="221DC7CE" w:rsidR="00C37E9D" w:rsidRDefault="00C37E9D" w:rsidP="0045456E">
      <w:pPr>
        <w:rPr>
          <w:b/>
          <w:bCs/>
        </w:rPr>
      </w:pPr>
      <w:r w:rsidRPr="00641E71">
        <w:rPr>
          <w:rFonts w:hint="eastAsia"/>
          <w:color w:val="FF0000"/>
          <w:szCs w:val="21"/>
        </w:rPr>
        <w:lastRenderedPageBreak/>
        <w:t>（全員回答）</w:t>
      </w:r>
    </w:p>
    <w:p w14:paraId="57169854" w14:textId="3D99BF97" w:rsidR="0045456E" w:rsidRPr="00D2626F" w:rsidRDefault="000915DC" w:rsidP="0045456E">
      <w:r w:rsidRPr="00D2626F">
        <w:rPr>
          <w:rFonts w:hint="eastAsia"/>
          <w:b/>
          <w:bCs/>
        </w:rPr>
        <w:t>Q</w:t>
      </w:r>
      <w:r w:rsidR="003B5321" w:rsidRPr="00D2626F">
        <w:rPr>
          <w:b/>
          <w:bCs/>
        </w:rPr>
        <w:t>3</w:t>
      </w:r>
      <w:r w:rsidR="00C37E9D">
        <w:rPr>
          <w:b/>
          <w:bCs/>
        </w:rPr>
        <w:t>5</w:t>
      </w:r>
      <w:r w:rsidRPr="00D2626F">
        <w:rPr>
          <w:b/>
          <w:bCs/>
        </w:rPr>
        <w:t xml:space="preserve">. </w:t>
      </w:r>
      <w:r w:rsidR="0045456E" w:rsidRPr="00D2626F">
        <w:rPr>
          <w:rFonts w:hint="eastAsia"/>
          <w:b/>
          <w:bCs/>
        </w:rPr>
        <w:t>サイバー攻撃について</w:t>
      </w:r>
      <w:r w:rsidRPr="00D2626F">
        <w:rPr>
          <w:rFonts w:hint="eastAsia"/>
          <w:b/>
          <w:bCs/>
        </w:rPr>
        <w:t>、</w:t>
      </w:r>
      <w:r w:rsidR="00020F7E" w:rsidRPr="00D2626F">
        <w:rPr>
          <w:rFonts w:hint="eastAsia"/>
          <w:b/>
          <w:bCs/>
        </w:rPr>
        <w:t>社内で</w:t>
      </w:r>
      <w:r w:rsidR="00981ACE" w:rsidRPr="00D2626F">
        <w:rPr>
          <w:rFonts w:hint="eastAsia"/>
          <w:b/>
          <w:bCs/>
        </w:rPr>
        <w:t>対策できている事項</w:t>
      </w:r>
      <w:r w:rsidR="00020F7E" w:rsidRPr="00D2626F">
        <w:rPr>
          <w:rFonts w:hint="eastAsia"/>
          <w:b/>
          <w:bCs/>
        </w:rPr>
        <w:t>はどのようなものですか。</w:t>
      </w:r>
      <w:r w:rsidR="00433BED" w:rsidRPr="00641E71">
        <w:rPr>
          <w:rFonts w:hint="eastAsia"/>
          <w:color w:val="0070C0"/>
        </w:rPr>
        <w:t>（複数選択可）</w:t>
      </w:r>
    </w:p>
    <w:p w14:paraId="1D69F370" w14:textId="68F680E3" w:rsidR="00E64475" w:rsidRPr="00D2626F" w:rsidRDefault="00E64475" w:rsidP="0045456E">
      <w:r w:rsidRPr="00D2626F">
        <w:rPr>
          <w:rFonts w:hint="eastAsia"/>
        </w:rPr>
        <w:t>※経産省</w:t>
      </w:r>
      <w:r w:rsidR="00952D63" w:rsidRPr="00D2626F">
        <w:rPr>
          <w:rFonts w:hint="eastAsia"/>
        </w:rPr>
        <w:t>「</w:t>
      </w:r>
      <w:r w:rsidRPr="00D2626F">
        <w:rPr>
          <w:rFonts w:hint="eastAsia"/>
        </w:rPr>
        <w:t>サイバーセキュリティ経営ガイドライン</w:t>
      </w:r>
      <w:r w:rsidR="00952D63" w:rsidRPr="00D2626F">
        <w:rPr>
          <w:rFonts w:hint="eastAsia"/>
        </w:rPr>
        <w:t>V</w:t>
      </w:r>
      <w:r w:rsidR="00952D63" w:rsidRPr="00D2626F">
        <w:t>er 2.0</w:t>
      </w:r>
      <w:r w:rsidR="00952D63" w:rsidRPr="00D2626F">
        <w:rPr>
          <w:rFonts w:hint="eastAsia"/>
        </w:rPr>
        <w:t>」を参考</w:t>
      </w:r>
    </w:p>
    <w:p w14:paraId="02632063" w14:textId="77777777" w:rsidR="0057763C" w:rsidRPr="00D2626F" w:rsidRDefault="0057763C" w:rsidP="0057763C">
      <w:pPr>
        <w:rPr>
          <w:b/>
          <w:bCs/>
        </w:rPr>
      </w:pPr>
    </w:p>
    <w:p w14:paraId="053F9F16" w14:textId="12C9A81F" w:rsidR="009E76C6" w:rsidRPr="00D2626F" w:rsidRDefault="0016031F" w:rsidP="004D32DA">
      <w:pPr>
        <w:pStyle w:val="ae"/>
        <w:numPr>
          <w:ilvl w:val="0"/>
          <w:numId w:val="5"/>
        </w:numPr>
        <w:ind w:leftChars="0"/>
      </w:pPr>
      <w:r w:rsidRPr="00D2626F">
        <w:rPr>
          <w:rFonts w:hint="eastAsia"/>
        </w:rPr>
        <w:t>サイバーセキュリティ対策の責任者</w:t>
      </w:r>
      <w:r w:rsidR="004D32DA" w:rsidRPr="004D32DA">
        <w:rPr>
          <w:rFonts w:ascii="ＭＳ 明朝" w:hAnsi="ＭＳ 明朝" w:hint="eastAsia"/>
        </w:rPr>
        <w:t>(</w:t>
      </w:r>
      <w:r w:rsidR="003C2AF0" w:rsidRPr="004D32DA">
        <w:rPr>
          <w:rFonts w:ascii="ＭＳ 明朝" w:hAnsi="ＭＳ 明朝" w:hint="eastAsia"/>
        </w:rPr>
        <w:t>役員</w:t>
      </w:r>
      <w:r w:rsidR="004D32DA" w:rsidRPr="004D32DA">
        <w:rPr>
          <w:rFonts w:ascii="ＭＳ 明朝" w:hAnsi="ＭＳ 明朝" w:hint="eastAsia"/>
        </w:rPr>
        <w:t>)</w:t>
      </w:r>
      <w:r w:rsidR="004D32DA">
        <w:rPr>
          <w:rFonts w:hint="eastAsia"/>
        </w:rPr>
        <w:t>の設置</w:t>
      </w:r>
      <w:r w:rsidR="003C2AF0" w:rsidRPr="00D2626F">
        <w:rPr>
          <w:rFonts w:hint="eastAsia"/>
        </w:rPr>
        <w:t>（</w:t>
      </w:r>
      <w:r w:rsidR="0057763C" w:rsidRPr="00D2626F">
        <w:rPr>
          <w:rFonts w:hint="eastAsia"/>
        </w:rPr>
        <w:t>CISO</w:t>
      </w:r>
      <w:r w:rsidR="003C2AF0" w:rsidRPr="00D2626F">
        <w:t xml:space="preserve"> (</w:t>
      </w:r>
      <w:r w:rsidR="0057763C" w:rsidRPr="00D2626F">
        <w:t>Chief Information Security Officer</w:t>
      </w:r>
      <w:r w:rsidR="003C2AF0" w:rsidRPr="00D2626F">
        <w:t xml:space="preserve">) </w:t>
      </w:r>
      <w:r w:rsidR="0057763C" w:rsidRPr="00D2626F">
        <w:rPr>
          <w:rFonts w:hint="eastAsia"/>
        </w:rPr>
        <w:t>最高情報セキュリティ責任者</w:t>
      </w:r>
      <w:r w:rsidR="004D32DA">
        <w:rPr>
          <w:rFonts w:hint="eastAsia"/>
        </w:rPr>
        <w:t>など</w:t>
      </w:r>
      <w:r w:rsidRPr="004D32DA">
        <w:rPr>
          <w:rFonts w:hint="eastAsia"/>
          <w:sz w:val="20"/>
          <w:szCs w:val="21"/>
        </w:rPr>
        <w:t>）</w:t>
      </w:r>
    </w:p>
    <w:p w14:paraId="531D8E72" w14:textId="25649C3E" w:rsidR="00981ACE" w:rsidRPr="00D2626F" w:rsidRDefault="004F4EA7" w:rsidP="0016031F">
      <w:pPr>
        <w:pStyle w:val="ae"/>
        <w:numPr>
          <w:ilvl w:val="0"/>
          <w:numId w:val="5"/>
        </w:numPr>
        <w:ind w:leftChars="0"/>
      </w:pPr>
      <w:r w:rsidRPr="00D2626F">
        <w:rPr>
          <w:rFonts w:hint="eastAsia"/>
        </w:rPr>
        <w:t>組織全体での</w:t>
      </w:r>
      <w:r w:rsidR="00981ACE" w:rsidRPr="00D2626F">
        <w:rPr>
          <w:rFonts w:hint="eastAsia"/>
        </w:rPr>
        <w:t>対応方針の策定</w:t>
      </w:r>
    </w:p>
    <w:p w14:paraId="4C01CA4F" w14:textId="2BAD492E" w:rsidR="00981ACE" w:rsidRPr="00D2626F" w:rsidRDefault="00981ACE" w:rsidP="0016031F">
      <w:pPr>
        <w:pStyle w:val="ae"/>
        <w:numPr>
          <w:ilvl w:val="0"/>
          <w:numId w:val="5"/>
        </w:numPr>
        <w:ind w:leftChars="0"/>
      </w:pPr>
      <w:r w:rsidRPr="00D2626F">
        <w:rPr>
          <w:rFonts w:hint="eastAsia"/>
        </w:rPr>
        <w:t>サイバーセキュリティリスクの</w:t>
      </w:r>
      <w:r w:rsidR="007120C6" w:rsidRPr="00D2626F">
        <w:rPr>
          <w:rFonts w:hint="eastAsia"/>
        </w:rPr>
        <w:t>認識、</w:t>
      </w:r>
      <w:r w:rsidRPr="00D2626F">
        <w:rPr>
          <w:rFonts w:hint="eastAsia"/>
        </w:rPr>
        <w:t>把握</w:t>
      </w:r>
    </w:p>
    <w:p w14:paraId="025366A8" w14:textId="51D4F9D1" w:rsidR="000915DC" w:rsidRPr="00D2626F" w:rsidRDefault="00981ACE" w:rsidP="0016031F">
      <w:pPr>
        <w:pStyle w:val="ae"/>
        <w:numPr>
          <w:ilvl w:val="0"/>
          <w:numId w:val="5"/>
        </w:numPr>
        <w:ind w:leftChars="0"/>
      </w:pPr>
      <w:r w:rsidRPr="00D2626F">
        <w:rPr>
          <w:rFonts w:hint="eastAsia"/>
        </w:rPr>
        <w:t>サイバーセキュリティリスク管理体制</w:t>
      </w:r>
      <w:r w:rsidR="004F4EA7" w:rsidRPr="00D2626F">
        <w:rPr>
          <w:rFonts w:hint="eastAsia"/>
        </w:rPr>
        <w:t>の構築</w:t>
      </w:r>
    </w:p>
    <w:p w14:paraId="21366F44" w14:textId="096D8BC3" w:rsidR="00981ACE" w:rsidRPr="00D2626F" w:rsidRDefault="00981ACE" w:rsidP="0016031F">
      <w:pPr>
        <w:pStyle w:val="ae"/>
        <w:numPr>
          <w:ilvl w:val="0"/>
          <w:numId w:val="5"/>
        </w:numPr>
        <w:ind w:leftChars="0"/>
      </w:pPr>
      <w:r w:rsidRPr="00D2626F">
        <w:rPr>
          <w:rFonts w:hint="eastAsia"/>
        </w:rPr>
        <w:t>サイバーセキュリティ対策のための予算、人材</w:t>
      </w:r>
      <w:r w:rsidR="007120C6" w:rsidRPr="00D2626F">
        <w:rPr>
          <w:rFonts w:hint="eastAsia"/>
        </w:rPr>
        <w:t>等</w:t>
      </w:r>
      <w:r w:rsidRPr="00D2626F">
        <w:rPr>
          <w:rFonts w:hint="eastAsia"/>
        </w:rPr>
        <w:t>の確保</w:t>
      </w:r>
    </w:p>
    <w:p w14:paraId="6698F3BE" w14:textId="28D60D93" w:rsidR="004F4EA7" w:rsidRPr="00D2626F" w:rsidRDefault="004F4EA7" w:rsidP="0016031F">
      <w:pPr>
        <w:pStyle w:val="ae"/>
        <w:numPr>
          <w:ilvl w:val="0"/>
          <w:numId w:val="5"/>
        </w:numPr>
        <w:ind w:leftChars="0"/>
      </w:pPr>
      <w:r w:rsidRPr="00D2626F">
        <w:rPr>
          <w:rFonts w:hint="eastAsia"/>
        </w:rPr>
        <w:t>サイバーセキュリティリスク対応に関する計画の策定</w:t>
      </w:r>
    </w:p>
    <w:p w14:paraId="77D76CD9" w14:textId="61A5C5B5" w:rsidR="00981ACE" w:rsidRPr="00D2626F" w:rsidRDefault="00981ACE" w:rsidP="0016031F">
      <w:pPr>
        <w:pStyle w:val="ae"/>
        <w:numPr>
          <w:ilvl w:val="0"/>
          <w:numId w:val="5"/>
        </w:numPr>
        <w:ind w:leftChars="0"/>
      </w:pPr>
      <w:r w:rsidRPr="00D2626F">
        <w:rPr>
          <w:rFonts w:hint="eastAsia"/>
        </w:rPr>
        <w:t>取引先、委託先等を含めたサプライチェーン全体の</w:t>
      </w:r>
      <w:r w:rsidR="007120C6" w:rsidRPr="00D2626F">
        <w:rPr>
          <w:rFonts w:hint="eastAsia"/>
        </w:rPr>
        <w:t>対策および</w:t>
      </w:r>
      <w:r w:rsidRPr="00D2626F">
        <w:rPr>
          <w:rFonts w:hint="eastAsia"/>
        </w:rPr>
        <w:t>状況把握</w:t>
      </w:r>
    </w:p>
    <w:p w14:paraId="67EF0D3A" w14:textId="66F7D5AF" w:rsidR="00981ACE" w:rsidRPr="00D2626F" w:rsidRDefault="00981ACE" w:rsidP="0016031F">
      <w:pPr>
        <w:pStyle w:val="ae"/>
        <w:numPr>
          <w:ilvl w:val="0"/>
          <w:numId w:val="5"/>
        </w:numPr>
        <w:ind w:leftChars="0"/>
      </w:pPr>
      <w:r w:rsidRPr="00D2626F">
        <w:rPr>
          <w:rFonts w:hint="eastAsia"/>
        </w:rPr>
        <w:t>サイバー攻撃を検知する仕組みの構築</w:t>
      </w:r>
    </w:p>
    <w:p w14:paraId="7E9C8A53" w14:textId="7621F38B" w:rsidR="00981ACE" w:rsidRPr="00D2626F" w:rsidRDefault="00981ACE" w:rsidP="0016031F">
      <w:pPr>
        <w:pStyle w:val="ae"/>
        <w:numPr>
          <w:ilvl w:val="0"/>
          <w:numId w:val="5"/>
        </w:numPr>
        <w:ind w:leftChars="0"/>
      </w:pPr>
      <w:r w:rsidRPr="00D2626F">
        <w:rPr>
          <w:rFonts w:hint="eastAsia"/>
        </w:rPr>
        <w:t>サイバー攻撃の訓練の実施（侵入テストなど）</w:t>
      </w:r>
    </w:p>
    <w:p w14:paraId="2AB5720C" w14:textId="6D1ECEC4" w:rsidR="004F4EA7" w:rsidRPr="00D2626F" w:rsidRDefault="00981ACE" w:rsidP="0016031F">
      <w:pPr>
        <w:pStyle w:val="ae"/>
        <w:numPr>
          <w:ilvl w:val="0"/>
          <w:numId w:val="5"/>
        </w:numPr>
        <w:ind w:leftChars="0"/>
      </w:pPr>
      <w:r w:rsidRPr="00D2626F">
        <w:rPr>
          <w:rFonts w:hint="eastAsia"/>
        </w:rPr>
        <w:t>サイバー攻撃からの復旧対策の策定、体制整備</w:t>
      </w:r>
    </w:p>
    <w:p w14:paraId="24CDA50D" w14:textId="0AF59AC1" w:rsidR="00020F7E" w:rsidRPr="00D2626F" w:rsidRDefault="00020F7E" w:rsidP="0016031F">
      <w:pPr>
        <w:pStyle w:val="ae"/>
        <w:numPr>
          <w:ilvl w:val="0"/>
          <w:numId w:val="5"/>
        </w:numPr>
        <w:ind w:leftChars="0"/>
      </w:pPr>
      <w:r w:rsidRPr="00D2626F">
        <w:rPr>
          <w:rFonts w:hint="eastAsia"/>
        </w:rPr>
        <w:t>その他（自由記述）</w:t>
      </w:r>
    </w:p>
    <w:p w14:paraId="5E532A64" w14:textId="3A4D2F6F" w:rsidR="006C09C9" w:rsidRPr="00D2626F" w:rsidRDefault="006C09C9" w:rsidP="006C09C9">
      <w:r w:rsidRPr="00D2626F">
        <w:rPr>
          <w:noProof/>
        </w:rPr>
        <mc:AlternateContent>
          <mc:Choice Requires="wps">
            <w:drawing>
              <wp:anchor distT="0" distB="0" distL="114300" distR="114300" simplePos="0" relativeHeight="251706368" behindDoc="0" locked="0" layoutInCell="1" allowOverlap="1" wp14:anchorId="115482F1" wp14:editId="489A928D">
                <wp:simplePos x="0" y="0"/>
                <wp:positionH relativeFrom="margin">
                  <wp:posOffset>388141</wp:posOffset>
                </wp:positionH>
                <wp:positionV relativeFrom="paragraph">
                  <wp:posOffset>42497</wp:posOffset>
                </wp:positionV>
                <wp:extent cx="5054600" cy="542925"/>
                <wp:effectExtent l="0" t="0" r="12700" b="28575"/>
                <wp:wrapNone/>
                <wp:docPr id="24" name="テキスト ボックス 24"/>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6215D9E8" w14:textId="77777777" w:rsidR="006C09C9" w:rsidRDefault="006C09C9" w:rsidP="006C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482F1" id="テキスト ボックス 24" o:spid="_x0000_s1052" type="#_x0000_t202" style="position:absolute;left:0;text-align:left;margin-left:30.55pt;margin-top:3.35pt;width:398pt;height:42.7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" fillcolor="window" strokeweight=".5pt">
                <v:textbox>
                  <w:txbxContent>
                    <w:p w14:paraId="6215D9E8" w14:textId="77777777" w:rsidR="006C09C9" w:rsidRDefault="006C09C9" w:rsidP="006C09C9"/>
                  </w:txbxContent>
                </v:textbox>
                <w10:wrap anchorx="margin"/>
              </v:shape>
            </w:pict>
          </mc:Fallback>
        </mc:AlternateContent>
      </w:r>
    </w:p>
    <w:p w14:paraId="645597DB" w14:textId="2B881085" w:rsidR="006C09C9" w:rsidRPr="00D2626F" w:rsidRDefault="006C09C9" w:rsidP="006C09C9"/>
    <w:p w14:paraId="1DEE8341" w14:textId="77777777" w:rsidR="002C682E" w:rsidRDefault="002C682E" w:rsidP="006C09C9"/>
    <w:p w14:paraId="624DEDEA" w14:textId="77777777" w:rsidR="00C37E9D" w:rsidRPr="00D2626F" w:rsidRDefault="00C37E9D" w:rsidP="006C09C9"/>
    <w:p w14:paraId="0EF081B6" w14:textId="0A72D4B0" w:rsidR="007120C6" w:rsidRPr="00D2626F" w:rsidRDefault="00A43196" w:rsidP="00A43196">
      <w:r w:rsidRPr="00D2626F">
        <w:rPr>
          <w:rFonts w:hint="eastAsia"/>
          <w:sz w:val="18"/>
          <w:szCs w:val="20"/>
        </w:rPr>
        <w:t>※</w:t>
      </w:r>
      <w:r w:rsidR="00A24542" w:rsidRPr="00D2626F">
        <w:rPr>
          <w:rFonts w:hint="eastAsia"/>
          <w:sz w:val="16"/>
          <w:szCs w:val="18"/>
        </w:rPr>
        <w:t xml:space="preserve"> </w:t>
      </w:r>
      <w:r w:rsidRPr="00D2626F">
        <w:rPr>
          <w:rFonts w:hint="eastAsia"/>
          <w:sz w:val="18"/>
          <w:szCs w:val="20"/>
        </w:rPr>
        <w:t>2017</w:t>
      </w:r>
      <w:r w:rsidRPr="00D2626F">
        <w:rPr>
          <w:rFonts w:hint="eastAsia"/>
          <w:sz w:val="18"/>
          <w:szCs w:val="20"/>
        </w:rPr>
        <w:t>年に</w:t>
      </w:r>
      <w:r w:rsidR="00952D63" w:rsidRPr="00D2626F">
        <w:rPr>
          <w:rFonts w:hint="eastAsia"/>
          <w:sz w:val="18"/>
          <w:szCs w:val="20"/>
        </w:rPr>
        <w:t>経済産業省から</w:t>
      </w:r>
      <w:r w:rsidRPr="00D2626F">
        <w:rPr>
          <w:rFonts w:hint="eastAsia"/>
          <w:sz w:val="18"/>
          <w:szCs w:val="20"/>
        </w:rPr>
        <w:t>公表された</w:t>
      </w:r>
      <w:r w:rsidR="00A24542" w:rsidRPr="00D2626F">
        <w:rPr>
          <w:rFonts w:hint="eastAsia"/>
          <w:sz w:val="18"/>
          <w:szCs w:val="20"/>
        </w:rPr>
        <w:t>「サイバーセキュリティ経営ガイドライン</w:t>
      </w:r>
      <w:r w:rsidR="00A24542" w:rsidRPr="00D2626F">
        <w:rPr>
          <w:rFonts w:hint="eastAsia"/>
          <w:sz w:val="18"/>
          <w:szCs w:val="20"/>
        </w:rPr>
        <w:t>V</w:t>
      </w:r>
      <w:r w:rsidR="00A24542" w:rsidRPr="00D2626F">
        <w:rPr>
          <w:sz w:val="18"/>
          <w:szCs w:val="20"/>
        </w:rPr>
        <w:t>er 2.0</w:t>
      </w:r>
      <w:r w:rsidR="00A24542" w:rsidRPr="00D2626F">
        <w:rPr>
          <w:rFonts w:hint="eastAsia"/>
          <w:sz w:val="18"/>
          <w:szCs w:val="20"/>
        </w:rPr>
        <w:t>」は、</w:t>
      </w:r>
      <w:r w:rsidR="007120C6" w:rsidRPr="00D2626F">
        <w:rPr>
          <w:rFonts w:hint="eastAsia"/>
          <w:sz w:val="18"/>
          <w:szCs w:val="20"/>
        </w:rPr>
        <w:t>大企業及び中小企業（小規模事業者を除く）の経営者を対象として、サイバー攻撃から企業を守る観点で、経営者が認識する必要がある「３原則」、及び経営者がサイバーセキュリティ対策を実施する上での責任者となる担当幹部（</w:t>
      </w:r>
      <w:r w:rsidR="007120C6" w:rsidRPr="00D2626F">
        <w:rPr>
          <w:rFonts w:hint="eastAsia"/>
          <w:sz w:val="18"/>
          <w:szCs w:val="20"/>
        </w:rPr>
        <w:t>CISO</w:t>
      </w:r>
      <w:r w:rsidR="007120C6" w:rsidRPr="00D2626F">
        <w:rPr>
          <w:rFonts w:hint="eastAsia"/>
          <w:sz w:val="18"/>
          <w:szCs w:val="20"/>
        </w:rPr>
        <w:t>等）に指示すべき「重要１０項目」がまとめられてい</w:t>
      </w:r>
      <w:r w:rsidR="00A24542" w:rsidRPr="00D2626F">
        <w:rPr>
          <w:rFonts w:hint="eastAsia"/>
          <w:sz w:val="18"/>
          <w:szCs w:val="20"/>
        </w:rPr>
        <w:t>ます</w:t>
      </w:r>
      <w:r w:rsidR="007120C6" w:rsidRPr="00D2626F">
        <w:rPr>
          <w:rFonts w:hint="eastAsia"/>
          <w:sz w:val="18"/>
          <w:szCs w:val="20"/>
        </w:rPr>
        <w:t>。</w:t>
      </w:r>
      <w:r w:rsidR="001E085A" w:rsidRPr="00D2626F">
        <w:rPr>
          <w:rFonts w:hint="eastAsia"/>
          <w:sz w:val="18"/>
          <w:szCs w:val="20"/>
        </w:rPr>
        <w:t>上記選択肢は、この</w:t>
      </w:r>
      <w:r w:rsidR="001E085A" w:rsidRPr="00D2626F">
        <w:rPr>
          <w:rFonts w:hint="eastAsia"/>
          <w:sz w:val="18"/>
          <w:szCs w:val="20"/>
        </w:rPr>
        <w:t>10</w:t>
      </w:r>
      <w:r w:rsidR="001E085A" w:rsidRPr="00D2626F">
        <w:rPr>
          <w:rFonts w:hint="eastAsia"/>
          <w:sz w:val="18"/>
          <w:szCs w:val="20"/>
        </w:rPr>
        <w:t>項目を参考にしてい</w:t>
      </w:r>
      <w:r w:rsidR="00A24542" w:rsidRPr="00D2626F">
        <w:rPr>
          <w:rFonts w:hint="eastAsia"/>
          <w:sz w:val="18"/>
          <w:szCs w:val="20"/>
        </w:rPr>
        <w:t>ます</w:t>
      </w:r>
      <w:r w:rsidR="001E085A" w:rsidRPr="00D2626F">
        <w:rPr>
          <w:rFonts w:hint="eastAsia"/>
          <w:sz w:val="18"/>
          <w:szCs w:val="20"/>
        </w:rPr>
        <w:t>。</w:t>
      </w:r>
    </w:p>
    <w:p w14:paraId="4013A440" w14:textId="77777777" w:rsidR="0016031F" w:rsidRDefault="0016031F" w:rsidP="0057763C">
      <w:pPr>
        <w:rPr>
          <w:sz w:val="20"/>
          <w:szCs w:val="21"/>
        </w:rPr>
      </w:pPr>
    </w:p>
    <w:p w14:paraId="7A44B866" w14:textId="77777777" w:rsidR="00ED1D13" w:rsidRDefault="00ED1D13" w:rsidP="0057763C">
      <w:pPr>
        <w:rPr>
          <w:sz w:val="20"/>
          <w:szCs w:val="21"/>
        </w:rPr>
      </w:pPr>
    </w:p>
    <w:p w14:paraId="2FEE375B" w14:textId="1D33F814" w:rsidR="00E650D9" w:rsidRPr="00D2626F" w:rsidRDefault="00E650D9" w:rsidP="0045456E">
      <w:r w:rsidRPr="00D2626F">
        <w:rPr>
          <w:rFonts w:hint="eastAsia"/>
          <w:b/>
          <w:bCs/>
        </w:rPr>
        <w:t>Q</w:t>
      </w:r>
      <w:r w:rsidR="00A24542" w:rsidRPr="00D2626F">
        <w:rPr>
          <w:b/>
          <w:bCs/>
        </w:rPr>
        <w:t>3</w:t>
      </w:r>
      <w:r w:rsidR="00C37E9D">
        <w:rPr>
          <w:b/>
          <w:bCs/>
        </w:rPr>
        <w:t>6</w:t>
      </w:r>
      <w:r w:rsidRPr="00D2626F">
        <w:rPr>
          <w:b/>
          <w:bCs/>
        </w:rPr>
        <w:t>.</w:t>
      </w:r>
      <w:r w:rsidRPr="00D2626F">
        <w:rPr>
          <w:rFonts w:hint="eastAsia"/>
          <w:b/>
          <w:bCs/>
        </w:rPr>
        <w:t xml:space="preserve"> </w:t>
      </w:r>
      <w:r w:rsidRPr="00D2626F">
        <w:rPr>
          <w:rFonts w:hint="eastAsia"/>
          <w:b/>
          <w:bCs/>
        </w:rPr>
        <w:t>サイバー攻撃への対応について、監査役</w:t>
      </w:r>
      <w:r w:rsidR="006C09C9" w:rsidRPr="00D2626F">
        <w:rPr>
          <w:rFonts w:hint="eastAsia"/>
          <w:b/>
          <w:bCs/>
        </w:rPr>
        <w:t>等</w:t>
      </w:r>
      <w:r w:rsidRPr="00D2626F">
        <w:rPr>
          <w:rFonts w:hint="eastAsia"/>
          <w:b/>
          <w:bCs/>
        </w:rPr>
        <w:t>の監査の方法はどのようなものですか。</w:t>
      </w:r>
      <w:r w:rsidR="00CB0469" w:rsidRPr="0043629D">
        <w:rPr>
          <w:rFonts w:hint="eastAsia"/>
          <w:color w:val="0070C0"/>
        </w:rPr>
        <w:t>（複数選択可）</w:t>
      </w:r>
    </w:p>
    <w:p w14:paraId="76581550" w14:textId="2454324A" w:rsidR="00E650D9" w:rsidRPr="00D2626F" w:rsidRDefault="006C09C9" w:rsidP="00E650D9">
      <w:pPr>
        <w:ind w:firstLine="630"/>
      </w:pPr>
      <w:r w:rsidRPr="00D2626F">
        <w:rPr>
          <w:rFonts w:hint="eastAsia"/>
        </w:rPr>
        <w:t>1</w:t>
      </w:r>
      <w:r w:rsidRPr="00D2626F">
        <w:t xml:space="preserve">. </w:t>
      </w:r>
      <w:r w:rsidR="00E650D9" w:rsidRPr="00D2626F">
        <w:rPr>
          <w:rFonts w:hint="eastAsia"/>
        </w:rPr>
        <w:t>監査役</w:t>
      </w:r>
      <w:r w:rsidRPr="00D2626F">
        <w:rPr>
          <w:rFonts w:hint="eastAsia"/>
        </w:rPr>
        <w:t>等</w:t>
      </w:r>
      <w:r w:rsidR="00E650D9" w:rsidRPr="00D2626F">
        <w:rPr>
          <w:rFonts w:hint="eastAsia"/>
        </w:rPr>
        <w:t>が個々の対応状況を監査</w:t>
      </w:r>
      <w:r w:rsidRPr="00D2626F">
        <w:rPr>
          <w:rFonts w:hint="eastAsia"/>
        </w:rPr>
        <w:t>する</w:t>
      </w:r>
    </w:p>
    <w:p w14:paraId="2C36A097" w14:textId="386AD455" w:rsidR="00E650D9" w:rsidRPr="00D2626F" w:rsidRDefault="006C09C9" w:rsidP="00E650D9">
      <w:pPr>
        <w:ind w:firstLineChars="300" w:firstLine="630"/>
      </w:pPr>
      <w:r w:rsidRPr="00D2626F">
        <w:rPr>
          <w:rFonts w:hint="eastAsia"/>
        </w:rPr>
        <w:t>2</w:t>
      </w:r>
      <w:r w:rsidRPr="00D2626F">
        <w:t xml:space="preserve">. </w:t>
      </w:r>
      <w:r w:rsidR="00E650D9" w:rsidRPr="00D2626F">
        <w:rPr>
          <w:rFonts w:hint="eastAsia"/>
        </w:rPr>
        <w:t>監査役</w:t>
      </w:r>
      <w:r w:rsidRPr="00D2626F">
        <w:rPr>
          <w:rFonts w:hint="eastAsia"/>
        </w:rPr>
        <w:t>等</w:t>
      </w:r>
      <w:r w:rsidR="00E650D9" w:rsidRPr="00D2626F">
        <w:rPr>
          <w:rFonts w:hint="eastAsia"/>
        </w:rPr>
        <w:t>が</w:t>
      </w:r>
      <w:r w:rsidR="00E650D9" w:rsidRPr="00D2626F">
        <w:rPr>
          <w:rFonts w:hint="eastAsia"/>
        </w:rPr>
        <w:t>I</w:t>
      </w:r>
      <w:r w:rsidR="00E650D9" w:rsidRPr="00D2626F">
        <w:t>T</w:t>
      </w:r>
      <w:r w:rsidR="00E650D9" w:rsidRPr="00D2626F">
        <w:rPr>
          <w:rFonts w:hint="eastAsia"/>
        </w:rPr>
        <w:t>部門等</w:t>
      </w:r>
      <w:r w:rsidR="00366A17" w:rsidRPr="00D2626F">
        <w:rPr>
          <w:rFonts w:hint="eastAsia"/>
        </w:rPr>
        <w:t>から</w:t>
      </w:r>
      <w:r w:rsidR="00E650D9" w:rsidRPr="00D2626F">
        <w:rPr>
          <w:rFonts w:hint="eastAsia"/>
        </w:rPr>
        <w:t>対応状況を聴取</w:t>
      </w:r>
      <w:r w:rsidRPr="00D2626F">
        <w:rPr>
          <w:rFonts w:hint="eastAsia"/>
        </w:rPr>
        <w:t>する</w:t>
      </w:r>
    </w:p>
    <w:p w14:paraId="6E5098E7" w14:textId="6468B78B" w:rsidR="00366A17" w:rsidRDefault="00E650D9" w:rsidP="00E650D9">
      <w:r w:rsidRPr="00D2626F">
        <w:rPr>
          <w:rFonts w:hint="eastAsia"/>
        </w:rPr>
        <w:t xml:space="preserve">　　　</w:t>
      </w:r>
      <w:r w:rsidR="006C09C9" w:rsidRPr="00D2626F">
        <w:rPr>
          <w:rFonts w:hint="eastAsia"/>
        </w:rPr>
        <w:t>3</w:t>
      </w:r>
      <w:r w:rsidR="006C09C9" w:rsidRPr="00D2626F">
        <w:t xml:space="preserve">. </w:t>
      </w:r>
      <w:r w:rsidR="00366A17" w:rsidRPr="00D2626F">
        <w:rPr>
          <w:rFonts w:hint="eastAsia"/>
        </w:rPr>
        <w:t>監査役等が</w:t>
      </w:r>
      <w:r w:rsidR="00366A17" w:rsidRPr="00D2626F">
        <w:rPr>
          <w:rFonts w:hint="eastAsia"/>
        </w:rPr>
        <w:t>I</w:t>
      </w:r>
      <w:r w:rsidR="00366A17" w:rsidRPr="00D2626F">
        <w:t>T</w:t>
      </w:r>
      <w:r w:rsidR="00366A17" w:rsidRPr="00D2626F">
        <w:rPr>
          <w:rFonts w:hint="eastAsia"/>
        </w:rPr>
        <w:t>部門等の招聘した外部専門家から対応状況を聴取する</w:t>
      </w:r>
    </w:p>
    <w:p w14:paraId="20563E05" w14:textId="33742B08" w:rsidR="00E5281A" w:rsidRPr="00E5281A" w:rsidRDefault="00E5281A" w:rsidP="00E650D9">
      <w:pPr>
        <w:rPr>
          <w:color w:val="FF0000"/>
        </w:rPr>
      </w:pPr>
      <w:r>
        <w:rPr>
          <w:rFonts w:hint="eastAsia"/>
        </w:rPr>
        <w:t xml:space="preserve">　　　</w:t>
      </w:r>
      <w:r w:rsidRPr="00E5281A">
        <w:rPr>
          <w:rFonts w:hint="eastAsia"/>
          <w:color w:val="FF0000"/>
        </w:rPr>
        <w:t xml:space="preserve">　</w:t>
      </w:r>
      <w:r w:rsidR="00E56B5D">
        <w:rPr>
          <w:rFonts w:hint="eastAsia"/>
        </w:rPr>
        <w:t>ある</w:t>
      </w:r>
      <w:r w:rsidRPr="00E56B5D">
        <w:rPr>
          <w:rFonts w:hint="eastAsia"/>
        </w:rPr>
        <w:t>いは外部専門家からの評価や助言等を</w:t>
      </w:r>
      <w:r w:rsidRPr="00E56B5D">
        <w:rPr>
          <w:rFonts w:hint="eastAsia"/>
        </w:rPr>
        <w:t>I</w:t>
      </w:r>
      <w:r w:rsidRPr="00E56B5D">
        <w:t>T</w:t>
      </w:r>
      <w:r w:rsidRPr="00E56B5D">
        <w:rPr>
          <w:rFonts w:hint="eastAsia"/>
        </w:rPr>
        <w:t>部門から聴取する</w:t>
      </w:r>
    </w:p>
    <w:p w14:paraId="46BB8484" w14:textId="23AD0FDC" w:rsidR="00E650D9" w:rsidRPr="00D2626F" w:rsidRDefault="00366A17" w:rsidP="00366A17">
      <w:pPr>
        <w:ind w:firstLineChars="300" w:firstLine="630"/>
      </w:pPr>
      <w:r w:rsidRPr="00D2626F">
        <w:rPr>
          <w:rFonts w:hint="eastAsia"/>
        </w:rPr>
        <w:t xml:space="preserve">4. </w:t>
      </w:r>
      <w:r w:rsidR="00E650D9" w:rsidRPr="00D2626F">
        <w:rPr>
          <w:rFonts w:hint="eastAsia"/>
        </w:rPr>
        <w:t>監査役</w:t>
      </w:r>
      <w:r w:rsidR="006C09C9" w:rsidRPr="00D2626F">
        <w:rPr>
          <w:rFonts w:hint="eastAsia"/>
        </w:rPr>
        <w:t>等が</w:t>
      </w:r>
      <w:r w:rsidR="00E650D9" w:rsidRPr="00D2626F">
        <w:rPr>
          <w:rFonts w:hint="eastAsia"/>
        </w:rPr>
        <w:t>内部監査部門等の監査結果を聴取</w:t>
      </w:r>
      <w:r w:rsidR="006C09C9" w:rsidRPr="00D2626F">
        <w:rPr>
          <w:rFonts w:hint="eastAsia"/>
        </w:rPr>
        <w:t>する</w:t>
      </w:r>
    </w:p>
    <w:p w14:paraId="164D3452" w14:textId="3E2AD123" w:rsidR="00366A17" w:rsidRPr="00D2626F" w:rsidRDefault="00366A17" w:rsidP="00E650D9">
      <w:r w:rsidRPr="00D2626F">
        <w:rPr>
          <w:rFonts w:hint="eastAsia"/>
        </w:rPr>
        <w:t xml:space="preserve">　　　</w:t>
      </w:r>
      <w:r w:rsidRPr="00D2626F">
        <w:rPr>
          <w:rFonts w:hint="eastAsia"/>
        </w:rPr>
        <w:t xml:space="preserve">5. </w:t>
      </w:r>
      <w:r w:rsidRPr="00D2626F">
        <w:rPr>
          <w:rFonts w:hint="eastAsia"/>
        </w:rPr>
        <w:t>監査役等が招聘した外部専門家等から自社の対応状況を聴取する</w:t>
      </w:r>
    </w:p>
    <w:p w14:paraId="22D7969E" w14:textId="5F5E0992" w:rsidR="00E650D9" w:rsidRPr="00D2626F" w:rsidRDefault="00E650D9" w:rsidP="00E650D9">
      <w:r w:rsidRPr="00D2626F">
        <w:rPr>
          <w:rFonts w:hint="eastAsia"/>
        </w:rPr>
        <w:lastRenderedPageBreak/>
        <w:t xml:space="preserve">　　　</w:t>
      </w:r>
      <w:r w:rsidR="00366A17" w:rsidRPr="00D2626F">
        <w:rPr>
          <w:rFonts w:hint="eastAsia"/>
        </w:rPr>
        <w:t>6</w:t>
      </w:r>
      <w:r w:rsidR="006C09C9" w:rsidRPr="00D2626F">
        <w:t xml:space="preserve">. </w:t>
      </w:r>
      <w:r w:rsidRPr="00D2626F">
        <w:rPr>
          <w:rFonts w:hint="eastAsia"/>
        </w:rPr>
        <w:t>その他</w:t>
      </w:r>
      <w:r w:rsidR="006C09C9" w:rsidRPr="00D2626F">
        <w:rPr>
          <w:rFonts w:hint="eastAsia"/>
        </w:rPr>
        <w:t>（</w:t>
      </w:r>
      <w:r w:rsidRPr="00D2626F">
        <w:rPr>
          <w:rFonts w:hint="eastAsia"/>
        </w:rPr>
        <w:t>自由記述</w:t>
      </w:r>
      <w:r w:rsidR="006C09C9" w:rsidRPr="00D2626F">
        <w:rPr>
          <w:rFonts w:hint="eastAsia"/>
        </w:rPr>
        <w:t>）</w:t>
      </w:r>
    </w:p>
    <w:p w14:paraId="5B5A1E84" w14:textId="2B9B080F" w:rsidR="00A1609A" w:rsidRDefault="00A1609A" w:rsidP="00E650D9">
      <w:r w:rsidRPr="00D2626F">
        <w:rPr>
          <w:noProof/>
        </w:rPr>
        <mc:AlternateContent>
          <mc:Choice Requires="wps">
            <w:drawing>
              <wp:anchor distT="0" distB="0" distL="114300" distR="114300" simplePos="0" relativeHeight="251704320" behindDoc="0" locked="0" layoutInCell="1" allowOverlap="1" wp14:anchorId="7F787991" wp14:editId="7DDCDB9D">
                <wp:simplePos x="0" y="0"/>
                <wp:positionH relativeFrom="margin">
                  <wp:posOffset>380033</wp:posOffset>
                </wp:positionH>
                <wp:positionV relativeFrom="paragraph">
                  <wp:posOffset>13308</wp:posOffset>
                </wp:positionV>
                <wp:extent cx="5054600" cy="542925"/>
                <wp:effectExtent l="0" t="0" r="12700" b="28575"/>
                <wp:wrapNone/>
                <wp:docPr id="23" name="テキスト ボックス 23"/>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57BF4F42" w14:textId="77777777" w:rsidR="006C09C9" w:rsidRDefault="006C09C9" w:rsidP="006C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87991" id="テキスト ボックス 23" o:spid="_x0000_s1053" type="#_x0000_t202" style="position:absolute;left:0;text-align:left;margin-left:29.9pt;margin-top:1.05pt;width:398pt;height:42.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" fillcolor="window" strokeweight=".5pt">
                <v:textbox>
                  <w:txbxContent>
                    <w:p w14:paraId="57BF4F42" w14:textId="77777777" w:rsidR="006C09C9" w:rsidRDefault="006C09C9" w:rsidP="006C09C9"/>
                  </w:txbxContent>
                </v:textbox>
                <w10:wrap anchorx="margin"/>
              </v:shape>
            </w:pict>
          </mc:Fallback>
        </mc:AlternateContent>
      </w:r>
    </w:p>
    <w:p w14:paraId="754B8074" w14:textId="1CE2205B" w:rsidR="00A1609A" w:rsidRDefault="00A1609A" w:rsidP="00E650D9"/>
    <w:p w14:paraId="2A000286" w14:textId="77777777" w:rsidR="00A1609A" w:rsidRDefault="00A1609A" w:rsidP="00E650D9"/>
    <w:p w14:paraId="31D34764" w14:textId="6BED2F14" w:rsidR="00CB0469" w:rsidRPr="00D2626F" w:rsidRDefault="00CB0469" w:rsidP="00E650D9">
      <w:r w:rsidRPr="00D2626F">
        <w:rPr>
          <w:rFonts w:hint="eastAsia"/>
        </w:rPr>
        <w:t xml:space="preserve">　　　</w:t>
      </w:r>
      <w:r w:rsidR="00366A17" w:rsidRPr="00D2626F">
        <w:t>7</w:t>
      </w:r>
      <w:r w:rsidR="006C09C9" w:rsidRPr="00D2626F">
        <w:t xml:space="preserve">. </w:t>
      </w:r>
      <w:r w:rsidRPr="00D2626F">
        <w:rPr>
          <w:rFonts w:hint="eastAsia"/>
        </w:rPr>
        <w:t>監査方法がわからない</w:t>
      </w:r>
    </w:p>
    <w:p w14:paraId="0F59C3C5" w14:textId="5D30486B" w:rsidR="006C09C9" w:rsidRPr="00D2626F" w:rsidRDefault="00CB0469" w:rsidP="0045456E">
      <w:r w:rsidRPr="00D2626F">
        <w:rPr>
          <w:rFonts w:hint="eastAsia"/>
        </w:rPr>
        <w:t xml:space="preserve">　　　</w:t>
      </w:r>
      <w:r w:rsidR="00366A17" w:rsidRPr="00D2626F">
        <w:t>8</w:t>
      </w:r>
      <w:r w:rsidR="006C09C9" w:rsidRPr="00D2626F">
        <w:t xml:space="preserve">. </w:t>
      </w:r>
      <w:r w:rsidRPr="00D2626F">
        <w:rPr>
          <w:rFonts w:hint="eastAsia"/>
        </w:rPr>
        <w:t>特に監査はしていない</w:t>
      </w:r>
    </w:p>
    <w:p w14:paraId="7E76C14A" w14:textId="1DDE0BBF" w:rsidR="00E271ED" w:rsidRDefault="00E271ED" w:rsidP="0045456E"/>
    <w:p w14:paraId="6A75541C" w14:textId="77777777" w:rsidR="006268FA" w:rsidRPr="00D2626F" w:rsidRDefault="006268FA" w:rsidP="0045456E"/>
    <w:p w14:paraId="7C758BED" w14:textId="2BA7817F" w:rsidR="0066183A" w:rsidRPr="00D2626F" w:rsidRDefault="00FA674A" w:rsidP="0045456E">
      <w:pPr>
        <w:rPr>
          <w:b/>
          <w:bCs/>
        </w:rPr>
      </w:pPr>
      <w:r w:rsidRPr="00D2626F">
        <w:rPr>
          <w:rFonts w:hint="eastAsia"/>
          <w:b/>
          <w:bCs/>
        </w:rPr>
        <w:t>Q</w:t>
      </w:r>
      <w:r w:rsidR="003B5321" w:rsidRPr="00D2626F">
        <w:rPr>
          <w:b/>
          <w:bCs/>
        </w:rPr>
        <w:t>3</w:t>
      </w:r>
      <w:r w:rsidR="00C37E9D">
        <w:rPr>
          <w:b/>
          <w:bCs/>
        </w:rPr>
        <w:t>7</w:t>
      </w:r>
      <w:r w:rsidRPr="00D2626F">
        <w:rPr>
          <w:b/>
          <w:bCs/>
        </w:rPr>
        <w:t xml:space="preserve">. </w:t>
      </w:r>
      <w:r w:rsidR="0066183A" w:rsidRPr="00D2626F">
        <w:rPr>
          <w:rFonts w:hint="eastAsia"/>
          <w:b/>
          <w:bCs/>
        </w:rPr>
        <w:t>Q</w:t>
      </w:r>
      <w:r w:rsidR="00A24542" w:rsidRPr="00D2626F">
        <w:rPr>
          <w:b/>
          <w:bCs/>
        </w:rPr>
        <w:t>3</w:t>
      </w:r>
      <w:r w:rsidR="00C37E9D">
        <w:rPr>
          <w:b/>
          <w:bCs/>
        </w:rPr>
        <w:t>6</w:t>
      </w:r>
      <w:r w:rsidR="0066183A" w:rsidRPr="00D2626F">
        <w:rPr>
          <w:rFonts w:hint="eastAsia"/>
          <w:b/>
          <w:bCs/>
        </w:rPr>
        <w:t>の監査</w:t>
      </w:r>
      <w:r w:rsidR="00A24542" w:rsidRPr="00D2626F">
        <w:rPr>
          <w:rFonts w:hint="eastAsia"/>
          <w:b/>
          <w:bCs/>
        </w:rPr>
        <w:t>対応</w:t>
      </w:r>
      <w:r w:rsidR="0066183A" w:rsidRPr="00D2626F">
        <w:rPr>
          <w:rFonts w:hint="eastAsia"/>
          <w:b/>
          <w:bCs/>
        </w:rPr>
        <w:t>は</w:t>
      </w:r>
      <w:r w:rsidR="006C09C9" w:rsidRPr="00D2626F">
        <w:rPr>
          <w:rFonts w:hint="eastAsia"/>
          <w:b/>
          <w:bCs/>
        </w:rPr>
        <w:t>、</w:t>
      </w:r>
      <w:r w:rsidR="0066183A" w:rsidRPr="00D2626F">
        <w:rPr>
          <w:rFonts w:hint="eastAsia"/>
          <w:b/>
          <w:bCs/>
        </w:rPr>
        <w:t>監査計画に</w:t>
      </w:r>
      <w:r w:rsidR="003F17CB">
        <w:rPr>
          <w:rFonts w:hint="eastAsia"/>
          <w:b/>
          <w:bCs/>
        </w:rPr>
        <w:t>取り入れて</w:t>
      </w:r>
      <w:r w:rsidR="0066183A" w:rsidRPr="00D2626F">
        <w:rPr>
          <w:rFonts w:hint="eastAsia"/>
          <w:b/>
          <w:bCs/>
        </w:rPr>
        <w:t>いますか</w:t>
      </w:r>
      <w:r w:rsidRPr="00D2626F">
        <w:rPr>
          <w:rFonts w:hint="eastAsia"/>
          <w:b/>
          <w:bCs/>
        </w:rPr>
        <w:t>。</w:t>
      </w:r>
      <w:r w:rsidR="0043629D" w:rsidRPr="00641E71">
        <w:rPr>
          <w:rFonts w:hint="eastAsia"/>
          <w:color w:val="0070C0"/>
          <w:szCs w:val="21"/>
        </w:rPr>
        <w:t>（</w:t>
      </w:r>
      <w:r w:rsidR="0043629D" w:rsidRPr="00641E71">
        <w:rPr>
          <w:rFonts w:hint="eastAsia"/>
          <w:color w:val="0070C0"/>
          <w:szCs w:val="21"/>
        </w:rPr>
        <w:t>1</w:t>
      </w:r>
      <w:r w:rsidR="0043629D" w:rsidRPr="00641E71">
        <w:rPr>
          <w:rFonts w:hint="eastAsia"/>
          <w:color w:val="0070C0"/>
          <w:szCs w:val="21"/>
        </w:rPr>
        <w:t>つ選択）</w:t>
      </w:r>
    </w:p>
    <w:p w14:paraId="1E2C63C5" w14:textId="06D4BFBA" w:rsidR="00CE117C" w:rsidRDefault="006C09C9" w:rsidP="0066183A">
      <w:pPr>
        <w:ind w:firstLineChars="300" w:firstLine="630"/>
      </w:pPr>
      <w:r w:rsidRPr="00D2626F">
        <w:rPr>
          <w:rFonts w:hint="eastAsia"/>
        </w:rPr>
        <w:t>1</w:t>
      </w:r>
      <w:r w:rsidRPr="00D2626F">
        <w:t xml:space="preserve">. </w:t>
      </w:r>
      <w:r w:rsidR="0066183A" w:rsidRPr="00D2626F">
        <w:rPr>
          <w:rFonts w:hint="eastAsia"/>
        </w:rPr>
        <w:t>監査計画に</w:t>
      </w:r>
      <w:r w:rsidR="00CE117C">
        <w:rPr>
          <w:rFonts w:hint="eastAsia"/>
        </w:rPr>
        <w:t>取り入れて</w:t>
      </w:r>
      <w:r w:rsidR="0066183A" w:rsidRPr="00D2626F">
        <w:rPr>
          <w:rFonts w:hint="eastAsia"/>
        </w:rPr>
        <w:t>いる</w:t>
      </w:r>
      <w:r w:rsidR="00CE117C">
        <w:rPr>
          <w:rFonts w:hint="eastAsia"/>
        </w:rPr>
        <w:t>（</w:t>
      </w:r>
      <w:r w:rsidR="00CE117C" w:rsidRPr="00C37E9D">
        <w:rPr>
          <w:rFonts w:hint="eastAsia"/>
        </w:rPr>
        <w:t>過年度において取り入れている場合を含む）</w:t>
      </w:r>
    </w:p>
    <w:p w14:paraId="2E85ACB0" w14:textId="17E76DDC" w:rsidR="00A37603" w:rsidRPr="00D2626F" w:rsidRDefault="006C09C9" w:rsidP="00DB7290">
      <w:pPr>
        <w:ind w:firstLineChars="300" w:firstLine="630"/>
      </w:pPr>
      <w:r w:rsidRPr="00D2626F">
        <w:rPr>
          <w:rFonts w:hint="eastAsia"/>
        </w:rPr>
        <w:t>2</w:t>
      </w:r>
      <w:r w:rsidRPr="00D2626F">
        <w:t xml:space="preserve">. </w:t>
      </w:r>
      <w:r w:rsidRPr="00D2626F">
        <w:rPr>
          <w:rFonts w:hint="eastAsia"/>
        </w:rPr>
        <w:t>特</w:t>
      </w:r>
      <w:r w:rsidR="0066183A" w:rsidRPr="00D2626F">
        <w:rPr>
          <w:rFonts w:hint="eastAsia"/>
        </w:rPr>
        <w:t>に</w:t>
      </w:r>
      <w:r w:rsidR="00CE117C">
        <w:rPr>
          <w:rFonts w:hint="eastAsia"/>
        </w:rPr>
        <w:t>取り入れて</w:t>
      </w:r>
      <w:r w:rsidR="0066183A" w:rsidRPr="00D2626F">
        <w:rPr>
          <w:rFonts w:hint="eastAsia"/>
        </w:rPr>
        <w:t>いない</w:t>
      </w:r>
    </w:p>
    <w:p w14:paraId="3DEC3834" w14:textId="77777777" w:rsidR="000C15D2" w:rsidRPr="00D2626F" w:rsidRDefault="000C15D2" w:rsidP="0066183A">
      <w:pPr>
        <w:ind w:firstLineChars="300" w:firstLine="630"/>
      </w:pPr>
    </w:p>
    <w:p w14:paraId="2C5B726A" w14:textId="6F79C735" w:rsidR="00C06408" w:rsidRPr="00D2626F" w:rsidRDefault="00C06408" w:rsidP="0045456E">
      <w:r w:rsidRPr="00D2626F">
        <w:rPr>
          <w:rFonts w:hint="eastAsia"/>
          <w:b/>
          <w:bCs/>
        </w:rPr>
        <w:t>Q</w:t>
      </w:r>
      <w:r w:rsidR="006268FA">
        <w:rPr>
          <w:b/>
          <w:bCs/>
        </w:rPr>
        <w:t>3</w:t>
      </w:r>
      <w:r w:rsidR="00C37E9D">
        <w:rPr>
          <w:b/>
          <w:bCs/>
        </w:rPr>
        <w:t>8</w:t>
      </w:r>
      <w:r w:rsidRPr="00D2626F">
        <w:rPr>
          <w:b/>
          <w:bCs/>
        </w:rPr>
        <w:t xml:space="preserve">. </w:t>
      </w:r>
      <w:r w:rsidRPr="00D2626F">
        <w:rPr>
          <w:rFonts w:hint="eastAsia"/>
          <w:b/>
          <w:bCs/>
        </w:rPr>
        <w:t>サイバー攻撃</w:t>
      </w:r>
      <w:r w:rsidR="0011525D" w:rsidRPr="00D2626F">
        <w:rPr>
          <w:rFonts w:hint="eastAsia"/>
          <w:b/>
          <w:bCs/>
        </w:rPr>
        <w:t>への対応について、監査している事項や監査の視点</w:t>
      </w:r>
      <w:r w:rsidR="007F3CDF" w:rsidRPr="00D2626F">
        <w:rPr>
          <w:rFonts w:hint="eastAsia"/>
          <w:b/>
          <w:bCs/>
        </w:rPr>
        <w:t>等はどのようなものですか。</w:t>
      </w:r>
      <w:r w:rsidR="00FF6FE0" w:rsidRPr="0043629D">
        <w:rPr>
          <w:rFonts w:hint="eastAsia"/>
          <w:color w:val="0070C0"/>
        </w:rPr>
        <w:t>（</w:t>
      </w:r>
      <w:r w:rsidR="00E650D9" w:rsidRPr="0043629D">
        <w:rPr>
          <w:rFonts w:hint="eastAsia"/>
          <w:color w:val="0070C0"/>
        </w:rPr>
        <w:t>自由記述</w:t>
      </w:r>
      <w:r w:rsidR="00FF6FE0" w:rsidRPr="0043629D">
        <w:rPr>
          <w:rFonts w:hint="eastAsia"/>
          <w:color w:val="0070C0"/>
        </w:rPr>
        <w:t>）</w:t>
      </w:r>
    </w:p>
    <w:p w14:paraId="2B65810F" w14:textId="6AC0FB41" w:rsidR="006C09C9" w:rsidRPr="00D2626F" w:rsidRDefault="006C09C9" w:rsidP="0045456E">
      <w:r w:rsidRPr="00D2626F">
        <w:rPr>
          <w:noProof/>
        </w:rPr>
        <mc:AlternateContent>
          <mc:Choice Requires="wps">
            <w:drawing>
              <wp:anchor distT="0" distB="0" distL="114300" distR="114300" simplePos="0" relativeHeight="251708416" behindDoc="0" locked="0" layoutInCell="1" allowOverlap="1" wp14:anchorId="0873D285" wp14:editId="6662F1CB">
                <wp:simplePos x="0" y="0"/>
                <wp:positionH relativeFrom="margin">
                  <wp:align>right</wp:align>
                </wp:positionH>
                <wp:positionV relativeFrom="paragraph">
                  <wp:posOffset>16618</wp:posOffset>
                </wp:positionV>
                <wp:extent cx="5054600" cy="542925"/>
                <wp:effectExtent l="0" t="0" r="12700" b="28575"/>
                <wp:wrapNone/>
                <wp:docPr id="25" name="テキスト ボックス 25"/>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6E1444DC" w14:textId="77777777" w:rsidR="006C09C9" w:rsidRDefault="006C09C9" w:rsidP="006C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73D285" id="テキスト ボックス 25" o:spid="_x0000_s1054" type="#_x0000_t202" style="position:absolute;left:0;text-align:left;margin-left:346.8pt;margin-top:1.3pt;width:398pt;height:42.75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" fillcolor="window" strokeweight=".5pt">
                <v:textbox>
                  <w:txbxContent>
                    <w:p w14:paraId="6E1444DC" w14:textId="77777777" w:rsidR="006C09C9" w:rsidRDefault="006C09C9" w:rsidP="006C09C9"/>
                  </w:txbxContent>
                </v:textbox>
                <w10:wrap anchorx="margin"/>
              </v:shape>
            </w:pict>
          </mc:Fallback>
        </mc:AlternateContent>
      </w:r>
    </w:p>
    <w:p w14:paraId="6B1D4446" w14:textId="5CD11229" w:rsidR="006C09C9" w:rsidRDefault="006C09C9" w:rsidP="0045456E"/>
    <w:p w14:paraId="55014939" w14:textId="77777777" w:rsidR="00DB7290" w:rsidRDefault="00DB7290" w:rsidP="0045456E"/>
    <w:p w14:paraId="47AC05C3" w14:textId="77777777" w:rsidR="00DB7290" w:rsidRDefault="00DB7290" w:rsidP="0045456E"/>
    <w:p w14:paraId="337EF2A0" w14:textId="77777777" w:rsidR="00B83B63" w:rsidRPr="00D2626F" w:rsidRDefault="00B83B63" w:rsidP="0045456E"/>
    <w:p w14:paraId="52E1A39D" w14:textId="7C2FE99E" w:rsidR="00AC12EF" w:rsidRPr="00D2626F" w:rsidRDefault="00611BA8" w:rsidP="0045456E">
      <w:pPr>
        <w:rPr>
          <w:b/>
          <w:bCs/>
          <w:u w:val="single"/>
        </w:rPr>
      </w:pPr>
      <w:r w:rsidRPr="00D2626F">
        <w:rPr>
          <w:rFonts w:hint="eastAsia"/>
          <w:b/>
          <w:bCs/>
          <w:u w:val="single"/>
        </w:rPr>
        <w:t>（</w:t>
      </w:r>
      <w:r w:rsidRPr="00D2626F">
        <w:rPr>
          <w:rFonts w:hint="eastAsia"/>
          <w:b/>
          <w:bCs/>
          <w:u w:val="single"/>
        </w:rPr>
        <w:t>2</w:t>
      </w:r>
      <w:r w:rsidRPr="00D2626F">
        <w:rPr>
          <w:rFonts w:hint="eastAsia"/>
          <w:b/>
          <w:bCs/>
          <w:u w:val="single"/>
        </w:rPr>
        <w:t>）新しいリスクへのリテラシー</w:t>
      </w:r>
    </w:p>
    <w:p w14:paraId="22A250C5" w14:textId="77777777" w:rsidR="00B83B63" w:rsidRDefault="00B83B63" w:rsidP="009F356F">
      <w:pPr>
        <w:rPr>
          <w:color w:val="FF0000"/>
          <w:szCs w:val="21"/>
        </w:rPr>
      </w:pPr>
    </w:p>
    <w:p w14:paraId="1BAD6236" w14:textId="282EB353" w:rsidR="0043629D" w:rsidRDefault="0043629D" w:rsidP="009F356F">
      <w:pPr>
        <w:rPr>
          <w:b/>
          <w:bCs/>
        </w:rPr>
      </w:pPr>
      <w:r w:rsidRPr="00641E71">
        <w:rPr>
          <w:rFonts w:hint="eastAsia"/>
          <w:color w:val="FF0000"/>
          <w:szCs w:val="21"/>
        </w:rPr>
        <w:t>（全員回答）</w:t>
      </w:r>
    </w:p>
    <w:p w14:paraId="6F1C912D" w14:textId="2209A136" w:rsidR="009F356F" w:rsidRPr="00D2626F" w:rsidRDefault="009F356F" w:rsidP="009F356F">
      <w:pPr>
        <w:rPr>
          <w:b/>
          <w:bCs/>
        </w:rPr>
      </w:pPr>
      <w:r w:rsidRPr="00D2626F">
        <w:rPr>
          <w:rFonts w:hint="eastAsia"/>
          <w:b/>
          <w:bCs/>
        </w:rPr>
        <w:t>Q</w:t>
      </w:r>
      <w:r w:rsidR="006268FA">
        <w:rPr>
          <w:b/>
          <w:bCs/>
        </w:rPr>
        <w:t>3</w:t>
      </w:r>
      <w:r w:rsidR="00C37E9D">
        <w:rPr>
          <w:b/>
          <w:bCs/>
        </w:rPr>
        <w:t>9</w:t>
      </w:r>
      <w:r w:rsidR="00B02DA4" w:rsidRPr="00D2626F">
        <w:rPr>
          <w:b/>
          <w:bCs/>
        </w:rPr>
        <w:t>.</w:t>
      </w:r>
      <w:r w:rsidRPr="00D2626F">
        <w:rPr>
          <w:rFonts w:hint="eastAsia"/>
          <w:b/>
          <w:bCs/>
        </w:rPr>
        <w:t xml:space="preserve">　</w:t>
      </w:r>
      <w:r w:rsidR="003E462F" w:rsidRPr="003E462F">
        <w:rPr>
          <w:rFonts w:hint="eastAsia"/>
          <w:b/>
          <w:bCs/>
        </w:rPr>
        <w:t>情報セキュリティ、サステナビリティなど</w:t>
      </w:r>
      <w:r w:rsidR="003E462F">
        <w:rPr>
          <w:rFonts w:hint="eastAsia"/>
          <w:b/>
          <w:bCs/>
        </w:rPr>
        <w:t>の</w:t>
      </w:r>
      <w:r w:rsidRPr="00D2626F">
        <w:rPr>
          <w:rFonts w:hint="eastAsia"/>
          <w:b/>
          <w:bCs/>
        </w:rPr>
        <w:t>新たなリスク</w:t>
      </w:r>
      <w:r w:rsidR="00B02DA4" w:rsidRPr="00D2626F">
        <w:rPr>
          <w:rFonts w:hint="eastAsia"/>
          <w:b/>
          <w:bCs/>
        </w:rPr>
        <w:t>や専門的な分野</w:t>
      </w:r>
      <w:r w:rsidRPr="00D2626F">
        <w:rPr>
          <w:rFonts w:hint="eastAsia"/>
          <w:b/>
          <w:bCs/>
        </w:rPr>
        <w:t>に</w:t>
      </w:r>
      <w:r w:rsidR="003E462F">
        <w:rPr>
          <w:rFonts w:hint="eastAsia"/>
          <w:b/>
          <w:bCs/>
        </w:rPr>
        <w:t>ついて</w:t>
      </w:r>
      <w:r w:rsidR="00224CE4">
        <w:rPr>
          <w:rFonts w:hint="eastAsia"/>
          <w:b/>
          <w:bCs/>
        </w:rPr>
        <w:t>ご自身の</w:t>
      </w:r>
      <w:r w:rsidRPr="00D2626F">
        <w:rPr>
          <w:rFonts w:hint="eastAsia"/>
          <w:b/>
          <w:bCs/>
        </w:rPr>
        <w:t>リテラシー</w:t>
      </w:r>
      <w:r w:rsidR="00B02DA4" w:rsidRPr="00D2626F">
        <w:rPr>
          <w:rFonts w:hint="eastAsia"/>
          <w:b/>
          <w:bCs/>
        </w:rPr>
        <w:t>（知識、理解、分析力など）</w:t>
      </w:r>
      <w:r w:rsidRPr="00D2626F">
        <w:rPr>
          <w:rFonts w:hint="eastAsia"/>
          <w:b/>
          <w:bCs/>
        </w:rPr>
        <w:t>が</w:t>
      </w:r>
      <w:r w:rsidR="00B02DA4" w:rsidRPr="00D2626F">
        <w:rPr>
          <w:rFonts w:hint="eastAsia"/>
          <w:b/>
          <w:bCs/>
        </w:rPr>
        <w:t>乏しい</w:t>
      </w:r>
      <w:r w:rsidRPr="00D2626F">
        <w:rPr>
          <w:rFonts w:hint="eastAsia"/>
          <w:b/>
          <w:bCs/>
        </w:rPr>
        <w:t>場合</w:t>
      </w:r>
      <w:r w:rsidR="00B02DA4" w:rsidRPr="00D2626F">
        <w:rPr>
          <w:rFonts w:hint="eastAsia"/>
          <w:b/>
          <w:bCs/>
        </w:rPr>
        <w:t>、どのように</w:t>
      </w:r>
      <w:r w:rsidRPr="00D2626F">
        <w:rPr>
          <w:rFonts w:hint="eastAsia"/>
          <w:b/>
          <w:bCs/>
        </w:rPr>
        <w:t>対応</w:t>
      </w:r>
      <w:r w:rsidR="00B02DA4" w:rsidRPr="00D2626F">
        <w:rPr>
          <w:rFonts w:hint="eastAsia"/>
          <w:b/>
          <w:bCs/>
        </w:rPr>
        <w:t>していますか。</w:t>
      </w:r>
      <w:r w:rsidR="006268FA" w:rsidRPr="0043629D">
        <w:rPr>
          <w:rFonts w:hint="eastAsia"/>
          <w:color w:val="0070C0"/>
        </w:rPr>
        <w:t>（複数選択可）</w:t>
      </w:r>
      <w:r w:rsidR="00B02DA4" w:rsidRPr="00D2626F">
        <w:rPr>
          <w:rFonts w:hint="eastAsia"/>
          <w:b/>
          <w:bCs/>
        </w:rPr>
        <w:t>また、課題はありますか。</w:t>
      </w:r>
      <w:r w:rsidR="006268FA" w:rsidRPr="0043629D">
        <w:rPr>
          <w:rFonts w:hint="eastAsia"/>
          <w:color w:val="0070C0"/>
        </w:rPr>
        <w:t>（自由記述）</w:t>
      </w:r>
    </w:p>
    <w:p w14:paraId="35FA5E24" w14:textId="0DFADE96" w:rsidR="009F356F" w:rsidRPr="00D2626F" w:rsidRDefault="009F356F" w:rsidP="009F356F">
      <w:r w:rsidRPr="00D2626F">
        <w:rPr>
          <w:rFonts w:hint="eastAsia"/>
        </w:rPr>
        <w:t xml:space="preserve">　　　</w:t>
      </w:r>
      <w:r w:rsidR="006C09C9" w:rsidRPr="00D2626F">
        <w:rPr>
          <w:rFonts w:hint="eastAsia"/>
        </w:rPr>
        <w:t>1</w:t>
      </w:r>
      <w:r w:rsidR="006C09C9" w:rsidRPr="00D2626F">
        <w:t xml:space="preserve">. </w:t>
      </w:r>
      <w:r w:rsidRPr="00D2626F">
        <w:rPr>
          <w:rFonts w:hint="eastAsia"/>
        </w:rPr>
        <w:t>担当部門に質問、相談</w:t>
      </w:r>
    </w:p>
    <w:p w14:paraId="60FA490B" w14:textId="71C63F4B" w:rsidR="009F356F" w:rsidRPr="00D2626F" w:rsidRDefault="009F356F" w:rsidP="009F356F">
      <w:r w:rsidRPr="00D2626F">
        <w:rPr>
          <w:rFonts w:hint="eastAsia"/>
        </w:rPr>
        <w:t xml:space="preserve">　　　</w:t>
      </w:r>
      <w:r w:rsidR="006C09C9" w:rsidRPr="00D2626F">
        <w:rPr>
          <w:rFonts w:hint="eastAsia"/>
        </w:rPr>
        <w:t>2</w:t>
      </w:r>
      <w:r w:rsidR="006C09C9" w:rsidRPr="00D2626F">
        <w:t xml:space="preserve">. </w:t>
      </w:r>
      <w:r w:rsidRPr="00D2626F">
        <w:rPr>
          <w:rFonts w:hint="eastAsia"/>
        </w:rPr>
        <w:t>専門家に相談</w:t>
      </w:r>
    </w:p>
    <w:p w14:paraId="57A1BC29" w14:textId="5F686062" w:rsidR="00B02DA4" w:rsidRPr="00D2626F" w:rsidRDefault="00B02DA4" w:rsidP="009F356F">
      <w:r w:rsidRPr="00D2626F">
        <w:rPr>
          <w:rFonts w:hint="eastAsia"/>
        </w:rPr>
        <w:t xml:space="preserve">　　　</w:t>
      </w:r>
      <w:r w:rsidR="006C09C9" w:rsidRPr="00D2626F">
        <w:rPr>
          <w:rFonts w:hint="eastAsia"/>
        </w:rPr>
        <w:t>3</w:t>
      </w:r>
      <w:r w:rsidR="006C09C9" w:rsidRPr="00D2626F">
        <w:t xml:space="preserve">. </w:t>
      </w:r>
      <w:r w:rsidRPr="00D2626F">
        <w:rPr>
          <w:rFonts w:hint="eastAsia"/>
        </w:rPr>
        <w:t>専門的知見のある社外監査役等</w:t>
      </w:r>
      <w:r w:rsidR="00A1609A">
        <w:rPr>
          <w:rFonts w:hint="eastAsia"/>
        </w:rPr>
        <w:t>、社外取締役</w:t>
      </w:r>
      <w:r w:rsidRPr="00D2626F">
        <w:rPr>
          <w:rFonts w:hint="eastAsia"/>
        </w:rPr>
        <w:t>に相談</w:t>
      </w:r>
    </w:p>
    <w:p w14:paraId="506541FE" w14:textId="7C6BB4CE" w:rsidR="000C15D2" w:rsidRPr="00D2626F" w:rsidRDefault="000C15D2" w:rsidP="009F356F">
      <w:r w:rsidRPr="00D2626F">
        <w:rPr>
          <w:rFonts w:hint="eastAsia"/>
        </w:rPr>
        <w:t xml:space="preserve">　　　</w:t>
      </w:r>
      <w:r w:rsidRPr="00D2626F">
        <w:rPr>
          <w:rFonts w:hint="eastAsia"/>
        </w:rPr>
        <w:t xml:space="preserve">4. </w:t>
      </w:r>
      <w:r w:rsidRPr="00D2626F">
        <w:rPr>
          <w:rFonts w:hint="eastAsia"/>
        </w:rPr>
        <w:t>専門的知見のある監査役スタッフの活用あるいは招聘</w:t>
      </w:r>
    </w:p>
    <w:p w14:paraId="4B044E94" w14:textId="2A5011F7" w:rsidR="0016031F" w:rsidRDefault="0016031F" w:rsidP="009F356F">
      <w:r w:rsidRPr="00D2626F">
        <w:rPr>
          <w:rFonts w:hint="eastAsia"/>
        </w:rPr>
        <w:t xml:space="preserve">　　　</w:t>
      </w:r>
      <w:r w:rsidRPr="00D2626F">
        <w:rPr>
          <w:rFonts w:hint="eastAsia"/>
        </w:rPr>
        <w:t xml:space="preserve">5. </w:t>
      </w:r>
      <w:r w:rsidRPr="00D2626F">
        <w:rPr>
          <w:rFonts w:hint="eastAsia"/>
        </w:rPr>
        <w:t>外部のセミナー等に参加</w:t>
      </w:r>
    </w:p>
    <w:p w14:paraId="5CCDF6A3" w14:textId="3C1F6C9D" w:rsidR="003E462F" w:rsidRDefault="003E462F" w:rsidP="009F356F">
      <w:r>
        <w:rPr>
          <w:rFonts w:hint="eastAsia"/>
        </w:rPr>
        <w:t xml:space="preserve">　　　</w:t>
      </w:r>
      <w:r>
        <w:rPr>
          <w:rFonts w:hint="eastAsia"/>
        </w:rPr>
        <w:t>6</w:t>
      </w:r>
      <w:r>
        <w:t xml:space="preserve">. </w:t>
      </w:r>
      <w:r>
        <w:rPr>
          <w:rFonts w:hint="eastAsia"/>
        </w:rPr>
        <w:t>情報収集、学習</w:t>
      </w:r>
    </w:p>
    <w:p w14:paraId="1C969A08" w14:textId="32CC2044" w:rsidR="00E5281A" w:rsidRPr="00E5281A" w:rsidRDefault="00E5281A" w:rsidP="009F356F">
      <w:pPr>
        <w:rPr>
          <w:color w:val="FF0000"/>
        </w:rPr>
      </w:pPr>
      <w:r>
        <w:rPr>
          <w:rFonts w:hint="eastAsia"/>
        </w:rPr>
        <w:t xml:space="preserve">　　　</w:t>
      </w:r>
      <w:r w:rsidRPr="00E56B5D">
        <w:rPr>
          <w:rFonts w:hint="eastAsia"/>
        </w:rPr>
        <w:t>7.</w:t>
      </w:r>
      <w:r w:rsidRPr="00E56B5D">
        <w:t xml:space="preserve"> </w:t>
      </w:r>
      <w:r w:rsidRPr="00E56B5D">
        <w:rPr>
          <w:rFonts w:hint="eastAsia"/>
        </w:rPr>
        <w:t>特段の対応は行っていない</w:t>
      </w:r>
    </w:p>
    <w:p w14:paraId="2224D40C" w14:textId="7C8755A8" w:rsidR="00B35004" w:rsidRPr="00D2626F" w:rsidRDefault="006C09C9" w:rsidP="009F356F">
      <w:r w:rsidRPr="00D2626F">
        <w:rPr>
          <w:noProof/>
        </w:rPr>
        <mc:AlternateContent>
          <mc:Choice Requires="wps">
            <w:drawing>
              <wp:anchor distT="0" distB="0" distL="114300" distR="114300" simplePos="0" relativeHeight="251712512" behindDoc="0" locked="0" layoutInCell="1" allowOverlap="1" wp14:anchorId="0F0739AB" wp14:editId="48D0F75E">
                <wp:simplePos x="0" y="0"/>
                <wp:positionH relativeFrom="margin">
                  <wp:align>right</wp:align>
                </wp:positionH>
                <wp:positionV relativeFrom="paragraph">
                  <wp:posOffset>227965</wp:posOffset>
                </wp:positionV>
                <wp:extent cx="5054600" cy="542925"/>
                <wp:effectExtent l="0" t="0" r="12700" b="28575"/>
                <wp:wrapNone/>
                <wp:docPr id="27" name="テキスト ボックス 27"/>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0742B963" w14:textId="77777777" w:rsidR="006C09C9" w:rsidRDefault="006C09C9" w:rsidP="006C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739AB" id="テキスト ボックス 27" o:spid="_x0000_s1055" type="#_x0000_t202" style="position:absolute;left:0;text-align:left;margin-left:346.8pt;margin-top:17.95pt;width:398pt;height:42.75pt;z-index:251712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" fillcolor="window" strokeweight=".5pt">
                <v:textbox>
                  <w:txbxContent>
                    <w:p w14:paraId="0742B963" w14:textId="77777777" w:rsidR="006C09C9" w:rsidRDefault="006C09C9" w:rsidP="006C09C9"/>
                  </w:txbxContent>
                </v:textbox>
                <w10:wrap anchorx="margin"/>
              </v:shape>
            </w:pict>
          </mc:Fallback>
        </mc:AlternateContent>
      </w:r>
      <w:r w:rsidR="009F356F" w:rsidRPr="00D2626F">
        <w:rPr>
          <w:rFonts w:hint="eastAsia"/>
        </w:rPr>
        <w:t xml:space="preserve">　　　</w:t>
      </w:r>
      <w:r w:rsidR="00E5281A">
        <w:rPr>
          <w:rFonts w:hint="eastAsia"/>
        </w:rPr>
        <w:t>8</w:t>
      </w:r>
      <w:r w:rsidRPr="00D2626F">
        <w:t xml:space="preserve">. </w:t>
      </w:r>
      <w:r w:rsidR="00B02DA4" w:rsidRPr="00D2626F">
        <w:rPr>
          <w:rFonts w:hint="eastAsia"/>
        </w:rPr>
        <w:t>その他</w:t>
      </w:r>
      <w:r w:rsidR="00985D8D" w:rsidRPr="00D2626F">
        <w:rPr>
          <w:rFonts w:hint="eastAsia"/>
        </w:rPr>
        <w:t>（自由記述）</w:t>
      </w:r>
    </w:p>
    <w:p w14:paraId="506D6E6A" w14:textId="2661E535" w:rsidR="00FF6FE0" w:rsidRPr="00D2626F" w:rsidRDefault="00FF6FE0" w:rsidP="009F356F"/>
    <w:p w14:paraId="070607BD" w14:textId="0D639F60" w:rsidR="006C09C9" w:rsidRPr="00D2626F" w:rsidRDefault="006C09C9" w:rsidP="009F356F"/>
    <w:p w14:paraId="18FEEFD0" w14:textId="38421B94" w:rsidR="006C09C9" w:rsidRPr="00D2626F" w:rsidRDefault="006C09C9" w:rsidP="009F356F"/>
    <w:p w14:paraId="64434B41" w14:textId="687C5A59" w:rsidR="00C36A91" w:rsidRPr="006268FA" w:rsidRDefault="00C36A91" w:rsidP="009F356F">
      <w:pPr>
        <w:rPr>
          <w:b/>
          <w:bCs/>
        </w:rPr>
      </w:pPr>
      <w:r w:rsidRPr="00D2626F">
        <w:rPr>
          <w:rFonts w:hint="eastAsia"/>
          <w:b/>
          <w:bCs/>
        </w:rPr>
        <w:lastRenderedPageBreak/>
        <w:t>Q</w:t>
      </w:r>
      <w:r w:rsidR="00B83B63">
        <w:rPr>
          <w:b/>
          <w:bCs/>
        </w:rPr>
        <w:t>40</w:t>
      </w:r>
      <w:r w:rsidR="00866686" w:rsidRPr="00D2626F">
        <w:rPr>
          <w:b/>
          <w:bCs/>
        </w:rPr>
        <w:t xml:space="preserve">. </w:t>
      </w:r>
      <w:r w:rsidRPr="00D2626F">
        <w:rPr>
          <w:rFonts w:hint="eastAsia"/>
          <w:b/>
          <w:bCs/>
        </w:rPr>
        <w:t>新たなリスクや専門的な分野について、監査役</w:t>
      </w:r>
      <w:r w:rsidR="003E462F">
        <w:rPr>
          <w:rFonts w:hint="eastAsia"/>
          <w:b/>
          <w:bCs/>
        </w:rPr>
        <w:t>会</w:t>
      </w:r>
      <w:r w:rsidRPr="00D2626F">
        <w:rPr>
          <w:rFonts w:hint="eastAsia"/>
          <w:b/>
          <w:bCs/>
        </w:rPr>
        <w:t>等</w:t>
      </w:r>
      <w:r w:rsidR="0033293A">
        <w:rPr>
          <w:rFonts w:hint="eastAsia"/>
          <w:b/>
          <w:bCs/>
        </w:rPr>
        <w:t>において、</w:t>
      </w:r>
      <w:r w:rsidR="00C36DDD">
        <w:rPr>
          <w:rFonts w:hint="eastAsia"/>
          <w:b/>
          <w:bCs/>
        </w:rPr>
        <w:t>情報共有など何らかの</w:t>
      </w:r>
      <w:r w:rsidR="0033293A">
        <w:rPr>
          <w:rFonts w:hint="eastAsia"/>
          <w:b/>
          <w:bCs/>
        </w:rPr>
        <w:t>取組み</w:t>
      </w:r>
      <w:r w:rsidR="003E462F">
        <w:rPr>
          <w:rFonts w:hint="eastAsia"/>
          <w:b/>
          <w:bCs/>
        </w:rPr>
        <w:t>を行っていますか。</w:t>
      </w:r>
      <w:r w:rsidR="006268FA" w:rsidRPr="0043629D">
        <w:rPr>
          <w:rFonts w:hint="eastAsia"/>
          <w:color w:val="0070C0"/>
        </w:rPr>
        <w:t>（複数選択可）</w:t>
      </w:r>
    </w:p>
    <w:p w14:paraId="02F68322" w14:textId="2B0A33CD" w:rsidR="006119EA" w:rsidRDefault="006119EA" w:rsidP="009F356F">
      <w:r>
        <w:rPr>
          <w:rFonts w:hint="eastAsia"/>
        </w:rPr>
        <w:t xml:space="preserve">　　　</w:t>
      </w:r>
      <w:r w:rsidR="0033293A">
        <w:rPr>
          <w:rFonts w:hint="eastAsia"/>
        </w:rPr>
        <w:t>1</w:t>
      </w:r>
      <w:r w:rsidR="0033293A">
        <w:t xml:space="preserve">. </w:t>
      </w:r>
      <w:r>
        <w:rPr>
          <w:rFonts w:hint="eastAsia"/>
        </w:rPr>
        <w:t>情報共有を</w:t>
      </w:r>
      <w:r w:rsidR="0033293A">
        <w:rPr>
          <w:rFonts w:hint="eastAsia"/>
        </w:rPr>
        <w:t>している</w:t>
      </w:r>
    </w:p>
    <w:p w14:paraId="1C93C6C2" w14:textId="2BAE0696" w:rsidR="006119EA" w:rsidRDefault="006119EA" w:rsidP="009F356F">
      <w:r>
        <w:rPr>
          <w:rFonts w:hint="eastAsia"/>
        </w:rPr>
        <w:t xml:space="preserve">　　　</w:t>
      </w:r>
      <w:r w:rsidR="0033293A">
        <w:rPr>
          <w:rFonts w:hint="eastAsia"/>
        </w:rPr>
        <w:t>2</w:t>
      </w:r>
      <w:r w:rsidR="0033293A">
        <w:t xml:space="preserve">. </w:t>
      </w:r>
      <w:r>
        <w:rPr>
          <w:rFonts w:hint="eastAsia"/>
        </w:rPr>
        <w:t>勉強会を開催</w:t>
      </w:r>
      <w:r w:rsidR="006268FA">
        <w:rPr>
          <w:rFonts w:hint="eastAsia"/>
        </w:rPr>
        <w:t>してい</w:t>
      </w:r>
      <w:r>
        <w:rPr>
          <w:rFonts w:hint="eastAsia"/>
        </w:rPr>
        <w:t>る</w:t>
      </w:r>
    </w:p>
    <w:p w14:paraId="4C95E225" w14:textId="4F0F4746" w:rsidR="006119EA" w:rsidRDefault="006119EA" w:rsidP="009F356F">
      <w:r>
        <w:rPr>
          <w:rFonts w:hint="eastAsia"/>
        </w:rPr>
        <w:t xml:space="preserve">　　　</w:t>
      </w:r>
      <w:r w:rsidR="0033293A">
        <w:rPr>
          <w:rFonts w:hint="eastAsia"/>
        </w:rPr>
        <w:t>3</w:t>
      </w:r>
      <w:r w:rsidR="0033293A">
        <w:t xml:space="preserve">. </w:t>
      </w:r>
      <w:r w:rsidR="0033293A">
        <w:rPr>
          <w:rFonts w:hint="eastAsia"/>
        </w:rPr>
        <w:t>リテラシーの</w:t>
      </w:r>
      <w:r>
        <w:rPr>
          <w:rFonts w:hint="eastAsia"/>
        </w:rPr>
        <w:t>ある人物を</w:t>
      </w:r>
      <w:r w:rsidR="0033293A">
        <w:rPr>
          <w:rFonts w:hint="eastAsia"/>
        </w:rPr>
        <w:t>監査役等の</w:t>
      </w:r>
      <w:r>
        <w:rPr>
          <w:rFonts w:hint="eastAsia"/>
        </w:rPr>
        <w:t>候補者として</w:t>
      </w:r>
      <w:r w:rsidR="00F268BF">
        <w:rPr>
          <w:rFonts w:hint="eastAsia"/>
        </w:rPr>
        <w:t>検討</w:t>
      </w:r>
      <w:r>
        <w:rPr>
          <w:rFonts w:hint="eastAsia"/>
        </w:rPr>
        <w:t>する</w:t>
      </w:r>
    </w:p>
    <w:p w14:paraId="65273615" w14:textId="23E6C718" w:rsidR="00E5281A" w:rsidRPr="00E5281A" w:rsidRDefault="00E5281A" w:rsidP="009F356F">
      <w:pPr>
        <w:rPr>
          <w:color w:val="FF0000"/>
        </w:rPr>
      </w:pPr>
      <w:r>
        <w:rPr>
          <w:rFonts w:hint="eastAsia"/>
        </w:rPr>
        <w:t xml:space="preserve">　　　</w:t>
      </w:r>
      <w:r w:rsidR="0033293A" w:rsidRPr="00E56B5D">
        <w:rPr>
          <w:rFonts w:hint="eastAsia"/>
        </w:rPr>
        <w:t>4</w:t>
      </w:r>
      <w:r w:rsidR="0033293A" w:rsidRPr="00E56B5D">
        <w:t xml:space="preserve">. </w:t>
      </w:r>
      <w:r w:rsidRPr="00E56B5D">
        <w:rPr>
          <w:rFonts w:hint="eastAsia"/>
        </w:rPr>
        <w:t>特段の取組</w:t>
      </w:r>
      <w:r w:rsidR="00B83B63">
        <w:rPr>
          <w:rFonts w:hint="eastAsia"/>
        </w:rPr>
        <w:t>み</w:t>
      </w:r>
      <w:r w:rsidRPr="00E56B5D">
        <w:rPr>
          <w:rFonts w:hint="eastAsia"/>
        </w:rPr>
        <w:t>は行っていない</w:t>
      </w:r>
    </w:p>
    <w:p w14:paraId="59126603" w14:textId="6A626E3B" w:rsidR="006119EA" w:rsidRPr="00D2626F" w:rsidRDefault="00E5281A" w:rsidP="00E5281A">
      <w:pPr>
        <w:ind w:firstLineChars="300" w:firstLine="630"/>
      </w:pPr>
      <w:r>
        <w:rPr>
          <w:rFonts w:hint="eastAsia"/>
        </w:rPr>
        <w:t xml:space="preserve">5. </w:t>
      </w:r>
      <w:r w:rsidR="0033293A">
        <w:rPr>
          <w:rFonts w:hint="eastAsia"/>
        </w:rPr>
        <w:t>その他（自由記述）</w:t>
      </w:r>
    </w:p>
    <w:p w14:paraId="56682BD2" w14:textId="412EDF19" w:rsidR="006C09C9" w:rsidRPr="00D2626F" w:rsidRDefault="006C09C9" w:rsidP="009F356F">
      <w:r w:rsidRPr="00D2626F">
        <w:rPr>
          <w:noProof/>
        </w:rPr>
        <mc:AlternateContent>
          <mc:Choice Requires="wps">
            <w:drawing>
              <wp:anchor distT="0" distB="0" distL="114300" distR="114300" simplePos="0" relativeHeight="251716608" behindDoc="0" locked="0" layoutInCell="1" allowOverlap="1" wp14:anchorId="3E3191CE" wp14:editId="7BD36EA5">
                <wp:simplePos x="0" y="0"/>
                <wp:positionH relativeFrom="margin">
                  <wp:align>right</wp:align>
                </wp:positionH>
                <wp:positionV relativeFrom="paragraph">
                  <wp:posOffset>24657</wp:posOffset>
                </wp:positionV>
                <wp:extent cx="5054600" cy="542925"/>
                <wp:effectExtent l="0" t="0" r="12700" b="28575"/>
                <wp:wrapNone/>
                <wp:docPr id="29" name="テキスト ボックス 29"/>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6EE4853E" w14:textId="77777777" w:rsidR="006C09C9" w:rsidRDefault="006C09C9" w:rsidP="006C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191CE" id="テキスト ボックス 29" o:spid="_x0000_s1056" type="#_x0000_t202" style="position:absolute;left:0;text-align:left;margin-left:346.8pt;margin-top:1.95pt;width:398pt;height:42.75pt;z-index:251716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" fillcolor="window" strokeweight=".5pt">
                <v:textbox>
                  <w:txbxContent>
                    <w:p w14:paraId="6EE4853E" w14:textId="77777777" w:rsidR="006C09C9" w:rsidRDefault="006C09C9" w:rsidP="006C09C9"/>
                  </w:txbxContent>
                </v:textbox>
                <w10:wrap anchorx="margin"/>
              </v:shape>
            </w:pict>
          </mc:Fallback>
        </mc:AlternateContent>
      </w:r>
    </w:p>
    <w:p w14:paraId="12A56A1D" w14:textId="77777777" w:rsidR="006C09C9" w:rsidRPr="00D2626F" w:rsidRDefault="006C09C9" w:rsidP="009F356F"/>
    <w:p w14:paraId="15CBEE4F" w14:textId="73C134C5" w:rsidR="00FF6FE0" w:rsidRDefault="00FF6FE0" w:rsidP="009F356F"/>
    <w:p w14:paraId="65766A0F" w14:textId="77777777" w:rsidR="00B83B63" w:rsidRPr="00D2626F" w:rsidRDefault="00B83B63" w:rsidP="009F356F"/>
    <w:p w14:paraId="56126C77" w14:textId="1BD7F7A9" w:rsidR="006C09C9" w:rsidRPr="00D2626F" w:rsidRDefault="006C09C9" w:rsidP="009F356F"/>
    <w:p w14:paraId="4744CD7C" w14:textId="5B7F20CB" w:rsidR="006C09C9" w:rsidRPr="007145A1" w:rsidRDefault="007145A1" w:rsidP="009F356F">
      <w:pPr>
        <w:rPr>
          <w:b/>
          <w:bCs/>
        </w:rPr>
      </w:pPr>
      <w:r w:rsidRPr="0043629D">
        <w:rPr>
          <w:rFonts w:hint="eastAsia"/>
          <w:b/>
          <w:bCs/>
        </w:rPr>
        <w:t>Q</w:t>
      </w:r>
      <w:r w:rsidR="00912922" w:rsidRPr="0043629D">
        <w:rPr>
          <w:b/>
          <w:bCs/>
        </w:rPr>
        <w:t>4</w:t>
      </w:r>
      <w:r w:rsidR="00B83B63">
        <w:rPr>
          <w:b/>
          <w:bCs/>
        </w:rPr>
        <w:t>1</w:t>
      </w:r>
      <w:r w:rsidRPr="0043629D">
        <w:rPr>
          <w:b/>
          <w:bCs/>
        </w:rPr>
        <w:t xml:space="preserve">. </w:t>
      </w:r>
      <w:r w:rsidRPr="0043629D">
        <w:rPr>
          <w:rFonts w:hint="eastAsia"/>
          <w:b/>
          <w:bCs/>
        </w:rPr>
        <w:t>新たなリスクや専門的な分野について、</w:t>
      </w:r>
      <w:bookmarkStart w:id="9" w:name="_Hlk131766788"/>
      <w:r w:rsidRPr="0043629D">
        <w:rPr>
          <w:rFonts w:hint="eastAsia"/>
          <w:b/>
          <w:bCs/>
        </w:rPr>
        <w:t>監査の視点、監査上の取組みや工夫など</w:t>
      </w:r>
      <w:r w:rsidR="0043629D">
        <w:rPr>
          <w:rFonts w:hint="eastAsia"/>
          <w:b/>
          <w:bCs/>
        </w:rPr>
        <w:t>が</w:t>
      </w:r>
      <w:r>
        <w:rPr>
          <w:rFonts w:hint="eastAsia"/>
          <w:b/>
          <w:bCs/>
        </w:rPr>
        <w:t>ございましたらご紹介ください</w:t>
      </w:r>
      <w:r w:rsidRPr="007145A1">
        <w:rPr>
          <w:rFonts w:hint="eastAsia"/>
          <w:b/>
          <w:bCs/>
        </w:rPr>
        <w:t>。</w:t>
      </w:r>
      <w:r w:rsidRPr="0043629D">
        <w:rPr>
          <w:rFonts w:hint="eastAsia"/>
          <w:color w:val="0070C0"/>
        </w:rPr>
        <w:t>（自由記述）</w:t>
      </w:r>
      <w:bookmarkEnd w:id="9"/>
    </w:p>
    <w:p w14:paraId="6289EBBD" w14:textId="547628DC" w:rsidR="00A24542" w:rsidRDefault="007145A1" w:rsidP="009F356F">
      <w:r w:rsidRPr="00D2626F">
        <w:rPr>
          <w:noProof/>
        </w:rPr>
        <mc:AlternateContent>
          <mc:Choice Requires="wps">
            <w:drawing>
              <wp:anchor distT="0" distB="0" distL="114300" distR="114300" simplePos="0" relativeHeight="251742208" behindDoc="0" locked="0" layoutInCell="1" allowOverlap="1" wp14:anchorId="7D645287" wp14:editId="5A4D450E">
                <wp:simplePos x="0" y="0"/>
                <wp:positionH relativeFrom="margin">
                  <wp:align>right</wp:align>
                </wp:positionH>
                <wp:positionV relativeFrom="paragraph">
                  <wp:posOffset>47073</wp:posOffset>
                </wp:positionV>
                <wp:extent cx="5054600" cy="542925"/>
                <wp:effectExtent l="0" t="0" r="12700" b="28575"/>
                <wp:wrapNone/>
                <wp:docPr id="14" name="テキスト ボックス 14"/>
                <wp:cNvGraphicFramePr/>
                <a:graphic xmlns:a="http://schemas.openxmlformats.org/drawingml/2006/main">
                  <a:graphicData uri="http://schemas.microsoft.com/office/word/2010/wordprocessingShape">
                    <wps:wsp>
                      <wps:cNvSpPr txBox="1"/>
                      <wps:spPr>
                        <a:xfrm>
                          <a:off x="0" y="0"/>
                          <a:ext cx="5054600" cy="542925"/>
                        </a:xfrm>
                        <a:prstGeom prst="rect">
                          <a:avLst/>
                        </a:prstGeom>
                        <a:solidFill>
                          <a:sysClr val="window" lastClr="FFFFFF"/>
                        </a:solidFill>
                        <a:ln w="6350">
                          <a:solidFill>
                            <a:prstClr val="black"/>
                          </a:solidFill>
                        </a:ln>
                      </wps:spPr>
                      <wps:txbx>
                        <w:txbxContent>
                          <w:p w14:paraId="07024BF6" w14:textId="77777777" w:rsidR="007145A1" w:rsidRDefault="007145A1" w:rsidP="00714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645287" id="テキスト ボックス 14" o:spid="_x0000_s1057" type="#_x0000_t202" style="position:absolute;left:0;text-align:left;margin-left:346.8pt;margin-top:3.7pt;width:398pt;height:42.75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PRA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" fillcolor="window" strokeweight=".5pt">
                <v:textbox>
                  <w:txbxContent>
                    <w:p w14:paraId="07024BF6" w14:textId="77777777" w:rsidR="007145A1" w:rsidRDefault="007145A1" w:rsidP="007145A1"/>
                  </w:txbxContent>
                </v:textbox>
                <w10:wrap anchorx="margin"/>
              </v:shape>
            </w:pict>
          </mc:Fallback>
        </mc:AlternateContent>
      </w:r>
    </w:p>
    <w:p w14:paraId="30E399F6" w14:textId="77777777" w:rsidR="007145A1" w:rsidRDefault="007145A1" w:rsidP="009F356F"/>
    <w:p w14:paraId="6B0B2C0F" w14:textId="77777777" w:rsidR="007145A1" w:rsidRDefault="007145A1" w:rsidP="009F356F"/>
    <w:p w14:paraId="4F4BC9DF" w14:textId="77777777" w:rsidR="007145A1" w:rsidRDefault="007145A1" w:rsidP="009F356F"/>
    <w:p w14:paraId="780237BB" w14:textId="77777777" w:rsidR="00B83B63" w:rsidRDefault="00B83B63" w:rsidP="009F356F"/>
    <w:p w14:paraId="7233101E" w14:textId="77777777" w:rsidR="00B83B63" w:rsidRDefault="00B83B63" w:rsidP="009F356F"/>
    <w:p w14:paraId="55F10CFB" w14:textId="77777777" w:rsidR="00B83B63" w:rsidRDefault="00B83B63" w:rsidP="009F356F"/>
    <w:p w14:paraId="11881DA5" w14:textId="77777777" w:rsidR="008837A4" w:rsidRPr="00D2626F" w:rsidRDefault="008837A4" w:rsidP="008837A4">
      <w:pPr>
        <w:jc w:val="center"/>
        <w:rPr>
          <w:sz w:val="22"/>
        </w:rPr>
      </w:pPr>
      <w:r w:rsidRPr="00D2626F">
        <w:rPr>
          <w:rFonts w:hint="eastAsia"/>
          <w:sz w:val="22"/>
        </w:rPr>
        <w:t>アンケートは以上です。</w:t>
      </w:r>
    </w:p>
    <w:p w14:paraId="57477942" w14:textId="74D2652A" w:rsidR="00FF6FE0" w:rsidRPr="00D2626F" w:rsidRDefault="008837A4" w:rsidP="008837A4">
      <w:pPr>
        <w:jc w:val="center"/>
        <w:rPr>
          <w:sz w:val="22"/>
        </w:rPr>
      </w:pPr>
      <w:r w:rsidRPr="00D2626F">
        <w:rPr>
          <w:rFonts w:hint="eastAsia"/>
          <w:sz w:val="22"/>
        </w:rPr>
        <w:t>ご協力ありがとうございました。</w:t>
      </w:r>
    </w:p>
    <w:sectPr w:rsidR="00FF6FE0" w:rsidRPr="00D2626F" w:rsidSect="000F734E">
      <w:footerReference w:type="default" r:id="rId9"/>
      <w:headerReference w:type="first" r:id="rId10"/>
      <w:pgSz w:w="11906" w:h="16838"/>
      <w:pgMar w:top="1985" w:right="1701" w:bottom="1701" w:left="1701" w:header="737"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2321" w14:textId="77777777" w:rsidR="008E7A76" w:rsidRDefault="008E7A76" w:rsidP="00134747">
      <w:r>
        <w:separator/>
      </w:r>
    </w:p>
  </w:endnote>
  <w:endnote w:type="continuationSeparator" w:id="0">
    <w:p w14:paraId="5F0FA51F" w14:textId="77777777" w:rsidR="008E7A76" w:rsidRDefault="008E7A76" w:rsidP="0013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326216"/>
      <w:docPartObj>
        <w:docPartGallery w:val="Page Numbers (Bottom of Page)"/>
        <w:docPartUnique/>
      </w:docPartObj>
    </w:sdtPr>
    <w:sdtContent>
      <w:p w14:paraId="7FC63029" w14:textId="3D048C74" w:rsidR="00134747" w:rsidRDefault="00134747">
        <w:pPr>
          <w:pStyle w:val="a5"/>
          <w:jc w:val="center"/>
        </w:pPr>
        <w:r>
          <w:fldChar w:fldCharType="begin"/>
        </w:r>
        <w:r>
          <w:instrText>PAGE   \* MERGEFORMAT</w:instrText>
        </w:r>
        <w:r>
          <w:fldChar w:fldCharType="separate"/>
        </w:r>
        <w:r>
          <w:rPr>
            <w:lang w:val="ja-JP"/>
          </w:rPr>
          <w:t>2</w:t>
        </w:r>
        <w:r>
          <w:fldChar w:fldCharType="end"/>
        </w:r>
      </w:p>
    </w:sdtContent>
  </w:sdt>
  <w:p w14:paraId="0D091F16" w14:textId="77777777" w:rsidR="00134747" w:rsidRDefault="001347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23D6" w14:textId="77777777" w:rsidR="008E7A76" w:rsidRDefault="008E7A76" w:rsidP="00134747">
      <w:r>
        <w:separator/>
      </w:r>
    </w:p>
  </w:footnote>
  <w:footnote w:type="continuationSeparator" w:id="0">
    <w:p w14:paraId="264B4857" w14:textId="77777777" w:rsidR="008E7A76" w:rsidRDefault="008E7A76" w:rsidP="0013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282A" w14:textId="361BF74A" w:rsidR="000F734E" w:rsidRDefault="000F734E" w:rsidP="000F734E">
    <w:pPr>
      <w:pStyle w:val="a3"/>
      <w:jc w:val="right"/>
    </w:pPr>
    <w:r>
      <w:t>2023/05/22</w:t>
    </w:r>
  </w:p>
  <w:p w14:paraId="671EB42B" w14:textId="35E600B1" w:rsidR="000F734E" w:rsidRDefault="000F734E" w:rsidP="000F734E">
    <w:pPr>
      <w:pStyle w:val="a3"/>
      <w:jc w:val="right"/>
    </w:pPr>
    <w:r w:rsidRPr="000F734E">
      <w:rPr>
        <w:rFonts w:ascii="ＭＳ 明朝" w:hAnsi="ＭＳ 明朝" w:hint="eastAsia"/>
      </w:rPr>
      <w:t>(公社)</w:t>
    </w:r>
    <w:r>
      <w:rPr>
        <w:rFonts w:hint="eastAsia"/>
      </w:rPr>
      <w:t>日本監査役協会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B28"/>
    <w:multiLevelType w:val="hybridMultilevel"/>
    <w:tmpl w:val="6FFA56D2"/>
    <w:lvl w:ilvl="0" w:tplc="2A30CE1E">
      <w:start w:val="1"/>
      <w:numFmt w:val="decimal"/>
      <w:lvlText w:val="%1."/>
      <w:lvlJc w:val="left"/>
      <w:pPr>
        <w:ind w:left="1832" w:hanging="360"/>
      </w:pPr>
      <w:rPr>
        <w:rFonts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 w15:restartNumberingAfterBreak="0">
    <w:nsid w:val="09326FDF"/>
    <w:multiLevelType w:val="hybridMultilevel"/>
    <w:tmpl w:val="77186554"/>
    <w:lvl w:ilvl="0" w:tplc="E1A6358E">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4A2975"/>
    <w:multiLevelType w:val="hybridMultilevel"/>
    <w:tmpl w:val="10889C8C"/>
    <w:lvl w:ilvl="0" w:tplc="821E1626">
      <w:start w:val="2"/>
      <w:numFmt w:val="decimalEnclosedCircle"/>
      <w:lvlText w:val="%1"/>
      <w:lvlJc w:val="left"/>
      <w:pPr>
        <w:ind w:left="804" w:hanging="360"/>
      </w:pPr>
      <w:rPr>
        <w:rFonts w:ascii="ＭＳ ゴシック" w:eastAsia="ＭＳ ゴシック" w:hAnsi="ＭＳ ゴシック"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128C2CCA"/>
    <w:multiLevelType w:val="hybridMultilevel"/>
    <w:tmpl w:val="F99C8A9C"/>
    <w:lvl w:ilvl="0" w:tplc="A3E87DC8">
      <w:start w:val="2"/>
      <w:numFmt w:val="aiueoFullWidth"/>
      <w:lvlText w:val="(%1)"/>
      <w:lvlJc w:val="left"/>
      <w:pPr>
        <w:ind w:left="768" w:hanging="564"/>
      </w:pPr>
      <w:rPr>
        <w:rFonts w:hint="default"/>
        <w:b w:val="0"/>
        <w:color w:val="auto"/>
        <w:u w:val="none"/>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FCA3F18"/>
    <w:multiLevelType w:val="hybridMultilevel"/>
    <w:tmpl w:val="0722130C"/>
    <w:lvl w:ilvl="0" w:tplc="D764A56E">
      <w:start w:val="1"/>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20523414"/>
    <w:multiLevelType w:val="hybridMultilevel"/>
    <w:tmpl w:val="1B1E9B46"/>
    <w:lvl w:ilvl="0" w:tplc="56D6AA62">
      <w:start w:val="1"/>
      <w:numFmt w:val="decimal"/>
      <w:lvlText w:val="(%1)"/>
      <w:lvlJc w:val="left"/>
      <w:pPr>
        <w:ind w:left="720" w:hanging="720"/>
      </w:pPr>
      <w:rPr>
        <w:rFonts w:hint="default"/>
        <w:b w:val="0"/>
        <w:bCs/>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35A54"/>
    <w:multiLevelType w:val="hybridMultilevel"/>
    <w:tmpl w:val="006EBBE8"/>
    <w:lvl w:ilvl="0" w:tplc="6ED44C1A">
      <w:start w:val="1"/>
      <w:numFmt w:val="irohaFullWidth"/>
      <w:lvlText w:val="(%1)"/>
      <w:lvlJc w:val="left"/>
      <w:pPr>
        <w:ind w:left="564" w:hanging="564"/>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7" w15:restartNumberingAfterBreak="0">
    <w:nsid w:val="24D83B01"/>
    <w:multiLevelType w:val="hybridMultilevel"/>
    <w:tmpl w:val="C52E157E"/>
    <w:lvl w:ilvl="0" w:tplc="8146E29E">
      <w:start w:val="1"/>
      <w:numFmt w:val="decimal"/>
      <w:lvlText w:val="%1."/>
      <w:lvlJc w:val="left"/>
      <w:pPr>
        <w:ind w:left="996" w:hanging="360"/>
      </w:pPr>
      <w:rPr>
        <w:rFonts w:hint="default"/>
        <w:u w:val="none"/>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2C527E09"/>
    <w:multiLevelType w:val="hybridMultilevel"/>
    <w:tmpl w:val="310C1F84"/>
    <w:lvl w:ilvl="0" w:tplc="0409000F">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C71349"/>
    <w:multiLevelType w:val="hybridMultilevel"/>
    <w:tmpl w:val="3918AA04"/>
    <w:lvl w:ilvl="0" w:tplc="E5186B3E">
      <w:start w:val="1"/>
      <w:numFmt w:val="decimal"/>
      <w:lvlText w:val="(%1)"/>
      <w:lvlJc w:val="left"/>
      <w:pPr>
        <w:ind w:left="720" w:hanging="720"/>
      </w:pPr>
      <w:rPr>
        <w:rFonts w:hint="default"/>
        <w:b/>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C14F0"/>
    <w:multiLevelType w:val="hybridMultilevel"/>
    <w:tmpl w:val="CFACAEFE"/>
    <w:lvl w:ilvl="0" w:tplc="89702A1C">
      <w:start w:val="1"/>
      <w:numFmt w:val="aiueoFullWidth"/>
      <w:lvlText w:val="(%1)"/>
      <w:lvlJc w:val="left"/>
      <w:pPr>
        <w:ind w:left="768" w:hanging="56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35C45487"/>
    <w:multiLevelType w:val="hybridMultilevel"/>
    <w:tmpl w:val="3D540B14"/>
    <w:lvl w:ilvl="0" w:tplc="963E4FD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3F5C7C82"/>
    <w:multiLevelType w:val="hybridMultilevel"/>
    <w:tmpl w:val="A4F85C2E"/>
    <w:lvl w:ilvl="0" w:tplc="4AC26E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BDB545E"/>
    <w:multiLevelType w:val="hybridMultilevel"/>
    <w:tmpl w:val="11DEBC0A"/>
    <w:lvl w:ilvl="0" w:tplc="6ED44C1A">
      <w:start w:val="1"/>
      <w:numFmt w:val="irohaFullWidth"/>
      <w:lvlText w:val="(%1)"/>
      <w:lvlJc w:val="left"/>
      <w:pPr>
        <w:ind w:left="774" w:hanging="56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F9392A"/>
    <w:multiLevelType w:val="hybridMultilevel"/>
    <w:tmpl w:val="A3CC7BF4"/>
    <w:lvl w:ilvl="0" w:tplc="5DA28A5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0ED637C"/>
    <w:multiLevelType w:val="hybridMultilevel"/>
    <w:tmpl w:val="4C1C34F8"/>
    <w:lvl w:ilvl="0" w:tplc="D3DAF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F16A22"/>
    <w:multiLevelType w:val="hybridMultilevel"/>
    <w:tmpl w:val="C2C23080"/>
    <w:lvl w:ilvl="0" w:tplc="E5186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961D37"/>
    <w:multiLevelType w:val="hybridMultilevel"/>
    <w:tmpl w:val="E86C2EF8"/>
    <w:lvl w:ilvl="0" w:tplc="4AC26E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1E43D8"/>
    <w:multiLevelType w:val="hybridMultilevel"/>
    <w:tmpl w:val="E89663CC"/>
    <w:lvl w:ilvl="0" w:tplc="2A30CE1E">
      <w:start w:val="1"/>
      <w:numFmt w:val="decimal"/>
      <w:lvlText w:val="%1."/>
      <w:lvlJc w:val="left"/>
      <w:pPr>
        <w:ind w:left="1200" w:hanging="360"/>
      </w:pPr>
      <w:rPr>
        <w:rFonts w:hint="default"/>
        <w:b/>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6DD77CE"/>
    <w:multiLevelType w:val="hybridMultilevel"/>
    <w:tmpl w:val="DD58F70A"/>
    <w:lvl w:ilvl="0" w:tplc="C2189BA6">
      <w:start w:val="4"/>
      <w:numFmt w:val="decimal"/>
      <w:lvlText w:val="(%1)"/>
      <w:lvlJc w:val="left"/>
      <w:pPr>
        <w:ind w:left="720" w:hanging="720"/>
      </w:pPr>
      <w:rPr>
        <w:rFonts w:hint="default"/>
        <w:b/>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3B6055"/>
    <w:multiLevelType w:val="hybridMultilevel"/>
    <w:tmpl w:val="E1B09D76"/>
    <w:lvl w:ilvl="0" w:tplc="A1327E2E">
      <w:start w:val="1"/>
      <w:numFmt w:val="decimal"/>
      <w:lvlText w:val="%1."/>
      <w:lvlJc w:val="left"/>
      <w:pPr>
        <w:ind w:left="992" w:hanging="360"/>
      </w:pPr>
      <w:rPr>
        <w:rFonts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16cid:durableId="938369202">
    <w:abstractNumId w:val="2"/>
  </w:num>
  <w:num w:numId="2" w16cid:durableId="395133461">
    <w:abstractNumId w:val="11"/>
  </w:num>
  <w:num w:numId="3" w16cid:durableId="1385173700">
    <w:abstractNumId w:val="18"/>
  </w:num>
  <w:num w:numId="4" w16cid:durableId="31270747">
    <w:abstractNumId w:val="0"/>
  </w:num>
  <w:num w:numId="5" w16cid:durableId="482895975">
    <w:abstractNumId w:val="20"/>
  </w:num>
  <w:num w:numId="6" w16cid:durableId="1289629174">
    <w:abstractNumId w:val="4"/>
  </w:num>
  <w:num w:numId="7" w16cid:durableId="644314971">
    <w:abstractNumId w:val="15"/>
  </w:num>
  <w:num w:numId="8" w16cid:durableId="1891380750">
    <w:abstractNumId w:val="5"/>
  </w:num>
  <w:num w:numId="9" w16cid:durableId="2107842118">
    <w:abstractNumId w:val="16"/>
  </w:num>
  <w:num w:numId="10" w16cid:durableId="1840192965">
    <w:abstractNumId w:val="17"/>
  </w:num>
  <w:num w:numId="11" w16cid:durableId="963535178">
    <w:abstractNumId w:val="12"/>
  </w:num>
  <w:num w:numId="12" w16cid:durableId="435441154">
    <w:abstractNumId w:val="13"/>
  </w:num>
  <w:num w:numId="13" w16cid:durableId="611978778">
    <w:abstractNumId w:val="6"/>
  </w:num>
  <w:num w:numId="14" w16cid:durableId="1439908590">
    <w:abstractNumId w:val="9"/>
  </w:num>
  <w:num w:numId="15" w16cid:durableId="2050379065">
    <w:abstractNumId w:val="19"/>
  </w:num>
  <w:num w:numId="16" w16cid:durableId="189226440">
    <w:abstractNumId w:val="7"/>
  </w:num>
  <w:num w:numId="17" w16cid:durableId="1353804330">
    <w:abstractNumId w:val="14"/>
  </w:num>
  <w:num w:numId="18" w16cid:durableId="1405177414">
    <w:abstractNumId w:val="10"/>
  </w:num>
  <w:num w:numId="19" w16cid:durableId="1325544549">
    <w:abstractNumId w:val="3"/>
  </w:num>
  <w:num w:numId="20" w16cid:durableId="1520435257">
    <w:abstractNumId w:val="1"/>
  </w:num>
  <w:num w:numId="21" w16cid:durableId="996614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21"/>
    <w:rsid w:val="0000664E"/>
    <w:rsid w:val="000134EF"/>
    <w:rsid w:val="0002022D"/>
    <w:rsid w:val="00020F7E"/>
    <w:rsid w:val="000234E0"/>
    <w:rsid w:val="00023C98"/>
    <w:rsid w:val="00031627"/>
    <w:rsid w:val="00033B6B"/>
    <w:rsid w:val="000403E3"/>
    <w:rsid w:val="00045569"/>
    <w:rsid w:val="000467A7"/>
    <w:rsid w:val="00046957"/>
    <w:rsid w:val="000477DE"/>
    <w:rsid w:val="00051915"/>
    <w:rsid w:val="0006089F"/>
    <w:rsid w:val="00061B9B"/>
    <w:rsid w:val="00061E1E"/>
    <w:rsid w:val="00067FD0"/>
    <w:rsid w:val="00070425"/>
    <w:rsid w:val="0007301A"/>
    <w:rsid w:val="00073BAB"/>
    <w:rsid w:val="000755B9"/>
    <w:rsid w:val="00090775"/>
    <w:rsid w:val="000915DC"/>
    <w:rsid w:val="00092123"/>
    <w:rsid w:val="00093A7F"/>
    <w:rsid w:val="000A3A35"/>
    <w:rsid w:val="000A44E7"/>
    <w:rsid w:val="000C15D2"/>
    <w:rsid w:val="000C641B"/>
    <w:rsid w:val="000D1FF2"/>
    <w:rsid w:val="000D546D"/>
    <w:rsid w:val="000E00EE"/>
    <w:rsid w:val="000E4042"/>
    <w:rsid w:val="000E63BD"/>
    <w:rsid w:val="000F1DD8"/>
    <w:rsid w:val="000F5212"/>
    <w:rsid w:val="000F734E"/>
    <w:rsid w:val="00101A57"/>
    <w:rsid w:val="00102325"/>
    <w:rsid w:val="00110F03"/>
    <w:rsid w:val="0011525D"/>
    <w:rsid w:val="00116D65"/>
    <w:rsid w:val="0012240A"/>
    <w:rsid w:val="001330EE"/>
    <w:rsid w:val="00133445"/>
    <w:rsid w:val="00134747"/>
    <w:rsid w:val="001502B3"/>
    <w:rsid w:val="0015699B"/>
    <w:rsid w:val="001601D9"/>
    <w:rsid w:val="0016031F"/>
    <w:rsid w:val="001675D7"/>
    <w:rsid w:val="00170750"/>
    <w:rsid w:val="00171474"/>
    <w:rsid w:val="00173404"/>
    <w:rsid w:val="00173A99"/>
    <w:rsid w:val="001746DC"/>
    <w:rsid w:val="00181445"/>
    <w:rsid w:val="001817FA"/>
    <w:rsid w:val="00191EEC"/>
    <w:rsid w:val="00193805"/>
    <w:rsid w:val="001954B6"/>
    <w:rsid w:val="00195932"/>
    <w:rsid w:val="001A5BB4"/>
    <w:rsid w:val="001A6616"/>
    <w:rsid w:val="001C2479"/>
    <w:rsid w:val="001C563A"/>
    <w:rsid w:val="001C5BF1"/>
    <w:rsid w:val="001C7912"/>
    <w:rsid w:val="001D27C2"/>
    <w:rsid w:val="001E085A"/>
    <w:rsid w:val="001E5006"/>
    <w:rsid w:val="001E7AD8"/>
    <w:rsid w:val="00203D16"/>
    <w:rsid w:val="00205DCB"/>
    <w:rsid w:val="0021258B"/>
    <w:rsid w:val="00214911"/>
    <w:rsid w:val="00221788"/>
    <w:rsid w:val="00224CE4"/>
    <w:rsid w:val="00225814"/>
    <w:rsid w:val="002259E9"/>
    <w:rsid w:val="0023504C"/>
    <w:rsid w:val="00235EB1"/>
    <w:rsid w:val="00237F60"/>
    <w:rsid w:val="002432C8"/>
    <w:rsid w:val="0025273B"/>
    <w:rsid w:val="0025585E"/>
    <w:rsid w:val="00264B80"/>
    <w:rsid w:val="002711E0"/>
    <w:rsid w:val="00272BE2"/>
    <w:rsid w:val="00284134"/>
    <w:rsid w:val="0029378B"/>
    <w:rsid w:val="002A3B68"/>
    <w:rsid w:val="002A7EB0"/>
    <w:rsid w:val="002B250C"/>
    <w:rsid w:val="002B3BE9"/>
    <w:rsid w:val="002C682E"/>
    <w:rsid w:val="002D6D15"/>
    <w:rsid w:val="002E6FB0"/>
    <w:rsid w:val="002F1DA3"/>
    <w:rsid w:val="00312D34"/>
    <w:rsid w:val="00316321"/>
    <w:rsid w:val="003227A3"/>
    <w:rsid w:val="00324EB4"/>
    <w:rsid w:val="00331C96"/>
    <w:rsid w:val="0033293A"/>
    <w:rsid w:val="00337C26"/>
    <w:rsid w:val="00343D06"/>
    <w:rsid w:val="00356970"/>
    <w:rsid w:val="00356D95"/>
    <w:rsid w:val="00366A17"/>
    <w:rsid w:val="0037379B"/>
    <w:rsid w:val="003741E5"/>
    <w:rsid w:val="003746C6"/>
    <w:rsid w:val="00391407"/>
    <w:rsid w:val="0039569D"/>
    <w:rsid w:val="003A7C81"/>
    <w:rsid w:val="003B5321"/>
    <w:rsid w:val="003B5D22"/>
    <w:rsid w:val="003B6B22"/>
    <w:rsid w:val="003C10DE"/>
    <w:rsid w:val="003C2AF0"/>
    <w:rsid w:val="003C3190"/>
    <w:rsid w:val="003C5DF6"/>
    <w:rsid w:val="003D08F7"/>
    <w:rsid w:val="003D6E97"/>
    <w:rsid w:val="003E462F"/>
    <w:rsid w:val="003E5281"/>
    <w:rsid w:val="003E5738"/>
    <w:rsid w:val="003F17CB"/>
    <w:rsid w:val="003F2B35"/>
    <w:rsid w:val="003F7294"/>
    <w:rsid w:val="00400EC1"/>
    <w:rsid w:val="00402DA3"/>
    <w:rsid w:val="004040F0"/>
    <w:rsid w:val="00413C91"/>
    <w:rsid w:val="0041467E"/>
    <w:rsid w:val="00424EFC"/>
    <w:rsid w:val="00433BED"/>
    <w:rsid w:val="0043629D"/>
    <w:rsid w:val="004365FD"/>
    <w:rsid w:val="00440652"/>
    <w:rsid w:val="00444DD3"/>
    <w:rsid w:val="00444F6D"/>
    <w:rsid w:val="00452D00"/>
    <w:rsid w:val="0045456E"/>
    <w:rsid w:val="00456282"/>
    <w:rsid w:val="0047007E"/>
    <w:rsid w:val="004737AA"/>
    <w:rsid w:val="004741FA"/>
    <w:rsid w:val="00481D70"/>
    <w:rsid w:val="00483A55"/>
    <w:rsid w:val="00495EA1"/>
    <w:rsid w:val="004A4823"/>
    <w:rsid w:val="004B08F4"/>
    <w:rsid w:val="004B1A0A"/>
    <w:rsid w:val="004B40CB"/>
    <w:rsid w:val="004B6221"/>
    <w:rsid w:val="004C11A9"/>
    <w:rsid w:val="004D32DA"/>
    <w:rsid w:val="004E2FAB"/>
    <w:rsid w:val="004F0486"/>
    <w:rsid w:val="004F4EA7"/>
    <w:rsid w:val="00501238"/>
    <w:rsid w:val="005037D1"/>
    <w:rsid w:val="005119F0"/>
    <w:rsid w:val="00515492"/>
    <w:rsid w:val="005163E5"/>
    <w:rsid w:val="00527BC2"/>
    <w:rsid w:val="00535833"/>
    <w:rsid w:val="005546A8"/>
    <w:rsid w:val="00555C21"/>
    <w:rsid w:val="00555FAA"/>
    <w:rsid w:val="00561F4E"/>
    <w:rsid w:val="00565817"/>
    <w:rsid w:val="00571896"/>
    <w:rsid w:val="0057763C"/>
    <w:rsid w:val="00583181"/>
    <w:rsid w:val="00586D2C"/>
    <w:rsid w:val="00596F5A"/>
    <w:rsid w:val="005B5C58"/>
    <w:rsid w:val="005C1432"/>
    <w:rsid w:val="005C1850"/>
    <w:rsid w:val="005C69FC"/>
    <w:rsid w:val="005D0F7D"/>
    <w:rsid w:val="005D3C15"/>
    <w:rsid w:val="005E65C8"/>
    <w:rsid w:val="006119EA"/>
    <w:rsid w:val="00611BA8"/>
    <w:rsid w:val="0061371C"/>
    <w:rsid w:val="0062050A"/>
    <w:rsid w:val="006268FA"/>
    <w:rsid w:val="00633DA0"/>
    <w:rsid w:val="00641E71"/>
    <w:rsid w:val="00642C03"/>
    <w:rsid w:val="006444AF"/>
    <w:rsid w:val="00645F01"/>
    <w:rsid w:val="006566A4"/>
    <w:rsid w:val="00656AFE"/>
    <w:rsid w:val="0066183A"/>
    <w:rsid w:val="006640F9"/>
    <w:rsid w:val="006655E6"/>
    <w:rsid w:val="00670A12"/>
    <w:rsid w:val="00677D80"/>
    <w:rsid w:val="00681D9F"/>
    <w:rsid w:val="00682857"/>
    <w:rsid w:val="00684A9B"/>
    <w:rsid w:val="006A6B0F"/>
    <w:rsid w:val="006A6C84"/>
    <w:rsid w:val="006B064A"/>
    <w:rsid w:val="006C09C9"/>
    <w:rsid w:val="006D7FBB"/>
    <w:rsid w:val="006E25AD"/>
    <w:rsid w:val="006E6023"/>
    <w:rsid w:val="006F142D"/>
    <w:rsid w:val="006F17AB"/>
    <w:rsid w:val="00706836"/>
    <w:rsid w:val="00706FC8"/>
    <w:rsid w:val="007120C6"/>
    <w:rsid w:val="007145A1"/>
    <w:rsid w:val="00732A75"/>
    <w:rsid w:val="00735D20"/>
    <w:rsid w:val="00740837"/>
    <w:rsid w:val="00747008"/>
    <w:rsid w:val="007756A2"/>
    <w:rsid w:val="007759DF"/>
    <w:rsid w:val="00776248"/>
    <w:rsid w:val="00786049"/>
    <w:rsid w:val="007901D8"/>
    <w:rsid w:val="007916D6"/>
    <w:rsid w:val="00795606"/>
    <w:rsid w:val="007A4D85"/>
    <w:rsid w:val="007B1375"/>
    <w:rsid w:val="007B229A"/>
    <w:rsid w:val="007C0CB0"/>
    <w:rsid w:val="007C2E2B"/>
    <w:rsid w:val="007C37BF"/>
    <w:rsid w:val="007D2AB5"/>
    <w:rsid w:val="007E028E"/>
    <w:rsid w:val="007E36C8"/>
    <w:rsid w:val="007F3CDF"/>
    <w:rsid w:val="007F7C95"/>
    <w:rsid w:val="008018D8"/>
    <w:rsid w:val="00802764"/>
    <w:rsid w:val="0080760E"/>
    <w:rsid w:val="0081084C"/>
    <w:rsid w:val="00815B6F"/>
    <w:rsid w:val="00820691"/>
    <w:rsid w:val="008211DF"/>
    <w:rsid w:val="008225F7"/>
    <w:rsid w:val="00831AE4"/>
    <w:rsid w:val="008342E9"/>
    <w:rsid w:val="00836A88"/>
    <w:rsid w:val="00842AC9"/>
    <w:rsid w:val="0084499F"/>
    <w:rsid w:val="008473A1"/>
    <w:rsid w:val="00850118"/>
    <w:rsid w:val="008614B2"/>
    <w:rsid w:val="00866686"/>
    <w:rsid w:val="008824F4"/>
    <w:rsid w:val="008837A4"/>
    <w:rsid w:val="008A2240"/>
    <w:rsid w:val="008A55FD"/>
    <w:rsid w:val="008A577B"/>
    <w:rsid w:val="008A6980"/>
    <w:rsid w:val="008B5C8D"/>
    <w:rsid w:val="008C65C3"/>
    <w:rsid w:val="008E496F"/>
    <w:rsid w:val="008E7A76"/>
    <w:rsid w:val="008F4CE4"/>
    <w:rsid w:val="0090218C"/>
    <w:rsid w:val="00904005"/>
    <w:rsid w:val="00910CB0"/>
    <w:rsid w:val="00912922"/>
    <w:rsid w:val="00925E8E"/>
    <w:rsid w:val="00927B08"/>
    <w:rsid w:val="00932B3E"/>
    <w:rsid w:val="009409AE"/>
    <w:rsid w:val="0094288A"/>
    <w:rsid w:val="00945275"/>
    <w:rsid w:val="00945419"/>
    <w:rsid w:val="0095259A"/>
    <w:rsid w:val="00952D63"/>
    <w:rsid w:val="0095771B"/>
    <w:rsid w:val="00962F57"/>
    <w:rsid w:val="0097106A"/>
    <w:rsid w:val="0097772B"/>
    <w:rsid w:val="00981ACE"/>
    <w:rsid w:val="00985D8D"/>
    <w:rsid w:val="00990B60"/>
    <w:rsid w:val="009B1196"/>
    <w:rsid w:val="009B17CF"/>
    <w:rsid w:val="009B6554"/>
    <w:rsid w:val="009C5F7A"/>
    <w:rsid w:val="009C6BBE"/>
    <w:rsid w:val="009D14D5"/>
    <w:rsid w:val="009E2F7D"/>
    <w:rsid w:val="009E3784"/>
    <w:rsid w:val="009E76C6"/>
    <w:rsid w:val="009E7E75"/>
    <w:rsid w:val="009F356F"/>
    <w:rsid w:val="009F68CD"/>
    <w:rsid w:val="009F77D2"/>
    <w:rsid w:val="00A02812"/>
    <w:rsid w:val="00A04EA5"/>
    <w:rsid w:val="00A052BD"/>
    <w:rsid w:val="00A14DE4"/>
    <w:rsid w:val="00A15528"/>
    <w:rsid w:val="00A1609A"/>
    <w:rsid w:val="00A24542"/>
    <w:rsid w:val="00A25389"/>
    <w:rsid w:val="00A2714F"/>
    <w:rsid w:val="00A36215"/>
    <w:rsid w:val="00A37603"/>
    <w:rsid w:val="00A40A7E"/>
    <w:rsid w:val="00A417FF"/>
    <w:rsid w:val="00A43196"/>
    <w:rsid w:val="00A45B79"/>
    <w:rsid w:val="00A460A0"/>
    <w:rsid w:val="00A461EC"/>
    <w:rsid w:val="00A47846"/>
    <w:rsid w:val="00A51378"/>
    <w:rsid w:val="00A52E82"/>
    <w:rsid w:val="00A53291"/>
    <w:rsid w:val="00A6615D"/>
    <w:rsid w:val="00A67CBD"/>
    <w:rsid w:val="00A72377"/>
    <w:rsid w:val="00A74A53"/>
    <w:rsid w:val="00A76DDF"/>
    <w:rsid w:val="00A83D14"/>
    <w:rsid w:val="00A85A4B"/>
    <w:rsid w:val="00A975EA"/>
    <w:rsid w:val="00AA40A6"/>
    <w:rsid w:val="00AB415E"/>
    <w:rsid w:val="00AC05EE"/>
    <w:rsid w:val="00AC12EF"/>
    <w:rsid w:val="00AC1D09"/>
    <w:rsid w:val="00AC2E0F"/>
    <w:rsid w:val="00AC5E90"/>
    <w:rsid w:val="00AD1CDE"/>
    <w:rsid w:val="00AD3E5D"/>
    <w:rsid w:val="00AF0D99"/>
    <w:rsid w:val="00AF28F3"/>
    <w:rsid w:val="00AF3BBC"/>
    <w:rsid w:val="00AF7676"/>
    <w:rsid w:val="00B0102B"/>
    <w:rsid w:val="00B02DA4"/>
    <w:rsid w:val="00B04668"/>
    <w:rsid w:val="00B05EB2"/>
    <w:rsid w:val="00B1127D"/>
    <w:rsid w:val="00B15FC7"/>
    <w:rsid w:val="00B20940"/>
    <w:rsid w:val="00B214B5"/>
    <w:rsid w:val="00B224F6"/>
    <w:rsid w:val="00B34AA6"/>
    <w:rsid w:val="00B35004"/>
    <w:rsid w:val="00B45B84"/>
    <w:rsid w:val="00B46CC7"/>
    <w:rsid w:val="00B600D5"/>
    <w:rsid w:val="00B6204B"/>
    <w:rsid w:val="00B704DD"/>
    <w:rsid w:val="00B7367A"/>
    <w:rsid w:val="00B76E18"/>
    <w:rsid w:val="00B80350"/>
    <w:rsid w:val="00B828F3"/>
    <w:rsid w:val="00B83B63"/>
    <w:rsid w:val="00B90FA2"/>
    <w:rsid w:val="00B97544"/>
    <w:rsid w:val="00BA1F08"/>
    <w:rsid w:val="00BA66CA"/>
    <w:rsid w:val="00BB0C37"/>
    <w:rsid w:val="00BB13E3"/>
    <w:rsid w:val="00BB7C7E"/>
    <w:rsid w:val="00BC26E5"/>
    <w:rsid w:val="00BC616B"/>
    <w:rsid w:val="00BD593E"/>
    <w:rsid w:val="00BD71E7"/>
    <w:rsid w:val="00BD79E6"/>
    <w:rsid w:val="00BE05DD"/>
    <w:rsid w:val="00BE3DF8"/>
    <w:rsid w:val="00BE44D6"/>
    <w:rsid w:val="00BF1590"/>
    <w:rsid w:val="00C06408"/>
    <w:rsid w:val="00C23808"/>
    <w:rsid w:val="00C25582"/>
    <w:rsid w:val="00C256D0"/>
    <w:rsid w:val="00C31558"/>
    <w:rsid w:val="00C31C5A"/>
    <w:rsid w:val="00C34B6F"/>
    <w:rsid w:val="00C36A91"/>
    <w:rsid w:val="00C36DDD"/>
    <w:rsid w:val="00C37E9D"/>
    <w:rsid w:val="00C556C9"/>
    <w:rsid w:val="00C731B0"/>
    <w:rsid w:val="00C7674B"/>
    <w:rsid w:val="00C76D72"/>
    <w:rsid w:val="00C76EAE"/>
    <w:rsid w:val="00C84614"/>
    <w:rsid w:val="00C91401"/>
    <w:rsid w:val="00C935CB"/>
    <w:rsid w:val="00CA09B0"/>
    <w:rsid w:val="00CA35A2"/>
    <w:rsid w:val="00CB0469"/>
    <w:rsid w:val="00CB2045"/>
    <w:rsid w:val="00CC0872"/>
    <w:rsid w:val="00CC34F4"/>
    <w:rsid w:val="00CC4BB1"/>
    <w:rsid w:val="00CE117C"/>
    <w:rsid w:val="00CE7014"/>
    <w:rsid w:val="00CE7D13"/>
    <w:rsid w:val="00CF25F2"/>
    <w:rsid w:val="00CF4737"/>
    <w:rsid w:val="00D01A7E"/>
    <w:rsid w:val="00D0241E"/>
    <w:rsid w:val="00D02FEC"/>
    <w:rsid w:val="00D031BB"/>
    <w:rsid w:val="00D1426C"/>
    <w:rsid w:val="00D14C67"/>
    <w:rsid w:val="00D23B50"/>
    <w:rsid w:val="00D24603"/>
    <w:rsid w:val="00D2626F"/>
    <w:rsid w:val="00D2706C"/>
    <w:rsid w:val="00D31553"/>
    <w:rsid w:val="00D33FF5"/>
    <w:rsid w:val="00D35773"/>
    <w:rsid w:val="00D361E7"/>
    <w:rsid w:val="00D43007"/>
    <w:rsid w:val="00D82C4E"/>
    <w:rsid w:val="00D947CA"/>
    <w:rsid w:val="00D94B6C"/>
    <w:rsid w:val="00DA330A"/>
    <w:rsid w:val="00DB5CED"/>
    <w:rsid w:val="00DB7290"/>
    <w:rsid w:val="00DC075D"/>
    <w:rsid w:val="00DC18CC"/>
    <w:rsid w:val="00DC7626"/>
    <w:rsid w:val="00DD7781"/>
    <w:rsid w:val="00DE3894"/>
    <w:rsid w:val="00DF1698"/>
    <w:rsid w:val="00DF4565"/>
    <w:rsid w:val="00DF5921"/>
    <w:rsid w:val="00E01968"/>
    <w:rsid w:val="00E06A42"/>
    <w:rsid w:val="00E12A18"/>
    <w:rsid w:val="00E21458"/>
    <w:rsid w:val="00E224A7"/>
    <w:rsid w:val="00E23B85"/>
    <w:rsid w:val="00E271ED"/>
    <w:rsid w:val="00E36C0B"/>
    <w:rsid w:val="00E3781A"/>
    <w:rsid w:val="00E43665"/>
    <w:rsid w:val="00E50E3C"/>
    <w:rsid w:val="00E5281A"/>
    <w:rsid w:val="00E56B5D"/>
    <w:rsid w:val="00E6265D"/>
    <w:rsid w:val="00E64475"/>
    <w:rsid w:val="00E650D9"/>
    <w:rsid w:val="00E67438"/>
    <w:rsid w:val="00E7538F"/>
    <w:rsid w:val="00E77628"/>
    <w:rsid w:val="00E82677"/>
    <w:rsid w:val="00E85A9D"/>
    <w:rsid w:val="00EA07B0"/>
    <w:rsid w:val="00EA177F"/>
    <w:rsid w:val="00EA5658"/>
    <w:rsid w:val="00EB0C2B"/>
    <w:rsid w:val="00EB711C"/>
    <w:rsid w:val="00EC1A4C"/>
    <w:rsid w:val="00EC436D"/>
    <w:rsid w:val="00EC6738"/>
    <w:rsid w:val="00ED1D13"/>
    <w:rsid w:val="00ED1E8C"/>
    <w:rsid w:val="00ED3920"/>
    <w:rsid w:val="00ED4946"/>
    <w:rsid w:val="00F00A31"/>
    <w:rsid w:val="00F22CA2"/>
    <w:rsid w:val="00F258D6"/>
    <w:rsid w:val="00F268BF"/>
    <w:rsid w:val="00F31FCC"/>
    <w:rsid w:val="00F401F5"/>
    <w:rsid w:val="00F417D4"/>
    <w:rsid w:val="00F46442"/>
    <w:rsid w:val="00F5050B"/>
    <w:rsid w:val="00F54032"/>
    <w:rsid w:val="00F64D9E"/>
    <w:rsid w:val="00F972F8"/>
    <w:rsid w:val="00FA5603"/>
    <w:rsid w:val="00FA674A"/>
    <w:rsid w:val="00FA6F6C"/>
    <w:rsid w:val="00FB13FE"/>
    <w:rsid w:val="00FB3187"/>
    <w:rsid w:val="00FB3A72"/>
    <w:rsid w:val="00FC0F44"/>
    <w:rsid w:val="00FD13B6"/>
    <w:rsid w:val="00FD61F9"/>
    <w:rsid w:val="00FE1EF2"/>
    <w:rsid w:val="00FE4C7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7D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747"/>
    <w:pPr>
      <w:tabs>
        <w:tab w:val="center" w:pos="4252"/>
        <w:tab w:val="right" w:pos="8504"/>
      </w:tabs>
      <w:snapToGrid w:val="0"/>
    </w:pPr>
  </w:style>
  <w:style w:type="character" w:customStyle="1" w:styleId="a4">
    <w:name w:val="ヘッダー (文字)"/>
    <w:basedOn w:val="a0"/>
    <w:link w:val="a3"/>
    <w:uiPriority w:val="99"/>
    <w:rsid w:val="00134747"/>
  </w:style>
  <w:style w:type="paragraph" w:styleId="a5">
    <w:name w:val="footer"/>
    <w:basedOn w:val="a"/>
    <w:link w:val="a6"/>
    <w:uiPriority w:val="99"/>
    <w:unhideWhenUsed/>
    <w:rsid w:val="00134747"/>
    <w:pPr>
      <w:tabs>
        <w:tab w:val="center" w:pos="4252"/>
        <w:tab w:val="right" w:pos="8504"/>
      </w:tabs>
      <w:snapToGrid w:val="0"/>
    </w:pPr>
  </w:style>
  <w:style w:type="character" w:customStyle="1" w:styleId="a6">
    <w:name w:val="フッター (文字)"/>
    <w:basedOn w:val="a0"/>
    <w:link w:val="a5"/>
    <w:uiPriority w:val="99"/>
    <w:rsid w:val="00134747"/>
  </w:style>
  <w:style w:type="table" w:styleId="a7">
    <w:name w:val="Table Grid"/>
    <w:basedOn w:val="a1"/>
    <w:uiPriority w:val="39"/>
    <w:rsid w:val="0013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F7C95"/>
  </w:style>
  <w:style w:type="character" w:styleId="a9">
    <w:name w:val="annotation reference"/>
    <w:basedOn w:val="a0"/>
    <w:uiPriority w:val="99"/>
    <w:semiHidden/>
    <w:unhideWhenUsed/>
    <w:rsid w:val="009C5F7A"/>
    <w:rPr>
      <w:sz w:val="18"/>
      <w:szCs w:val="18"/>
    </w:rPr>
  </w:style>
  <w:style w:type="paragraph" w:styleId="aa">
    <w:name w:val="annotation text"/>
    <w:basedOn w:val="a"/>
    <w:link w:val="ab"/>
    <w:uiPriority w:val="99"/>
    <w:unhideWhenUsed/>
    <w:rsid w:val="009C5F7A"/>
    <w:pPr>
      <w:jc w:val="left"/>
    </w:pPr>
  </w:style>
  <w:style w:type="character" w:customStyle="1" w:styleId="ab">
    <w:name w:val="コメント文字列 (文字)"/>
    <w:basedOn w:val="a0"/>
    <w:link w:val="aa"/>
    <w:uiPriority w:val="99"/>
    <w:rsid w:val="009C5F7A"/>
  </w:style>
  <w:style w:type="paragraph" w:styleId="ac">
    <w:name w:val="annotation subject"/>
    <w:basedOn w:val="aa"/>
    <w:next w:val="aa"/>
    <w:link w:val="ad"/>
    <w:uiPriority w:val="99"/>
    <w:semiHidden/>
    <w:unhideWhenUsed/>
    <w:rsid w:val="009C5F7A"/>
    <w:rPr>
      <w:b/>
      <w:bCs/>
    </w:rPr>
  </w:style>
  <w:style w:type="character" w:customStyle="1" w:styleId="ad">
    <w:name w:val="コメント内容 (文字)"/>
    <w:basedOn w:val="ab"/>
    <w:link w:val="ac"/>
    <w:uiPriority w:val="99"/>
    <w:semiHidden/>
    <w:rsid w:val="009C5F7A"/>
    <w:rPr>
      <w:b/>
      <w:bCs/>
    </w:rPr>
  </w:style>
  <w:style w:type="paragraph" w:styleId="ae">
    <w:name w:val="List Paragraph"/>
    <w:basedOn w:val="a"/>
    <w:uiPriority w:val="34"/>
    <w:qFormat/>
    <w:rsid w:val="00E01968"/>
    <w:pPr>
      <w:ind w:leftChars="400" w:left="840"/>
    </w:pPr>
  </w:style>
  <w:style w:type="character" w:customStyle="1" w:styleId="rotate">
    <w:name w:val="rotate"/>
    <w:basedOn w:val="a0"/>
    <w:rsid w:val="0080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18960">
      <w:bodyDiv w:val="1"/>
      <w:marLeft w:val="0"/>
      <w:marRight w:val="0"/>
      <w:marTop w:val="0"/>
      <w:marBottom w:val="0"/>
      <w:divBdr>
        <w:top w:val="none" w:sz="0" w:space="0" w:color="auto"/>
        <w:left w:val="none" w:sz="0" w:space="0" w:color="auto"/>
        <w:bottom w:val="none" w:sz="0" w:space="0" w:color="auto"/>
        <w:right w:val="none" w:sz="0" w:space="0" w:color="auto"/>
      </w:divBdr>
    </w:div>
    <w:div w:id="1437015315">
      <w:bodyDiv w:val="1"/>
      <w:marLeft w:val="0"/>
      <w:marRight w:val="0"/>
      <w:marTop w:val="0"/>
      <w:marBottom w:val="0"/>
      <w:divBdr>
        <w:top w:val="none" w:sz="0" w:space="0" w:color="auto"/>
        <w:left w:val="none" w:sz="0" w:space="0" w:color="auto"/>
        <w:bottom w:val="none" w:sz="0" w:space="0" w:color="auto"/>
        <w:right w:val="none" w:sz="0" w:space="0" w:color="auto"/>
      </w:divBdr>
    </w:div>
    <w:div w:id="1665427471">
      <w:bodyDiv w:val="1"/>
      <w:marLeft w:val="0"/>
      <w:marRight w:val="0"/>
      <w:marTop w:val="0"/>
      <w:marBottom w:val="0"/>
      <w:divBdr>
        <w:top w:val="none" w:sz="0" w:space="0" w:color="auto"/>
        <w:left w:val="none" w:sz="0" w:space="0" w:color="auto"/>
        <w:bottom w:val="none" w:sz="0" w:space="0" w:color="auto"/>
        <w:right w:val="none" w:sz="0" w:space="0" w:color="auto"/>
      </w:divBdr>
      <w:divsChild>
        <w:div w:id="946155088">
          <w:marLeft w:val="0"/>
          <w:marRight w:val="0"/>
          <w:marTop w:val="0"/>
          <w:marBottom w:val="0"/>
          <w:divBdr>
            <w:top w:val="none" w:sz="0" w:space="0" w:color="auto"/>
            <w:left w:val="none" w:sz="0" w:space="0" w:color="auto"/>
            <w:bottom w:val="none" w:sz="0" w:space="0" w:color="auto"/>
            <w:right w:val="none" w:sz="0" w:space="0" w:color="auto"/>
          </w:divBdr>
        </w:div>
        <w:div w:id="29964175">
          <w:marLeft w:val="0"/>
          <w:marRight w:val="0"/>
          <w:marTop w:val="0"/>
          <w:marBottom w:val="0"/>
          <w:divBdr>
            <w:top w:val="none" w:sz="0" w:space="0" w:color="auto"/>
            <w:left w:val="none" w:sz="0" w:space="0" w:color="auto"/>
            <w:bottom w:val="none" w:sz="0" w:space="0" w:color="auto"/>
            <w:right w:val="none" w:sz="0" w:space="0" w:color="auto"/>
          </w:divBdr>
        </w:div>
      </w:divsChild>
    </w:div>
    <w:div w:id="1948343711">
      <w:bodyDiv w:val="1"/>
      <w:marLeft w:val="0"/>
      <w:marRight w:val="0"/>
      <w:marTop w:val="0"/>
      <w:marBottom w:val="0"/>
      <w:divBdr>
        <w:top w:val="none" w:sz="0" w:space="0" w:color="auto"/>
        <w:left w:val="none" w:sz="0" w:space="0" w:color="auto"/>
        <w:bottom w:val="none" w:sz="0" w:space="0" w:color="auto"/>
        <w:right w:val="none" w:sz="0" w:space="0" w:color="auto"/>
      </w:divBdr>
      <w:divsChild>
        <w:div w:id="32309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D51E-92AC-4733-9060-FE7B01FC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1930</Words>
  <Characters>11003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2023-05-19T07:05:00Z</dcterms:created>
  <dcterms:modified xsi:type="dcterms:W3CDTF">2023-05-19T07:06:00Z</dcterms:modified>
</cp:coreProperties>
</file>